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938"/>
        <w:tblW w:w="1644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29"/>
        <w:gridCol w:w="3544"/>
        <w:gridCol w:w="7372"/>
      </w:tblGrid>
      <w:tr w:rsidR="00CD5BB9" w:rsidRPr="00CD5BB9" w:rsidTr="00CD5BB9">
        <w:trPr>
          <w:tblHeader/>
        </w:trPr>
        <w:tc>
          <w:tcPr>
            <w:tcW w:w="552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090446"/>
            <w:tcMar>
              <w:top w:w="204" w:type="dxa"/>
              <w:left w:w="204" w:type="dxa"/>
              <w:bottom w:w="204" w:type="dxa"/>
              <w:right w:w="204" w:type="dxa"/>
            </w:tcMar>
            <w:vAlign w:val="center"/>
            <w:hideMark/>
          </w:tcPr>
          <w:p w:rsidR="00CD5BB9" w:rsidRPr="00CD5BB9" w:rsidRDefault="00CD5BB9" w:rsidP="00CD5BB9">
            <w:pPr>
              <w:ind w:left="6" w:hanging="6"/>
              <w:jc w:val="center"/>
              <w:rPr>
                <w:b/>
                <w:bCs/>
                <w:smallCaps w:val="0"/>
                <w:color w:val="FFFFFF"/>
              </w:rPr>
            </w:pPr>
            <w:r w:rsidRPr="00CD5BB9">
              <w:rPr>
                <w:b/>
                <w:bCs/>
                <w:smallCaps w:val="0"/>
                <w:color w:val="FFFFFF"/>
              </w:rPr>
              <w:t>Что меняется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090446"/>
            <w:tcMar>
              <w:top w:w="204" w:type="dxa"/>
              <w:left w:w="204" w:type="dxa"/>
              <w:bottom w:w="204" w:type="dxa"/>
              <w:right w:w="204" w:type="dxa"/>
            </w:tcMar>
            <w:vAlign w:val="center"/>
            <w:hideMark/>
          </w:tcPr>
          <w:p w:rsidR="00CD5BB9" w:rsidRPr="00CD5BB9" w:rsidRDefault="00CD5BB9" w:rsidP="00CD5BB9">
            <w:pPr>
              <w:jc w:val="center"/>
              <w:rPr>
                <w:b/>
                <w:bCs/>
                <w:smallCaps w:val="0"/>
                <w:color w:val="FFFFFF"/>
              </w:rPr>
            </w:pPr>
            <w:r w:rsidRPr="00CD5BB9">
              <w:rPr>
                <w:b/>
                <w:bCs/>
                <w:smallCaps w:val="0"/>
                <w:color w:val="FFFFFF"/>
              </w:rPr>
              <w:t>Было (до 31.08.2026)</w:t>
            </w:r>
          </w:p>
        </w:tc>
        <w:tc>
          <w:tcPr>
            <w:tcW w:w="737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090446"/>
            <w:tcMar>
              <w:top w:w="204" w:type="dxa"/>
              <w:left w:w="204" w:type="dxa"/>
              <w:bottom w:w="204" w:type="dxa"/>
              <w:right w:w="204" w:type="dxa"/>
            </w:tcMar>
            <w:vAlign w:val="center"/>
            <w:hideMark/>
          </w:tcPr>
          <w:p w:rsidR="00CD5BB9" w:rsidRPr="00CD5BB9" w:rsidRDefault="00CD5BB9" w:rsidP="00CD5BB9">
            <w:pPr>
              <w:jc w:val="center"/>
              <w:rPr>
                <w:b/>
                <w:bCs/>
                <w:smallCaps w:val="0"/>
                <w:color w:val="FFFFFF"/>
              </w:rPr>
            </w:pPr>
            <w:r w:rsidRPr="00CD5BB9">
              <w:rPr>
                <w:b/>
                <w:bCs/>
                <w:smallCaps w:val="0"/>
                <w:color w:val="FFFFFF"/>
              </w:rPr>
              <w:t>Стало (с 31.08.2026)</w:t>
            </w:r>
          </w:p>
        </w:tc>
      </w:tr>
      <w:tr w:rsidR="00CD5BB9" w:rsidRPr="00CD5BB9" w:rsidTr="00CD5BB9">
        <w:tc>
          <w:tcPr>
            <w:tcW w:w="552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204" w:type="dxa"/>
              <w:left w:w="204" w:type="dxa"/>
              <w:bottom w:w="204" w:type="dxa"/>
              <w:right w:w="204" w:type="dxa"/>
            </w:tcMar>
            <w:vAlign w:val="center"/>
            <w:hideMark/>
          </w:tcPr>
          <w:p w:rsidR="00CD5BB9" w:rsidRPr="00CD5BB9" w:rsidRDefault="00CD5BB9" w:rsidP="00CD5BB9">
            <w:pPr>
              <w:rPr>
                <w:b/>
                <w:bCs/>
                <w:smallCaps w:val="0"/>
                <w:color w:val="000000"/>
              </w:rPr>
            </w:pPr>
            <w:r w:rsidRPr="00CD5BB9">
              <w:rPr>
                <w:b/>
                <w:bCs/>
                <w:smallCaps w:val="0"/>
                <w:color w:val="000000"/>
              </w:rPr>
              <w:t>Срок действия Правил № 2464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204" w:type="dxa"/>
              <w:left w:w="204" w:type="dxa"/>
              <w:bottom w:w="204" w:type="dxa"/>
              <w:right w:w="204" w:type="dxa"/>
            </w:tcMar>
            <w:vAlign w:val="center"/>
            <w:hideMark/>
          </w:tcPr>
          <w:p w:rsidR="00CD5BB9" w:rsidRPr="00CD5BB9" w:rsidRDefault="00CD5BB9" w:rsidP="00CD5BB9">
            <w:pPr>
              <w:rPr>
                <w:smallCaps w:val="0"/>
                <w:color w:val="000000"/>
              </w:rPr>
            </w:pPr>
            <w:r w:rsidRPr="00CD5BB9">
              <w:rPr>
                <w:smallCaps w:val="0"/>
                <w:color w:val="000000"/>
              </w:rPr>
              <w:t>Правила действуют до 1 сентября 2026 года.</w:t>
            </w:r>
          </w:p>
        </w:tc>
        <w:tc>
          <w:tcPr>
            <w:tcW w:w="737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204" w:type="dxa"/>
              <w:left w:w="204" w:type="dxa"/>
              <w:bottom w:w="204" w:type="dxa"/>
              <w:right w:w="204" w:type="dxa"/>
            </w:tcMar>
            <w:vAlign w:val="center"/>
            <w:hideMark/>
          </w:tcPr>
          <w:p w:rsidR="00CD5BB9" w:rsidRPr="00CD5BB9" w:rsidRDefault="00CD5BB9" w:rsidP="00CD5BB9">
            <w:pPr>
              <w:rPr>
                <w:smallCaps w:val="0"/>
                <w:color w:val="000000"/>
              </w:rPr>
            </w:pPr>
            <w:proofErr w:type="gramStart"/>
            <w:r w:rsidRPr="00CD5BB9">
              <w:rPr>
                <w:b/>
                <w:bCs/>
                <w:smallCaps w:val="0"/>
                <w:color w:val="E3653F"/>
              </w:rPr>
              <w:t>Продлены</w:t>
            </w:r>
            <w:proofErr w:type="gramEnd"/>
            <w:r w:rsidRPr="00CD5BB9">
              <w:rPr>
                <w:b/>
                <w:bCs/>
                <w:smallCaps w:val="0"/>
                <w:color w:val="E3653F"/>
              </w:rPr>
              <w:t xml:space="preserve"> до 1 сентября 2032 года.</w:t>
            </w:r>
            <w:r w:rsidRPr="00CD5BB9">
              <w:rPr>
                <w:smallCaps w:val="0"/>
                <w:color w:val="000000"/>
              </w:rPr>
              <w:t> Перестраивать систему обучения заново не нужно.</w:t>
            </w:r>
          </w:p>
        </w:tc>
      </w:tr>
      <w:tr w:rsidR="00CD5BB9" w:rsidRPr="00CD5BB9" w:rsidTr="00CD5BB9">
        <w:tc>
          <w:tcPr>
            <w:tcW w:w="552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204" w:type="dxa"/>
              <w:left w:w="204" w:type="dxa"/>
              <w:bottom w:w="204" w:type="dxa"/>
              <w:right w:w="204" w:type="dxa"/>
            </w:tcMar>
            <w:vAlign w:val="center"/>
            <w:hideMark/>
          </w:tcPr>
          <w:p w:rsidR="00CD5BB9" w:rsidRPr="00CD5BB9" w:rsidRDefault="00CD5BB9" w:rsidP="00CD5BB9">
            <w:pPr>
              <w:rPr>
                <w:b/>
                <w:bCs/>
                <w:smallCaps w:val="0"/>
                <w:color w:val="000000"/>
              </w:rPr>
            </w:pPr>
            <w:r w:rsidRPr="00CD5BB9">
              <w:rPr>
                <w:b/>
                <w:bCs/>
                <w:smallCaps w:val="0"/>
                <w:color w:val="000000"/>
              </w:rPr>
              <w:t>Периодичность обучения работам повышенной опасности (программа «В»)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204" w:type="dxa"/>
              <w:left w:w="204" w:type="dxa"/>
              <w:bottom w:w="204" w:type="dxa"/>
              <w:right w:w="204" w:type="dxa"/>
            </w:tcMar>
            <w:vAlign w:val="center"/>
            <w:hideMark/>
          </w:tcPr>
          <w:p w:rsidR="00CD5BB9" w:rsidRPr="00CD5BB9" w:rsidRDefault="00CD5BB9" w:rsidP="00CD5BB9">
            <w:pPr>
              <w:rPr>
                <w:smallCaps w:val="0"/>
                <w:color w:val="000000"/>
              </w:rPr>
            </w:pPr>
            <w:r w:rsidRPr="00CD5BB9">
              <w:rPr>
                <w:smallCaps w:val="0"/>
                <w:color w:val="000000"/>
              </w:rPr>
              <w:t>Не реже 1 раза в год.</w:t>
            </w:r>
          </w:p>
        </w:tc>
        <w:tc>
          <w:tcPr>
            <w:tcW w:w="737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204" w:type="dxa"/>
              <w:left w:w="204" w:type="dxa"/>
              <w:bottom w:w="204" w:type="dxa"/>
              <w:right w:w="204" w:type="dxa"/>
            </w:tcMar>
            <w:vAlign w:val="center"/>
            <w:hideMark/>
          </w:tcPr>
          <w:p w:rsidR="00CD5BB9" w:rsidRPr="00CD5BB9" w:rsidRDefault="00CD5BB9" w:rsidP="00CD5BB9">
            <w:pPr>
              <w:rPr>
                <w:smallCaps w:val="0"/>
                <w:color w:val="000000"/>
              </w:rPr>
            </w:pPr>
            <w:r w:rsidRPr="00CD5BB9">
              <w:rPr>
                <w:b/>
                <w:bCs/>
                <w:smallCaps w:val="0"/>
                <w:color w:val="E3653F"/>
              </w:rPr>
              <w:t>Не реже 1 раза в 3 года.</w:t>
            </w:r>
            <w:r w:rsidRPr="00CD5BB9">
              <w:rPr>
                <w:smallCaps w:val="0"/>
                <w:color w:val="000000"/>
              </w:rPr>
              <w:t> Реже курсы — проще планировать графики и бюджет.</w:t>
            </w:r>
          </w:p>
        </w:tc>
      </w:tr>
      <w:tr w:rsidR="00CD5BB9" w:rsidRPr="00CD5BB9" w:rsidTr="00CD5BB9">
        <w:tc>
          <w:tcPr>
            <w:tcW w:w="552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204" w:type="dxa"/>
              <w:left w:w="204" w:type="dxa"/>
              <w:bottom w:w="204" w:type="dxa"/>
              <w:right w:w="204" w:type="dxa"/>
            </w:tcMar>
            <w:vAlign w:val="center"/>
            <w:hideMark/>
          </w:tcPr>
          <w:p w:rsidR="00CD5BB9" w:rsidRPr="00CD5BB9" w:rsidRDefault="00CD5BB9" w:rsidP="00CD5BB9">
            <w:pPr>
              <w:rPr>
                <w:b/>
                <w:bCs/>
                <w:smallCaps w:val="0"/>
                <w:color w:val="000000"/>
              </w:rPr>
            </w:pPr>
            <w:r w:rsidRPr="00CD5BB9">
              <w:rPr>
                <w:b/>
                <w:bCs/>
                <w:smallCaps w:val="0"/>
                <w:color w:val="000000"/>
              </w:rPr>
              <w:t>Освобождение «офисных» сотрудников от первичного инструктажа и программы «Б»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204" w:type="dxa"/>
              <w:left w:w="204" w:type="dxa"/>
              <w:bottom w:w="204" w:type="dxa"/>
              <w:right w:w="204" w:type="dxa"/>
            </w:tcMar>
            <w:vAlign w:val="center"/>
            <w:hideMark/>
          </w:tcPr>
          <w:p w:rsidR="00CD5BB9" w:rsidRPr="00CD5BB9" w:rsidRDefault="00CD5BB9" w:rsidP="00CD5BB9">
            <w:pPr>
              <w:rPr>
                <w:smallCaps w:val="0"/>
                <w:color w:val="000000"/>
              </w:rPr>
            </w:pPr>
            <w:r w:rsidRPr="00CD5BB9">
              <w:rPr>
                <w:smallCaps w:val="0"/>
                <w:color w:val="000000"/>
              </w:rPr>
              <w:t>Только если «другие источники опасности отсутствуют», и это нужно подтверждать документально.</w:t>
            </w:r>
          </w:p>
        </w:tc>
        <w:tc>
          <w:tcPr>
            <w:tcW w:w="737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204" w:type="dxa"/>
              <w:left w:w="204" w:type="dxa"/>
              <w:bottom w:w="204" w:type="dxa"/>
              <w:right w:w="204" w:type="dxa"/>
            </w:tcMar>
            <w:vAlign w:val="center"/>
            <w:hideMark/>
          </w:tcPr>
          <w:p w:rsidR="00CD5BB9" w:rsidRPr="00CD5BB9" w:rsidRDefault="00CD5BB9" w:rsidP="00CD5BB9">
            <w:pPr>
              <w:rPr>
                <w:smallCaps w:val="0"/>
                <w:color w:val="000000"/>
              </w:rPr>
            </w:pPr>
            <w:r w:rsidRPr="00CD5BB9">
              <w:rPr>
                <w:smallCaps w:val="0"/>
                <w:color w:val="000000"/>
              </w:rPr>
              <w:t>Освобождаются те, кто работает </w:t>
            </w:r>
            <w:r w:rsidRPr="00CD5BB9">
              <w:rPr>
                <w:b/>
                <w:bCs/>
                <w:smallCaps w:val="0"/>
                <w:color w:val="E3653F"/>
              </w:rPr>
              <w:t>исключительно с ПК, офисной и бытовой техникой.</w:t>
            </w:r>
            <w:r w:rsidRPr="00CD5BB9">
              <w:rPr>
                <w:smallCaps w:val="0"/>
                <w:color w:val="000000"/>
              </w:rPr>
              <w:t> Подтверждать отсутствие других опасностей не требуется; работодатель определяет список сам.</w:t>
            </w:r>
          </w:p>
        </w:tc>
      </w:tr>
      <w:tr w:rsidR="00CD5BB9" w:rsidRPr="00CD5BB9" w:rsidTr="00CD5BB9">
        <w:tc>
          <w:tcPr>
            <w:tcW w:w="552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204" w:type="dxa"/>
              <w:left w:w="204" w:type="dxa"/>
              <w:bottom w:w="204" w:type="dxa"/>
              <w:right w:w="204" w:type="dxa"/>
            </w:tcMar>
            <w:vAlign w:val="center"/>
            <w:hideMark/>
          </w:tcPr>
          <w:p w:rsidR="00CD5BB9" w:rsidRPr="00CD5BB9" w:rsidRDefault="00CD5BB9" w:rsidP="00CD5BB9">
            <w:pPr>
              <w:rPr>
                <w:b/>
                <w:bCs/>
                <w:smallCaps w:val="0"/>
                <w:color w:val="000000"/>
              </w:rPr>
            </w:pPr>
            <w:r w:rsidRPr="00CD5BB9">
              <w:rPr>
                <w:b/>
                <w:bCs/>
                <w:smallCaps w:val="0"/>
                <w:color w:val="000000"/>
              </w:rPr>
              <w:t>Внутреннее совместительство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204" w:type="dxa"/>
              <w:left w:w="204" w:type="dxa"/>
              <w:bottom w:w="204" w:type="dxa"/>
              <w:right w:w="204" w:type="dxa"/>
            </w:tcMar>
            <w:vAlign w:val="center"/>
            <w:hideMark/>
          </w:tcPr>
          <w:p w:rsidR="00CD5BB9" w:rsidRPr="00CD5BB9" w:rsidRDefault="00CD5BB9" w:rsidP="00CD5BB9">
            <w:pPr>
              <w:rPr>
                <w:smallCaps w:val="0"/>
                <w:color w:val="000000"/>
              </w:rPr>
            </w:pPr>
            <w:r w:rsidRPr="00CD5BB9">
              <w:rPr>
                <w:smallCaps w:val="0"/>
                <w:color w:val="000000"/>
              </w:rPr>
              <w:t>В перечень исключений не входило — могли требоваться инструктаж и повторное обучение.</w:t>
            </w:r>
          </w:p>
        </w:tc>
        <w:tc>
          <w:tcPr>
            <w:tcW w:w="737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204" w:type="dxa"/>
              <w:left w:w="204" w:type="dxa"/>
              <w:bottom w:w="204" w:type="dxa"/>
              <w:right w:w="204" w:type="dxa"/>
            </w:tcMar>
            <w:vAlign w:val="center"/>
            <w:hideMark/>
          </w:tcPr>
          <w:p w:rsidR="00CD5BB9" w:rsidRPr="00CD5BB9" w:rsidRDefault="00CD5BB9" w:rsidP="00CD5BB9">
            <w:pPr>
              <w:rPr>
                <w:smallCaps w:val="0"/>
                <w:color w:val="000000"/>
              </w:rPr>
            </w:pPr>
            <w:r w:rsidRPr="00CD5BB9">
              <w:rPr>
                <w:b/>
                <w:bCs/>
                <w:smallCaps w:val="0"/>
                <w:color w:val="E3653F"/>
              </w:rPr>
              <w:t>Приравнено к переводу:</w:t>
            </w:r>
            <w:r w:rsidRPr="00CD5BB9">
              <w:rPr>
                <w:smallCaps w:val="0"/>
                <w:color w:val="000000"/>
              </w:rPr>
              <w:t xml:space="preserve"> вводный инструктаж, повторное обучение и проверка знаний не требуются, если условия труда, источники опасности и </w:t>
            </w:r>
            <w:proofErr w:type="spellStart"/>
            <w:r w:rsidRPr="00CD5BB9">
              <w:rPr>
                <w:smallCaps w:val="0"/>
                <w:color w:val="000000"/>
              </w:rPr>
              <w:t>профриски</w:t>
            </w:r>
            <w:proofErr w:type="spellEnd"/>
            <w:r w:rsidRPr="00CD5BB9">
              <w:rPr>
                <w:smallCaps w:val="0"/>
                <w:color w:val="000000"/>
              </w:rPr>
              <w:t xml:space="preserve"> не меняются.</w:t>
            </w:r>
          </w:p>
        </w:tc>
      </w:tr>
      <w:tr w:rsidR="00CD5BB9" w:rsidRPr="00CD5BB9" w:rsidTr="00CD5BB9">
        <w:tc>
          <w:tcPr>
            <w:tcW w:w="552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204" w:type="dxa"/>
              <w:left w:w="204" w:type="dxa"/>
              <w:bottom w:w="204" w:type="dxa"/>
              <w:right w:w="204" w:type="dxa"/>
            </w:tcMar>
            <w:vAlign w:val="center"/>
            <w:hideMark/>
          </w:tcPr>
          <w:p w:rsidR="00CD5BB9" w:rsidRPr="00CD5BB9" w:rsidRDefault="00CD5BB9" w:rsidP="00CD5BB9">
            <w:pPr>
              <w:rPr>
                <w:b/>
                <w:bCs/>
                <w:smallCaps w:val="0"/>
                <w:color w:val="000000"/>
              </w:rPr>
            </w:pPr>
            <w:r w:rsidRPr="00CD5BB9">
              <w:rPr>
                <w:b/>
                <w:bCs/>
                <w:smallCaps w:val="0"/>
                <w:color w:val="000000"/>
              </w:rPr>
              <w:t>Обучение первой помощи — кто вправе проводить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204" w:type="dxa"/>
              <w:left w:w="204" w:type="dxa"/>
              <w:bottom w:w="204" w:type="dxa"/>
              <w:right w:w="204" w:type="dxa"/>
            </w:tcMar>
            <w:vAlign w:val="center"/>
            <w:hideMark/>
          </w:tcPr>
          <w:p w:rsidR="00CD5BB9" w:rsidRPr="00CD5BB9" w:rsidRDefault="00CD5BB9" w:rsidP="00CD5BB9">
            <w:pPr>
              <w:rPr>
                <w:smallCaps w:val="0"/>
                <w:color w:val="000000"/>
              </w:rPr>
            </w:pPr>
            <w:r w:rsidRPr="00CD5BB9">
              <w:rPr>
                <w:smallCaps w:val="0"/>
                <w:color w:val="000000"/>
              </w:rPr>
              <w:t>Только лица, прошедшие подготовку преподавателей.</w:t>
            </w:r>
          </w:p>
        </w:tc>
        <w:tc>
          <w:tcPr>
            <w:tcW w:w="737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204" w:type="dxa"/>
              <w:left w:w="204" w:type="dxa"/>
              <w:bottom w:w="204" w:type="dxa"/>
              <w:right w:w="204" w:type="dxa"/>
            </w:tcMar>
            <w:vAlign w:val="center"/>
            <w:hideMark/>
          </w:tcPr>
          <w:p w:rsidR="00CD5BB9" w:rsidRPr="00CD5BB9" w:rsidRDefault="00CD5BB9" w:rsidP="00CD5BB9">
            <w:pPr>
              <w:rPr>
                <w:smallCaps w:val="0"/>
                <w:color w:val="000000"/>
              </w:rPr>
            </w:pPr>
            <w:r w:rsidRPr="00CD5BB9">
              <w:rPr>
                <w:b/>
                <w:bCs/>
                <w:smallCaps w:val="0"/>
                <w:color w:val="E3653F"/>
              </w:rPr>
              <w:t>Преподаватели или инструкторы</w:t>
            </w:r>
            <w:r w:rsidRPr="00CD5BB9">
              <w:rPr>
                <w:smallCaps w:val="0"/>
                <w:color w:val="000000"/>
              </w:rPr>
              <w:t> по оказанию первой помощи пострадавшим. Круг допущенных специалистов расширен.</w:t>
            </w:r>
          </w:p>
        </w:tc>
      </w:tr>
      <w:tr w:rsidR="00CD5BB9" w:rsidRPr="00CD5BB9" w:rsidTr="00CD5BB9">
        <w:tc>
          <w:tcPr>
            <w:tcW w:w="552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204" w:type="dxa"/>
              <w:left w:w="204" w:type="dxa"/>
              <w:bottom w:w="204" w:type="dxa"/>
              <w:right w:w="204" w:type="dxa"/>
            </w:tcMar>
            <w:vAlign w:val="center"/>
            <w:hideMark/>
          </w:tcPr>
          <w:p w:rsidR="00CD5BB9" w:rsidRPr="00CD5BB9" w:rsidRDefault="00CD5BB9" w:rsidP="00CD5BB9">
            <w:pPr>
              <w:rPr>
                <w:b/>
                <w:bCs/>
                <w:smallCaps w:val="0"/>
                <w:color w:val="000000"/>
              </w:rPr>
            </w:pPr>
            <w:r w:rsidRPr="00CD5BB9">
              <w:rPr>
                <w:b/>
                <w:bCs/>
                <w:smallCaps w:val="0"/>
                <w:color w:val="000000"/>
              </w:rPr>
              <w:t xml:space="preserve">Практические занятия (первая помощь, </w:t>
            </w:r>
            <w:proofErr w:type="gramStart"/>
            <w:r w:rsidRPr="00CD5BB9">
              <w:rPr>
                <w:b/>
                <w:bCs/>
                <w:smallCaps w:val="0"/>
                <w:color w:val="000000"/>
              </w:rPr>
              <w:t>СИЗ</w:t>
            </w:r>
            <w:proofErr w:type="gramEnd"/>
            <w:r w:rsidRPr="00CD5BB9">
              <w:rPr>
                <w:b/>
                <w:bCs/>
                <w:smallCaps w:val="0"/>
                <w:color w:val="000000"/>
              </w:rPr>
              <w:t>, полигоны и тренажёры)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204" w:type="dxa"/>
              <w:left w:w="204" w:type="dxa"/>
              <w:bottom w:w="204" w:type="dxa"/>
              <w:right w:w="204" w:type="dxa"/>
            </w:tcMar>
            <w:vAlign w:val="center"/>
            <w:hideMark/>
          </w:tcPr>
          <w:p w:rsidR="00CD5BB9" w:rsidRPr="00CD5BB9" w:rsidRDefault="00CD5BB9" w:rsidP="00CD5BB9">
            <w:pPr>
              <w:rPr>
                <w:smallCaps w:val="0"/>
                <w:color w:val="000000"/>
              </w:rPr>
            </w:pPr>
            <w:r w:rsidRPr="00CD5BB9">
              <w:rPr>
                <w:smallCaps w:val="0"/>
                <w:color w:val="000000"/>
              </w:rPr>
              <w:t>Допускалось использование дистанционных технологий.</w:t>
            </w:r>
          </w:p>
        </w:tc>
        <w:tc>
          <w:tcPr>
            <w:tcW w:w="737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204" w:type="dxa"/>
              <w:left w:w="204" w:type="dxa"/>
              <w:bottom w:w="204" w:type="dxa"/>
              <w:right w:w="204" w:type="dxa"/>
            </w:tcMar>
            <w:vAlign w:val="center"/>
            <w:hideMark/>
          </w:tcPr>
          <w:p w:rsidR="00CD5BB9" w:rsidRPr="00CD5BB9" w:rsidRDefault="00CD5BB9" w:rsidP="00CD5BB9">
            <w:pPr>
              <w:rPr>
                <w:smallCaps w:val="0"/>
                <w:color w:val="000000"/>
              </w:rPr>
            </w:pPr>
            <w:r w:rsidRPr="00CD5BB9">
              <w:rPr>
                <w:b/>
                <w:bCs/>
                <w:smallCaps w:val="0"/>
                <w:color w:val="E3653F"/>
              </w:rPr>
              <w:t xml:space="preserve">Только </w:t>
            </w:r>
            <w:proofErr w:type="spellStart"/>
            <w:r w:rsidRPr="00CD5BB9">
              <w:rPr>
                <w:b/>
                <w:bCs/>
                <w:smallCaps w:val="0"/>
                <w:color w:val="E3653F"/>
              </w:rPr>
              <w:t>очно</w:t>
            </w:r>
            <w:proofErr w:type="spellEnd"/>
            <w:r w:rsidRPr="00CD5BB9">
              <w:rPr>
                <w:smallCaps w:val="0"/>
                <w:color w:val="000000"/>
              </w:rPr>
              <w:t> — практическую отработку навыков нельзя проводить дистанционно.</w:t>
            </w:r>
          </w:p>
        </w:tc>
      </w:tr>
    </w:tbl>
    <w:p w:rsidR="00CD5BB9" w:rsidRPr="00CD5BB9" w:rsidRDefault="00CD5BB9" w:rsidP="00CD5BB9">
      <w:pPr>
        <w:shd w:val="clear" w:color="auto" w:fill="FFFFFF"/>
        <w:rPr>
          <w:rFonts w:ascii="Arial" w:hAnsi="Arial" w:cs="Arial"/>
          <w:smallCaps w:val="0"/>
          <w:color w:val="333333"/>
        </w:rPr>
      </w:pPr>
      <w:r w:rsidRPr="00CD5BB9">
        <w:rPr>
          <w:rFonts w:ascii="Arial" w:hAnsi="Arial" w:cs="Arial"/>
          <w:smallCaps w:val="0"/>
          <w:color w:val="333333"/>
        </w:rPr>
        <w:br/>
      </w:r>
    </w:p>
    <w:p w:rsidR="00CD5BB9" w:rsidRDefault="00CD5BB9" w:rsidP="00CD5BB9">
      <w:pPr>
        <w:shd w:val="clear" w:color="auto" w:fill="FFFFFF"/>
        <w:spacing w:after="100" w:afterAutospacing="1"/>
        <w:outlineLvl w:val="2"/>
        <w:rPr>
          <w:rFonts w:ascii="Arial" w:hAnsi="Arial" w:cs="Arial"/>
          <w:b/>
          <w:bCs/>
          <w:smallCaps w:val="0"/>
          <w:color w:val="090446"/>
          <w:sz w:val="38"/>
          <w:szCs w:val="38"/>
        </w:rPr>
      </w:pPr>
    </w:p>
    <w:p w:rsidR="00CD5BB9" w:rsidRPr="00CD5BB9" w:rsidRDefault="00CD5BB9" w:rsidP="00CD5BB9">
      <w:pPr>
        <w:shd w:val="clear" w:color="auto" w:fill="FFFFFF"/>
        <w:spacing w:after="100" w:afterAutospacing="1"/>
        <w:outlineLvl w:val="2"/>
        <w:rPr>
          <w:rFonts w:ascii="Arial" w:hAnsi="Arial" w:cs="Arial"/>
          <w:b/>
          <w:bCs/>
          <w:smallCaps w:val="0"/>
          <w:color w:val="090446"/>
          <w:sz w:val="38"/>
          <w:szCs w:val="38"/>
        </w:rPr>
      </w:pPr>
      <w:r w:rsidRPr="00CD5BB9">
        <w:rPr>
          <w:rFonts w:ascii="Arial" w:hAnsi="Arial" w:cs="Arial"/>
          <w:b/>
          <w:bCs/>
          <w:smallCaps w:val="0"/>
          <w:color w:val="090446"/>
          <w:sz w:val="38"/>
          <w:szCs w:val="38"/>
        </w:rPr>
        <w:lastRenderedPageBreak/>
        <w:t>1. Правила № 2464 продлены до 2032 года</w:t>
      </w:r>
    </w:p>
    <w:p w:rsidR="00CD5BB9" w:rsidRPr="00CD5BB9" w:rsidRDefault="00CD5BB9" w:rsidP="00CD5BB9">
      <w:pPr>
        <w:shd w:val="clear" w:color="auto" w:fill="FFFFFF"/>
        <w:rPr>
          <w:rFonts w:ascii="Arial" w:hAnsi="Arial" w:cs="Arial"/>
          <w:smallCaps w:val="0"/>
          <w:color w:val="333333"/>
        </w:rPr>
      </w:pPr>
      <w:r w:rsidRPr="00CD5BB9">
        <w:rPr>
          <w:rFonts w:ascii="Arial" w:hAnsi="Arial" w:cs="Arial"/>
          <w:smallCaps w:val="0"/>
          <w:color w:val="333333"/>
        </w:rPr>
        <w:t xml:space="preserve">Срок действия Постановления № 2464 продлён с 1 сентября 2026 года до 1 сентября 2032 года. Это ответ на требования законодательства о «регуляторной гильотине»: вместо отмены и </w:t>
      </w:r>
      <w:proofErr w:type="gramStart"/>
      <w:r w:rsidRPr="00CD5BB9">
        <w:rPr>
          <w:rFonts w:ascii="Arial" w:hAnsi="Arial" w:cs="Arial"/>
          <w:smallCaps w:val="0"/>
          <w:color w:val="333333"/>
        </w:rPr>
        <w:t>написания</w:t>
      </w:r>
      <w:proofErr w:type="gramEnd"/>
      <w:r w:rsidRPr="00CD5BB9">
        <w:rPr>
          <w:rFonts w:ascii="Arial" w:hAnsi="Arial" w:cs="Arial"/>
          <w:smallCaps w:val="0"/>
          <w:color w:val="333333"/>
        </w:rPr>
        <w:t xml:space="preserve"> новых правил Минтруд оценил действующие как эффективные и продлил их ещё на шесть лет. Для работодателя это означает главное — заново перестраивать всю систему обучения не нужно, достаточно адаптировать её к новым точечным требованиям.</w:t>
      </w:r>
      <w:r w:rsidRPr="00CD5BB9">
        <w:rPr>
          <w:rFonts w:ascii="Arial" w:hAnsi="Arial" w:cs="Arial"/>
          <w:smallCaps w:val="0"/>
          <w:color w:val="333333"/>
        </w:rPr>
        <w:br/>
      </w:r>
      <w:r w:rsidRPr="00CD5BB9">
        <w:rPr>
          <w:rFonts w:ascii="Arial" w:hAnsi="Arial" w:cs="Arial"/>
          <w:smallCaps w:val="0"/>
          <w:color w:val="333333"/>
        </w:rPr>
        <w:br/>
      </w:r>
    </w:p>
    <w:p w:rsidR="00CD5BB9" w:rsidRPr="00CD5BB9" w:rsidRDefault="00CD5BB9" w:rsidP="00CD5BB9">
      <w:pPr>
        <w:shd w:val="clear" w:color="auto" w:fill="FFFFFF"/>
        <w:spacing w:after="100" w:afterAutospacing="1"/>
        <w:outlineLvl w:val="2"/>
        <w:rPr>
          <w:rFonts w:ascii="Arial" w:hAnsi="Arial" w:cs="Arial"/>
          <w:b/>
          <w:bCs/>
          <w:smallCaps w:val="0"/>
          <w:color w:val="090446"/>
          <w:sz w:val="38"/>
          <w:szCs w:val="38"/>
        </w:rPr>
      </w:pPr>
      <w:r w:rsidRPr="00CD5BB9">
        <w:rPr>
          <w:rFonts w:ascii="Arial" w:hAnsi="Arial" w:cs="Arial"/>
          <w:b/>
          <w:bCs/>
          <w:smallCaps w:val="0"/>
          <w:color w:val="090446"/>
          <w:sz w:val="38"/>
          <w:szCs w:val="38"/>
        </w:rPr>
        <w:t>2. Обучение — с учётом и общих, и специальных требований</w:t>
      </w:r>
    </w:p>
    <w:p w:rsidR="00CD5BB9" w:rsidRPr="00CD5BB9" w:rsidRDefault="00CD5BB9" w:rsidP="00CD5BB9">
      <w:pPr>
        <w:shd w:val="clear" w:color="auto" w:fill="FFFFFF"/>
        <w:rPr>
          <w:rFonts w:ascii="Arial" w:hAnsi="Arial" w:cs="Arial"/>
          <w:smallCaps w:val="0"/>
          <w:color w:val="333333"/>
        </w:rPr>
      </w:pPr>
      <w:r w:rsidRPr="00CD5BB9">
        <w:rPr>
          <w:rFonts w:ascii="Arial" w:hAnsi="Arial" w:cs="Arial"/>
          <w:smallCaps w:val="0"/>
          <w:color w:val="333333"/>
        </w:rPr>
        <w:t xml:space="preserve">Из пункта 5 Правил исключена оговорка, по которой Правила № 2464 не распространялись на обучение, установленное отдельными нормативными актами с государственными требованиями охраны труда. Теперь этой «развилки» нет: при организации обучения нужно ориентироваться одновременно и на общие Правила № 2464, и на специальные требования — правила по охране труда для отдельных видов работ (например, на высоте, с электроустановками, в строительстве), акты профильных ведомств, предписания надзорных органов. Это особенно важно для организаций, где выполняются работы повышенной опасности или применяются специфические </w:t>
      </w:r>
      <w:proofErr w:type="gramStart"/>
      <w:r w:rsidRPr="00CD5BB9">
        <w:rPr>
          <w:rFonts w:ascii="Arial" w:hAnsi="Arial" w:cs="Arial"/>
          <w:smallCaps w:val="0"/>
          <w:color w:val="333333"/>
        </w:rPr>
        <w:t>СИЗ</w:t>
      </w:r>
      <w:proofErr w:type="gramEnd"/>
      <w:r w:rsidRPr="00CD5BB9">
        <w:rPr>
          <w:rFonts w:ascii="Arial" w:hAnsi="Arial" w:cs="Arial"/>
          <w:smallCaps w:val="0"/>
          <w:color w:val="333333"/>
        </w:rPr>
        <w:t>.</w:t>
      </w:r>
      <w:r w:rsidRPr="00CD5BB9">
        <w:rPr>
          <w:rFonts w:ascii="Arial" w:hAnsi="Arial" w:cs="Arial"/>
          <w:smallCaps w:val="0"/>
          <w:color w:val="333333"/>
        </w:rPr>
        <w:br/>
      </w:r>
      <w:r w:rsidRPr="00CD5BB9">
        <w:rPr>
          <w:rFonts w:ascii="Arial" w:hAnsi="Arial" w:cs="Arial"/>
          <w:smallCaps w:val="0"/>
          <w:color w:val="333333"/>
        </w:rPr>
        <w:br/>
      </w:r>
    </w:p>
    <w:p w:rsidR="00CD5BB9" w:rsidRPr="00CD5BB9" w:rsidRDefault="00CD5BB9" w:rsidP="00CD5BB9">
      <w:pPr>
        <w:shd w:val="clear" w:color="auto" w:fill="FFFFFF"/>
        <w:spacing w:after="100" w:afterAutospacing="1"/>
        <w:outlineLvl w:val="2"/>
        <w:rPr>
          <w:rFonts w:ascii="Arial" w:hAnsi="Arial" w:cs="Arial"/>
          <w:b/>
          <w:bCs/>
          <w:smallCaps w:val="0"/>
          <w:color w:val="090446"/>
          <w:sz w:val="38"/>
          <w:szCs w:val="38"/>
        </w:rPr>
      </w:pPr>
      <w:r w:rsidRPr="00CD5BB9">
        <w:rPr>
          <w:rFonts w:ascii="Arial" w:hAnsi="Arial" w:cs="Arial"/>
          <w:b/>
          <w:bCs/>
          <w:smallCaps w:val="0"/>
          <w:color w:val="090446"/>
          <w:sz w:val="38"/>
          <w:szCs w:val="38"/>
        </w:rPr>
        <w:t>3. Инструктажи и обучение стали гибче</w:t>
      </w:r>
    </w:p>
    <w:p w:rsidR="00CD5BB9" w:rsidRPr="00CD5BB9" w:rsidRDefault="00CD5BB9" w:rsidP="00CD5BB9">
      <w:pPr>
        <w:shd w:val="clear" w:color="auto" w:fill="FFFFFF"/>
        <w:rPr>
          <w:rFonts w:ascii="Arial" w:hAnsi="Arial" w:cs="Arial"/>
          <w:smallCaps w:val="0"/>
          <w:color w:val="333333"/>
        </w:rPr>
      </w:pPr>
      <w:r w:rsidRPr="00CD5BB9">
        <w:rPr>
          <w:rFonts w:ascii="Arial" w:hAnsi="Arial" w:cs="Arial"/>
          <w:smallCaps w:val="0"/>
          <w:color w:val="333333"/>
        </w:rPr>
        <w:t>Часть процедур упростили — это снижает административную нагрузку на работодателя.</w:t>
      </w:r>
      <w:r w:rsidRPr="00CD5BB9">
        <w:rPr>
          <w:rFonts w:ascii="Arial" w:hAnsi="Arial" w:cs="Arial"/>
          <w:smallCaps w:val="0"/>
          <w:color w:val="333333"/>
        </w:rPr>
        <w:br/>
      </w:r>
      <w:r w:rsidRPr="00CD5BB9">
        <w:rPr>
          <w:rFonts w:ascii="Arial" w:hAnsi="Arial" w:cs="Arial"/>
          <w:smallCaps w:val="0"/>
          <w:color w:val="333333"/>
        </w:rPr>
        <w:br/>
      </w:r>
    </w:p>
    <w:p w:rsidR="00CD5BB9" w:rsidRPr="00CD5BB9" w:rsidRDefault="00CD5BB9" w:rsidP="00CD5BB9">
      <w:pPr>
        <w:shd w:val="clear" w:color="auto" w:fill="FFFFFF"/>
        <w:spacing w:after="100" w:afterAutospacing="1"/>
        <w:outlineLvl w:val="3"/>
        <w:rPr>
          <w:rFonts w:ascii="Arial" w:hAnsi="Arial" w:cs="Arial"/>
          <w:b/>
          <w:bCs/>
          <w:caps/>
          <w:smallCaps w:val="0"/>
          <w:color w:val="E3653F"/>
          <w:sz w:val="25"/>
          <w:szCs w:val="25"/>
        </w:rPr>
      </w:pPr>
      <w:r w:rsidRPr="00CD5BB9">
        <w:rPr>
          <w:rFonts w:ascii="Arial" w:hAnsi="Arial" w:cs="Arial"/>
          <w:b/>
          <w:bCs/>
          <w:caps/>
          <w:smallCaps w:val="0"/>
          <w:color w:val="E3653F"/>
          <w:sz w:val="25"/>
          <w:szCs w:val="25"/>
        </w:rPr>
        <w:t>Внутреннее совместительство приравняли к переводу</w:t>
      </w:r>
    </w:p>
    <w:p w:rsidR="00CD5BB9" w:rsidRPr="00CD5BB9" w:rsidRDefault="00CD5BB9" w:rsidP="00CD5BB9">
      <w:pPr>
        <w:shd w:val="clear" w:color="auto" w:fill="FFFFFF"/>
        <w:rPr>
          <w:rFonts w:ascii="Arial" w:hAnsi="Arial" w:cs="Arial"/>
          <w:smallCaps w:val="0"/>
          <w:color w:val="333333"/>
        </w:rPr>
      </w:pPr>
      <w:r w:rsidRPr="00CD5BB9">
        <w:rPr>
          <w:rFonts w:ascii="Arial" w:hAnsi="Arial" w:cs="Arial"/>
          <w:smallCaps w:val="0"/>
          <w:color w:val="333333"/>
        </w:rPr>
        <w:t>Вводный инструктаж, повторное обучение и проверку знаний можно не проводить при оформлении внутреннего совместительства, если сохраняются условия труда работника, источники опасности, уровни профессиональных рисков и характер выполняемой работы. Раньше это правило действовало только для перевода, изменения наименования рабочего места или подразделения — теперь распространяется и на совместительство.</w:t>
      </w:r>
      <w:r w:rsidRPr="00CD5BB9">
        <w:rPr>
          <w:rFonts w:ascii="Arial" w:hAnsi="Arial" w:cs="Arial"/>
          <w:smallCaps w:val="0"/>
          <w:color w:val="333333"/>
        </w:rPr>
        <w:br/>
      </w:r>
      <w:r w:rsidRPr="00CD5BB9">
        <w:rPr>
          <w:rFonts w:ascii="Arial" w:hAnsi="Arial" w:cs="Arial"/>
          <w:smallCaps w:val="0"/>
          <w:color w:val="333333"/>
        </w:rPr>
        <w:br/>
      </w:r>
    </w:p>
    <w:p w:rsidR="00CD5BB9" w:rsidRPr="00CD5BB9" w:rsidRDefault="00CD5BB9" w:rsidP="00CD5BB9">
      <w:pPr>
        <w:shd w:val="clear" w:color="auto" w:fill="FFFFFF"/>
        <w:spacing w:after="100" w:afterAutospacing="1"/>
        <w:outlineLvl w:val="3"/>
        <w:rPr>
          <w:rFonts w:ascii="Arial" w:hAnsi="Arial" w:cs="Arial"/>
          <w:b/>
          <w:bCs/>
          <w:caps/>
          <w:smallCaps w:val="0"/>
          <w:color w:val="E3653F"/>
          <w:sz w:val="25"/>
          <w:szCs w:val="25"/>
        </w:rPr>
      </w:pPr>
      <w:r w:rsidRPr="00CD5BB9">
        <w:rPr>
          <w:rFonts w:ascii="Arial" w:hAnsi="Arial" w:cs="Arial"/>
          <w:b/>
          <w:bCs/>
          <w:caps/>
          <w:smallCaps w:val="0"/>
          <w:color w:val="E3653F"/>
          <w:sz w:val="25"/>
          <w:szCs w:val="25"/>
        </w:rPr>
        <w:t>Проще освободить «офисных» сотрудников</w:t>
      </w:r>
    </w:p>
    <w:p w:rsidR="00CD5BB9" w:rsidRPr="00CD5BB9" w:rsidRDefault="00CD5BB9" w:rsidP="00CD5BB9">
      <w:pPr>
        <w:shd w:val="clear" w:color="auto" w:fill="FFFFFF"/>
        <w:rPr>
          <w:rFonts w:ascii="Arial" w:hAnsi="Arial" w:cs="Arial"/>
          <w:smallCaps w:val="0"/>
          <w:color w:val="333333"/>
        </w:rPr>
      </w:pPr>
      <w:r w:rsidRPr="00CD5BB9">
        <w:rPr>
          <w:rFonts w:ascii="Arial" w:hAnsi="Arial" w:cs="Arial"/>
          <w:smallCaps w:val="0"/>
          <w:color w:val="333333"/>
        </w:rPr>
        <w:lastRenderedPageBreak/>
        <w:t xml:space="preserve">Уточнены условия освобождения от первичного инструктажа на рабочем месте (пункт 13) и от </w:t>
      </w:r>
      <w:proofErr w:type="gramStart"/>
      <w:r w:rsidRPr="00CD5BB9">
        <w:rPr>
          <w:rFonts w:ascii="Arial" w:hAnsi="Arial" w:cs="Arial"/>
          <w:smallCaps w:val="0"/>
          <w:color w:val="333333"/>
        </w:rPr>
        <w:t>обучения по программе</w:t>
      </w:r>
      <w:proofErr w:type="gramEnd"/>
      <w:r w:rsidRPr="00CD5BB9">
        <w:rPr>
          <w:rFonts w:ascii="Arial" w:hAnsi="Arial" w:cs="Arial"/>
          <w:smallCaps w:val="0"/>
          <w:color w:val="333333"/>
        </w:rPr>
        <w:t xml:space="preserve"> «Б» (пункт 54) для сотрудников, чья деятельность связана исключительно с ПК, офисной и бытовой техникой. Прежнее условие «и при этом другие источники опасности отсутствуют» исключено, а документально подтверждать их отсутствие больше не требуется. Информацию о безопасной работе с такой техникой достаточно включить в программу вводного инструктажа. Работодатель сам определяет, кого из офисного персонала освобождать.</w:t>
      </w:r>
      <w:r w:rsidRPr="00CD5BB9">
        <w:rPr>
          <w:rFonts w:ascii="Arial" w:hAnsi="Arial" w:cs="Arial"/>
          <w:smallCaps w:val="0"/>
          <w:color w:val="333333"/>
        </w:rPr>
        <w:br/>
      </w:r>
      <w:r w:rsidRPr="00CD5BB9">
        <w:rPr>
          <w:rFonts w:ascii="Arial" w:hAnsi="Arial" w:cs="Arial"/>
          <w:smallCaps w:val="0"/>
          <w:color w:val="333333"/>
        </w:rPr>
        <w:br/>
      </w:r>
    </w:p>
    <w:p w:rsidR="00CD5BB9" w:rsidRPr="00CD5BB9" w:rsidRDefault="00CD5BB9" w:rsidP="00CD5BB9">
      <w:pPr>
        <w:shd w:val="clear" w:color="auto" w:fill="FFFFFF"/>
        <w:spacing w:after="100" w:afterAutospacing="1"/>
        <w:outlineLvl w:val="3"/>
        <w:rPr>
          <w:rFonts w:ascii="Arial" w:hAnsi="Arial" w:cs="Arial"/>
          <w:b/>
          <w:bCs/>
          <w:caps/>
          <w:smallCaps w:val="0"/>
          <w:color w:val="E3653F"/>
          <w:sz w:val="25"/>
          <w:szCs w:val="25"/>
        </w:rPr>
      </w:pPr>
      <w:proofErr w:type="gramStart"/>
      <w:r w:rsidRPr="00CD5BB9">
        <w:rPr>
          <w:rFonts w:ascii="Arial" w:hAnsi="Arial" w:cs="Arial"/>
          <w:b/>
          <w:bCs/>
          <w:caps/>
          <w:smallCaps w:val="0"/>
          <w:color w:val="E3653F"/>
          <w:sz w:val="25"/>
          <w:szCs w:val="25"/>
        </w:rPr>
        <w:t>Определён ответственный за инструктаж руководителя</w:t>
      </w:r>
      <w:proofErr w:type="gramEnd"/>
    </w:p>
    <w:p w:rsidR="00CD5BB9" w:rsidRPr="00CD5BB9" w:rsidRDefault="00CD5BB9" w:rsidP="00CD5BB9">
      <w:pPr>
        <w:shd w:val="clear" w:color="auto" w:fill="FFFFFF"/>
        <w:rPr>
          <w:rFonts w:ascii="Arial" w:hAnsi="Arial" w:cs="Arial"/>
          <w:smallCaps w:val="0"/>
          <w:color w:val="333333"/>
        </w:rPr>
      </w:pPr>
      <w:r w:rsidRPr="00CD5BB9">
        <w:rPr>
          <w:rFonts w:ascii="Arial" w:hAnsi="Arial" w:cs="Arial"/>
          <w:smallCaps w:val="0"/>
          <w:color w:val="333333"/>
        </w:rPr>
        <w:t>Инструктаж на рабочем месте для руководителя организации или филиала теперь может проводить специалист по охране труда или иной уполномоченный работник, назначенный приказом. Раньше ответственный за эту категорию не был определён.</w:t>
      </w:r>
      <w:r w:rsidRPr="00CD5BB9">
        <w:rPr>
          <w:rFonts w:ascii="Arial" w:hAnsi="Arial" w:cs="Arial"/>
          <w:smallCaps w:val="0"/>
          <w:color w:val="333333"/>
        </w:rPr>
        <w:br/>
      </w:r>
      <w:r w:rsidRPr="00CD5BB9">
        <w:rPr>
          <w:rFonts w:ascii="Arial" w:hAnsi="Arial" w:cs="Arial"/>
          <w:smallCaps w:val="0"/>
          <w:color w:val="333333"/>
        </w:rPr>
        <w:br/>
      </w:r>
    </w:p>
    <w:p w:rsidR="00CD5BB9" w:rsidRPr="00CD5BB9" w:rsidRDefault="00CD5BB9" w:rsidP="00CD5BB9">
      <w:pPr>
        <w:shd w:val="clear" w:color="auto" w:fill="FFFFFF"/>
        <w:spacing w:after="100" w:afterAutospacing="1"/>
        <w:outlineLvl w:val="3"/>
        <w:rPr>
          <w:rFonts w:ascii="Arial" w:hAnsi="Arial" w:cs="Arial"/>
          <w:b/>
          <w:bCs/>
          <w:caps/>
          <w:smallCaps w:val="0"/>
          <w:color w:val="E3653F"/>
          <w:sz w:val="25"/>
          <w:szCs w:val="25"/>
        </w:rPr>
      </w:pPr>
      <w:r w:rsidRPr="00CD5BB9">
        <w:rPr>
          <w:rFonts w:ascii="Arial" w:hAnsi="Arial" w:cs="Arial"/>
          <w:b/>
          <w:bCs/>
          <w:caps/>
          <w:smallCaps w:val="0"/>
          <w:color w:val="E3653F"/>
          <w:sz w:val="25"/>
          <w:szCs w:val="25"/>
        </w:rPr>
        <w:t>Инструктажи для работников от частных агентств занятости</w:t>
      </w:r>
    </w:p>
    <w:p w:rsidR="00CD5BB9" w:rsidRPr="00CD5BB9" w:rsidRDefault="00CD5BB9" w:rsidP="00CD5BB9">
      <w:pPr>
        <w:shd w:val="clear" w:color="auto" w:fill="FFFFFF"/>
        <w:rPr>
          <w:rFonts w:ascii="Arial" w:hAnsi="Arial" w:cs="Arial"/>
          <w:smallCaps w:val="0"/>
          <w:color w:val="333333"/>
        </w:rPr>
      </w:pPr>
      <w:r w:rsidRPr="00CD5BB9">
        <w:rPr>
          <w:rFonts w:ascii="Arial" w:hAnsi="Arial" w:cs="Arial"/>
          <w:smallCaps w:val="0"/>
          <w:color w:val="333333"/>
        </w:rPr>
        <w:t xml:space="preserve">Закреплено: если работники направлены частным агентством занятости к принимающему лицу, инструктажи по охране труда проводит это принимающее лицо (организация или </w:t>
      </w:r>
      <w:proofErr w:type="spellStart"/>
      <w:r w:rsidRPr="00CD5BB9">
        <w:rPr>
          <w:rFonts w:ascii="Arial" w:hAnsi="Arial" w:cs="Arial"/>
          <w:smallCaps w:val="0"/>
          <w:color w:val="333333"/>
        </w:rPr>
        <w:t>физлицо</w:t>
      </w:r>
      <w:proofErr w:type="spellEnd"/>
      <w:r w:rsidRPr="00CD5BB9">
        <w:rPr>
          <w:rFonts w:ascii="Arial" w:hAnsi="Arial" w:cs="Arial"/>
          <w:smallCaps w:val="0"/>
          <w:color w:val="333333"/>
        </w:rPr>
        <w:t>), а не агентство. Понятие «частное агентство занятости» применяется в значении Трудового кодекса РФ.</w:t>
      </w:r>
      <w:r w:rsidRPr="00CD5BB9">
        <w:rPr>
          <w:rFonts w:ascii="Arial" w:hAnsi="Arial" w:cs="Arial"/>
          <w:smallCaps w:val="0"/>
          <w:color w:val="333333"/>
        </w:rPr>
        <w:br/>
      </w:r>
      <w:r w:rsidRPr="00CD5BB9">
        <w:rPr>
          <w:rFonts w:ascii="Arial" w:hAnsi="Arial" w:cs="Arial"/>
          <w:smallCaps w:val="0"/>
          <w:color w:val="333333"/>
        </w:rPr>
        <w:br/>
      </w:r>
    </w:p>
    <w:p w:rsidR="00CD5BB9" w:rsidRPr="00CD5BB9" w:rsidRDefault="00CD5BB9" w:rsidP="00CD5BB9">
      <w:pPr>
        <w:shd w:val="clear" w:color="auto" w:fill="FFFFFF"/>
        <w:spacing w:after="100" w:afterAutospacing="1"/>
        <w:outlineLvl w:val="2"/>
        <w:rPr>
          <w:rFonts w:ascii="Arial" w:hAnsi="Arial" w:cs="Arial"/>
          <w:b/>
          <w:bCs/>
          <w:smallCaps w:val="0"/>
          <w:color w:val="090446"/>
          <w:sz w:val="38"/>
          <w:szCs w:val="38"/>
        </w:rPr>
      </w:pPr>
      <w:r w:rsidRPr="00CD5BB9">
        <w:rPr>
          <w:rFonts w:ascii="Arial" w:hAnsi="Arial" w:cs="Arial"/>
          <w:b/>
          <w:bCs/>
          <w:smallCaps w:val="0"/>
          <w:color w:val="090446"/>
          <w:sz w:val="38"/>
          <w:szCs w:val="38"/>
        </w:rPr>
        <w:t>4. Периодичность обучения работам повышенной опасности — раз в 3 года</w:t>
      </w:r>
    </w:p>
    <w:p w:rsidR="00CD5BB9" w:rsidRPr="00CD5BB9" w:rsidRDefault="00CD5BB9" w:rsidP="00CD5BB9">
      <w:pPr>
        <w:shd w:val="clear" w:color="auto" w:fill="FFFFFF"/>
        <w:rPr>
          <w:rFonts w:ascii="Arial" w:hAnsi="Arial" w:cs="Arial"/>
          <w:smallCaps w:val="0"/>
          <w:color w:val="333333"/>
        </w:rPr>
      </w:pPr>
      <w:r w:rsidRPr="00CD5BB9">
        <w:rPr>
          <w:rFonts w:ascii="Arial" w:hAnsi="Arial" w:cs="Arial"/>
          <w:smallCaps w:val="0"/>
          <w:color w:val="333333"/>
        </w:rPr>
        <w:t xml:space="preserve">Обучение по программе «В» (безопасные методы и приёмы выполнения работ повышенной опасности) теперь проводится не реже одного раза в 3 года </w:t>
      </w:r>
      <w:proofErr w:type="gramStart"/>
      <w:r w:rsidRPr="00CD5BB9">
        <w:rPr>
          <w:rFonts w:ascii="Arial" w:hAnsi="Arial" w:cs="Arial"/>
          <w:smallCaps w:val="0"/>
          <w:color w:val="333333"/>
        </w:rPr>
        <w:t>вместо</w:t>
      </w:r>
      <w:proofErr w:type="gramEnd"/>
      <w:r w:rsidRPr="00CD5BB9">
        <w:rPr>
          <w:rFonts w:ascii="Arial" w:hAnsi="Arial" w:cs="Arial"/>
          <w:smallCaps w:val="0"/>
          <w:color w:val="333333"/>
        </w:rPr>
        <w:t xml:space="preserve"> прежнего ежегодного. Это упрощает планирование графиков и бюджета на обучение. Одновременно вводится встречное требование: для работников, впервые начавших трудовую деятельность и допущенных к работам повышенной опасности, повторный инструктаж проводится не реже одного раза в 3 месяца в течение первого года работы.</w:t>
      </w:r>
      <w:r w:rsidRPr="00CD5BB9">
        <w:rPr>
          <w:rFonts w:ascii="Arial" w:hAnsi="Arial" w:cs="Arial"/>
          <w:smallCaps w:val="0"/>
          <w:color w:val="333333"/>
        </w:rPr>
        <w:br/>
      </w:r>
      <w:r w:rsidRPr="00CD5BB9">
        <w:rPr>
          <w:rFonts w:ascii="Arial" w:hAnsi="Arial" w:cs="Arial"/>
          <w:smallCaps w:val="0"/>
          <w:color w:val="333333"/>
        </w:rPr>
        <w:br/>
      </w:r>
    </w:p>
    <w:p w:rsidR="00CD5BB9" w:rsidRDefault="00CD5BB9" w:rsidP="00CD5BB9">
      <w:pPr>
        <w:shd w:val="clear" w:color="auto" w:fill="FFFFFF"/>
        <w:spacing w:after="100" w:afterAutospacing="1"/>
        <w:outlineLvl w:val="2"/>
        <w:rPr>
          <w:rFonts w:ascii="Arial" w:hAnsi="Arial" w:cs="Arial"/>
          <w:b/>
          <w:bCs/>
          <w:smallCaps w:val="0"/>
          <w:color w:val="090446"/>
          <w:sz w:val="38"/>
          <w:szCs w:val="38"/>
        </w:rPr>
      </w:pPr>
    </w:p>
    <w:p w:rsidR="00CD5BB9" w:rsidRDefault="00CD5BB9" w:rsidP="00CD5BB9">
      <w:pPr>
        <w:shd w:val="clear" w:color="auto" w:fill="FFFFFF"/>
        <w:spacing w:after="100" w:afterAutospacing="1"/>
        <w:outlineLvl w:val="2"/>
        <w:rPr>
          <w:rFonts w:ascii="Arial" w:hAnsi="Arial" w:cs="Arial"/>
          <w:b/>
          <w:bCs/>
          <w:smallCaps w:val="0"/>
          <w:color w:val="090446"/>
          <w:sz w:val="38"/>
          <w:szCs w:val="38"/>
        </w:rPr>
      </w:pPr>
    </w:p>
    <w:p w:rsidR="00CD5BB9" w:rsidRPr="00CD5BB9" w:rsidRDefault="00CD5BB9" w:rsidP="00CD5BB9">
      <w:pPr>
        <w:shd w:val="clear" w:color="auto" w:fill="FFFFFF"/>
        <w:spacing w:after="100" w:afterAutospacing="1"/>
        <w:outlineLvl w:val="2"/>
        <w:rPr>
          <w:rFonts w:ascii="Arial" w:hAnsi="Arial" w:cs="Arial"/>
          <w:b/>
          <w:bCs/>
          <w:smallCaps w:val="0"/>
          <w:color w:val="090446"/>
          <w:sz w:val="38"/>
          <w:szCs w:val="38"/>
        </w:rPr>
      </w:pPr>
      <w:r w:rsidRPr="00CD5BB9">
        <w:rPr>
          <w:rFonts w:ascii="Arial" w:hAnsi="Arial" w:cs="Arial"/>
          <w:b/>
          <w:bCs/>
          <w:smallCaps w:val="0"/>
          <w:color w:val="090446"/>
          <w:sz w:val="38"/>
          <w:szCs w:val="38"/>
        </w:rPr>
        <w:lastRenderedPageBreak/>
        <w:t>5. Расширены основания для внепланового обучения</w:t>
      </w:r>
    </w:p>
    <w:p w:rsidR="00CD5BB9" w:rsidRPr="00CD5BB9" w:rsidRDefault="00CD5BB9" w:rsidP="00CD5BB9">
      <w:pPr>
        <w:shd w:val="clear" w:color="auto" w:fill="FFFFFF"/>
        <w:rPr>
          <w:rFonts w:ascii="Arial" w:hAnsi="Arial" w:cs="Arial"/>
          <w:smallCaps w:val="0"/>
          <w:color w:val="333333"/>
        </w:rPr>
      </w:pPr>
      <w:r w:rsidRPr="00CD5BB9">
        <w:rPr>
          <w:rFonts w:ascii="Arial" w:hAnsi="Arial" w:cs="Arial"/>
          <w:smallCaps w:val="0"/>
          <w:color w:val="333333"/>
        </w:rPr>
        <w:t>Уточнён перечень оснований, при которых нужно провести внеплановое обучение и актуализировать программы (пункт 50). В их числе — изменения в технологических процессах, в используемом сырье и материалах, а также изменения должностных (функциональных) обязанностей работников, непосредственно связанных с производственной деятельностью, если это влияет на безопасность труда и требует дополнительных знаний по охране труда.</w:t>
      </w:r>
      <w:r w:rsidRPr="00CD5BB9">
        <w:rPr>
          <w:rFonts w:ascii="Arial" w:hAnsi="Arial" w:cs="Arial"/>
          <w:smallCaps w:val="0"/>
          <w:color w:val="333333"/>
        </w:rPr>
        <w:br/>
      </w:r>
      <w:r w:rsidRPr="00CD5BB9">
        <w:rPr>
          <w:rFonts w:ascii="Arial" w:hAnsi="Arial" w:cs="Arial"/>
          <w:smallCaps w:val="0"/>
          <w:color w:val="333333"/>
        </w:rPr>
        <w:br/>
      </w:r>
    </w:p>
    <w:p w:rsidR="00CD5BB9" w:rsidRPr="00CD5BB9" w:rsidRDefault="00CD5BB9" w:rsidP="00CD5BB9">
      <w:pPr>
        <w:shd w:val="clear" w:color="auto" w:fill="FFFFFF"/>
        <w:spacing w:after="100" w:afterAutospacing="1"/>
        <w:outlineLvl w:val="2"/>
        <w:rPr>
          <w:rFonts w:ascii="Arial" w:hAnsi="Arial" w:cs="Arial"/>
          <w:b/>
          <w:bCs/>
          <w:smallCaps w:val="0"/>
          <w:color w:val="090446"/>
          <w:sz w:val="38"/>
          <w:szCs w:val="38"/>
        </w:rPr>
      </w:pPr>
      <w:r w:rsidRPr="00CD5BB9">
        <w:rPr>
          <w:rFonts w:ascii="Arial" w:hAnsi="Arial" w:cs="Arial"/>
          <w:b/>
          <w:bCs/>
          <w:smallCaps w:val="0"/>
          <w:color w:val="090446"/>
          <w:sz w:val="38"/>
          <w:szCs w:val="38"/>
        </w:rPr>
        <w:t>6. Первая помощь: инструкторы, новые основания и обновлённые темы</w:t>
      </w:r>
    </w:p>
    <w:p w:rsidR="00CD5BB9" w:rsidRPr="00CD5BB9" w:rsidRDefault="00CD5BB9" w:rsidP="00CD5BB9">
      <w:pPr>
        <w:shd w:val="clear" w:color="auto" w:fill="FFFFFF"/>
        <w:rPr>
          <w:rFonts w:ascii="Arial" w:hAnsi="Arial" w:cs="Arial"/>
          <w:smallCaps w:val="0"/>
          <w:color w:val="333333"/>
        </w:rPr>
      </w:pPr>
      <w:r w:rsidRPr="00CD5BB9">
        <w:rPr>
          <w:rFonts w:ascii="Arial" w:hAnsi="Arial" w:cs="Arial"/>
          <w:smallCaps w:val="0"/>
          <w:color w:val="333333"/>
        </w:rPr>
        <w:br/>
      </w:r>
    </w:p>
    <w:p w:rsidR="00CD5BB9" w:rsidRPr="00CD5BB9" w:rsidRDefault="00CD5BB9" w:rsidP="00CD5BB9">
      <w:pPr>
        <w:shd w:val="clear" w:color="auto" w:fill="FFFFFF"/>
        <w:spacing w:after="100" w:afterAutospacing="1"/>
        <w:outlineLvl w:val="3"/>
        <w:rPr>
          <w:rFonts w:ascii="Arial" w:hAnsi="Arial" w:cs="Arial"/>
          <w:b/>
          <w:bCs/>
          <w:caps/>
          <w:smallCaps w:val="0"/>
          <w:color w:val="E3653F"/>
          <w:sz w:val="25"/>
          <w:szCs w:val="25"/>
        </w:rPr>
      </w:pPr>
      <w:r w:rsidRPr="00CD5BB9">
        <w:rPr>
          <w:rFonts w:ascii="Arial" w:hAnsi="Arial" w:cs="Arial"/>
          <w:b/>
          <w:bCs/>
          <w:caps/>
          <w:smallCaps w:val="0"/>
          <w:color w:val="E3653F"/>
          <w:sz w:val="25"/>
          <w:szCs w:val="25"/>
        </w:rPr>
        <w:t>Наряду с преподавателем — инструктор по первой помощи</w:t>
      </w:r>
    </w:p>
    <w:p w:rsidR="00CD5BB9" w:rsidRPr="00CD5BB9" w:rsidRDefault="00CD5BB9" w:rsidP="00CD5BB9">
      <w:pPr>
        <w:shd w:val="clear" w:color="auto" w:fill="FFFFFF"/>
        <w:rPr>
          <w:rFonts w:ascii="Arial" w:hAnsi="Arial" w:cs="Arial"/>
          <w:smallCaps w:val="0"/>
          <w:color w:val="333333"/>
        </w:rPr>
      </w:pPr>
      <w:r w:rsidRPr="00CD5BB9">
        <w:rPr>
          <w:rFonts w:ascii="Arial" w:hAnsi="Arial" w:cs="Arial"/>
          <w:smallCaps w:val="0"/>
          <w:color w:val="333333"/>
        </w:rPr>
        <w:t>Важное уточнение: преподаватель, обучающий приёмам оказания первой помощи, существовал и раньше — пункт 35 и в прежней редакции ссылался на программы «по подготовке преподавателей». Постановление № 805 официально добавляет рядом вторую категорию — «или инструкторов». То есть проводить обучение первой помощи смогут не только лица, прошедшие подготовку преподавателей, но и инструкторы по оказанию первой помощи пострадавшим. Это расширяет круг специалистов, допущенных к такому обучению.</w:t>
      </w:r>
      <w:r w:rsidRPr="00CD5BB9">
        <w:rPr>
          <w:rFonts w:ascii="Arial" w:hAnsi="Arial" w:cs="Arial"/>
          <w:smallCaps w:val="0"/>
          <w:color w:val="333333"/>
        </w:rPr>
        <w:br/>
      </w:r>
      <w:r w:rsidRPr="00CD5BB9">
        <w:rPr>
          <w:rFonts w:ascii="Arial" w:hAnsi="Arial" w:cs="Arial"/>
          <w:smallCaps w:val="0"/>
          <w:color w:val="333333"/>
        </w:rPr>
        <w:br/>
      </w:r>
    </w:p>
    <w:p w:rsidR="00CD5BB9" w:rsidRPr="00CD5BB9" w:rsidRDefault="00CD5BB9" w:rsidP="00CD5BB9">
      <w:pPr>
        <w:shd w:val="clear" w:color="auto" w:fill="FFFFFF"/>
        <w:spacing w:after="100" w:afterAutospacing="1"/>
        <w:outlineLvl w:val="3"/>
        <w:rPr>
          <w:rFonts w:ascii="Arial" w:hAnsi="Arial" w:cs="Arial"/>
          <w:b/>
          <w:bCs/>
          <w:caps/>
          <w:smallCaps w:val="0"/>
          <w:color w:val="E3653F"/>
          <w:sz w:val="25"/>
          <w:szCs w:val="25"/>
        </w:rPr>
      </w:pPr>
      <w:r w:rsidRPr="00CD5BB9">
        <w:rPr>
          <w:rFonts w:ascii="Arial" w:hAnsi="Arial" w:cs="Arial"/>
          <w:b/>
          <w:bCs/>
          <w:caps/>
          <w:smallCaps w:val="0"/>
          <w:color w:val="E3653F"/>
          <w:sz w:val="25"/>
          <w:szCs w:val="25"/>
        </w:rPr>
        <w:t>Новые основания актуализации программ</w:t>
      </w:r>
    </w:p>
    <w:p w:rsidR="00CD5BB9" w:rsidRPr="00CD5BB9" w:rsidRDefault="00CD5BB9" w:rsidP="00CD5BB9">
      <w:pPr>
        <w:shd w:val="clear" w:color="auto" w:fill="FFFFFF"/>
        <w:rPr>
          <w:rFonts w:ascii="Arial" w:hAnsi="Arial" w:cs="Arial"/>
          <w:smallCaps w:val="0"/>
          <w:color w:val="333333"/>
        </w:rPr>
      </w:pPr>
      <w:r w:rsidRPr="00CD5BB9">
        <w:rPr>
          <w:rFonts w:ascii="Arial" w:hAnsi="Arial" w:cs="Arial"/>
          <w:smallCaps w:val="0"/>
          <w:color w:val="333333"/>
        </w:rPr>
        <w:t>Программы обучения первой помощи придётся обновлять не только при изменении норм охраны труда, но и при изменении нормативных актов в сфере здравоохранения, регулирующих порядок оказания первой помощи. Допускается доводить новые или изменённые требования до работников в рамках внепланового инструктажа по охране труда.</w:t>
      </w:r>
      <w:r w:rsidRPr="00CD5BB9">
        <w:rPr>
          <w:rFonts w:ascii="Arial" w:hAnsi="Arial" w:cs="Arial"/>
          <w:smallCaps w:val="0"/>
          <w:color w:val="333333"/>
        </w:rPr>
        <w:br/>
      </w:r>
      <w:r w:rsidRPr="00CD5BB9">
        <w:rPr>
          <w:rFonts w:ascii="Arial" w:hAnsi="Arial" w:cs="Arial"/>
          <w:smallCaps w:val="0"/>
          <w:color w:val="333333"/>
        </w:rPr>
        <w:br/>
      </w:r>
    </w:p>
    <w:p w:rsidR="00CD5BB9" w:rsidRPr="00CD5BB9" w:rsidRDefault="00CD5BB9" w:rsidP="00CD5BB9">
      <w:pPr>
        <w:shd w:val="clear" w:color="auto" w:fill="FFFFFF"/>
        <w:spacing w:after="100" w:afterAutospacing="1"/>
        <w:outlineLvl w:val="3"/>
        <w:rPr>
          <w:rFonts w:ascii="Arial" w:hAnsi="Arial" w:cs="Arial"/>
          <w:b/>
          <w:bCs/>
          <w:caps/>
          <w:smallCaps w:val="0"/>
          <w:color w:val="E3653F"/>
          <w:sz w:val="25"/>
          <w:szCs w:val="25"/>
        </w:rPr>
      </w:pPr>
      <w:r w:rsidRPr="00CD5BB9">
        <w:rPr>
          <w:rFonts w:ascii="Arial" w:hAnsi="Arial" w:cs="Arial"/>
          <w:b/>
          <w:bCs/>
          <w:caps/>
          <w:smallCaps w:val="0"/>
          <w:color w:val="E3653F"/>
          <w:sz w:val="25"/>
          <w:szCs w:val="25"/>
        </w:rPr>
        <w:t>Обновлены примерные перечни тем (Приложение № 2)</w:t>
      </w:r>
    </w:p>
    <w:p w:rsidR="00CD5BB9" w:rsidRPr="00CD5BB9" w:rsidRDefault="00CD5BB9" w:rsidP="00CD5BB9">
      <w:pPr>
        <w:shd w:val="clear" w:color="auto" w:fill="FFFFFF"/>
        <w:rPr>
          <w:rFonts w:ascii="Arial" w:hAnsi="Arial" w:cs="Arial"/>
          <w:smallCaps w:val="0"/>
          <w:color w:val="333333"/>
        </w:rPr>
      </w:pPr>
      <w:r w:rsidRPr="00CD5BB9">
        <w:rPr>
          <w:rFonts w:ascii="Arial" w:hAnsi="Arial" w:cs="Arial"/>
          <w:smallCaps w:val="0"/>
          <w:color w:val="333333"/>
        </w:rPr>
        <w:t xml:space="preserve">Приложение № 2 к Правилам изложено в новой редакции. Уточнены темы теоретических и практических занятий по четырём разделам: организационно-правовые аспекты; наружные кровотечения; отсутствие сознания, остановка дыхания и </w:t>
      </w:r>
      <w:r w:rsidRPr="00CD5BB9">
        <w:rPr>
          <w:rFonts w:ascii="Arial" w:hAnsi="Arial" w:cs="Arial"/>
          <w:smallCaps w:val="0"/>
          <w:color w:val="333333"/>
        </w:rPr>
        <w:lastRenderedPageBreak/>
        <w:t>кровообращения; травмы, ранения и прочие состояния. Учебным центрам и работодателям стоит сверить свои программы с обновлёнными перечнями.</w:t>
      </w:r>
      <w:r w:rsidRPr="00CD5BB9">
        <w:rPr>
          <w:rFonts w:ascii="Arial" w:hAnsi="Arial" w:cs="Arial"/>
          <w:smallCaps w:val="0"/>
          <w:color w:val="333333"/>
        </w:rPr>
        <w:br/>
      </w:r>
      <w:r w:rsidRPr="00CD5BB9">
        <w:rPr>
          <w:rFonts w:ascii="Arial" w:hAnsi="Arial" w:cs="Arial"/>
          <w:smallCaps w:val="0"/>
          <w:color w:val="333333"/>
        </w:rPr>
        <w:br/>
      </w:r>
    </w:p>
    <w:p w:rsidR="00CD5BB9" w:rsidRPr="00CD5BB9" w:rsidRDefault="00CD5BB9" w:rsidP="00CD5BB9">
      <w:pPr>
        <w:shd w:val="clear" w:color="auto" w:fill="FFFFFF"/>
        <w:spacing w:after="100" w:afterAutospacing="1"/>
        <w:outlineLvl w:val="2"/>
        <w:rPr>
          <w:rFonts w:ascii="Arial" w:hAnsi="Arial" w:cs="Arial"/>
          <w:b/>
          <w:bCs/>
          <w:smallCaps w:val="0"/>
          <w:color w:val="090446"/>
          <w:sz w:val="38"/>
          <w:szCs w:val="38"/>
        </w:rPr>
      </w:pPr>
      <w:r w:rsidRPr="00CD5BB9">
        <w:rPr>
          <w:rFonts w:ascii="Arial" w:hAnsi="Arial" w:cs="Arial"/>
          <w:b/>
          <w:bCs/>
          <w:smallCaps w:val="0"/>
          <w:color w:val="090446"/>
          <w:sz w:val="38"/>
          <w:szCs w:val="38"/>
        </w:rPr>
        <w:t>7. Обучение по СИЗ: акцент на реальную отработку</w:t>
      </w:r>
    </w:p>
    <w:p w:rsidR="00CD5BB9" w:rsidRPr="00CD5BB9" w:rsidRDefault="00CD5BB9" w:rsidP="00CD5BB9">
      <w:pPr>
        <w:shd w:val="clear" w:color="auto" w:fill="FFFFFF"/>
        <w:rPr>
          <w:rFonts w:ascii="Arial" w:hAnsi="Arial" w:cs="Arial"/>
          <w:smallCaps w:val="0"/>
          <w:color w:val="333333"/>
        </w:rPr>
      </w:pPr>
      <w:r w:rsidRPr="00CD5BB9">
        <w:rPr>
          <w:rFonts w:ascii="Arial" w:hAnsi="Arial" w:cs="Arial"/>
          <w:smallCaps w:val="0"/>
          <w:color w:val="333333"/>
        </w:rPr>
        <w:t xml:space="preserve">При обучении по использованию средств индивидуальной защиты ответственное лицо теперь обязано демонстрировать правильную эксплуатацию </w:t>
      </w:r>
      <w:proofErr w:type="gramStart"/>
      <w:r w:rsidRPr="00CD5BB9">
        <w:rPr>
          <w:rFonts w:ascii="Arial" w:hAnsi="Arial" w:cs="Arial"/>
          <w:smallCaps w:val="0"/>
          <w:color w:val="333333"/>
        </w:rPr>
        <w:t>СИЗ</w:t>
      </w:r>
      <w:proofErr w:type="gramEnd"/>
      <w:r w:rsidRPr="00CD5BB9">
        <w:rPr>
          <w:rFonts w:ascii="Arial" w:hAnsi="Arial" w:cs="Arial"/>
          <w:smallCaps w:val="0"/>
          <w:color w:val="333333"/>
        </w:rPr>
        <w:t xml:space="preserve"> и проводить тренировку работников, а не ограничиваться прочтением инструкций. Если программа обучения по </w:t>
      </w:r>
      <w:proofErr w:type="gramStart"/>
      <w:r w:rsidRPr="00CD5BB9">
        <w:rPr>
          <w:rFonts w:ascii="Arial" w:hAnsi="Arial" w:cs="Arial"/>
          <w:smallCaps w:val="0"/>
          <w:color w:val="333333"/>
        </w:rPr>
        <w:t>СИЗ</w:t>
      </w:r>
      <w:proofErr w:type="gramEnd"/>
      <w:r w:rsidRPr="00CD5BB9">
        <w:rPr>
          <w:rFonts w:ascii="Arial" w:hAnsi="Arial" w:cs="Arial"/>
          <w:smallCaps w:val="0"/>
          <w:color w:val="333333"/>
        </w:rPr>
        <w:t xml:space="preserve"> актуализирована, внеплановое обучение нужно организовать в течение 60 календарных дней со дня её актуализации.</w:t>
      </w:r>
      <w:r w:rsidRPr="00CD5BB9">
        <w:rPr>
          <w:rFonts w:ascii="Arial" w:hAnsi="Arial" w:cs="Arial"/>
          <w:smallCaps w:val="0"/>
          <w:color w:val="333333"/>
        </w:rPr>
        <w:br/>
      </w:r>
      <w:r w:rsidRPr="00CD5BB9">
        <w:rPr>
          <w:rFonts w:ascii="Arial" w:hAnsi="Arial" w:cs="Arial"/>
          <w:smallCaps w:val="0"/>
          <w:color w:val="333333"/>
        </w:rPr>
        <w:br/>
      </w:r>
    </w:p>
    <w:p w:rsidR="00CD5BB9" w:rsidRPr="00CD5BB9" w:rsidRDefault="00CD5BB9" w:rsidP="00CD5BB9">
      <w:pPr>
        <w:shd w:val="clear" w:color="auto" w:fill="FFFFFF"/>
        <w:spacing w:after="100" w:afterAutospacing="1"/>
        <w:outlineLvl w:val="2"/>
        <w:rPr>
          <w:rFonts w:ascii="Arial" w:hAnsi="Arial" w:cs="Arial"/>
          <w:b/>
          <w:bCs/>
          <w:smallCaps w:val="0"/>
          <w:color w:val="090446"/>
          <w:sz w:val="38"/>
          <w:szCs w:val="38"/>
        </w:rPr>
      </w:pPr>
      <w:r w:rsidRPr="00CD5BB9">
        <w:rPr>
          <w:rFonts w:ascii="Arial" w:hAnsi="Arial" w:cs="Arial"/>
          <w:b/>
          <w:bCs/>
          <w:smallCaps w:val="0"/>
          <w:color w:val="090446"/>
          <w:sz w:val="38"/>
          <w:szCs w:val="38"/>
        </w:rPr>
        <w:t xml:space="preserve">8. Практические занятия — только </w:t>
      </w:r>
      <w:proofErr w:type="spellStart"/>
      <w:r w:rsidRPr="00CD5BB9">
        <w:rPr>
          <w:rFonts w:ascii="Arial" w:hAnsi="Arial" w:cs="Arial"/>
          <w:b/>
          <w:bCs/>
          <w:smallCaps w:val="0"/>
          <w:color w:val="090446"/>
          <w:sz w:val="38"/>
          <w:szCs w:val="38"/>
        </w:rPr>
        <w:t>очно</w:t>
      </w:r>
      <w:proofErr w:type="spellEnd"/>
    </w:p>
    <w:p w:rsidR="00CD5BB9" w:rsidRPr="00CD5BB9" w:rsidRDefault="00CD5BB9" w:rsidP="00CD5BB9">
      <w:pPr>
        <w:shd w:val="clear" w:color="auto" w:fill="FFFFFF"/>
        <w:rPr>
          <w:rFonts w:ascii="Arial" w:hAnsi="Arial" w:cs="Arial"/>
          <w:smallCaps w:val="0"/>
          <w:color w:val="333333"/>
        </w:rPr>
      </w:pPr>
      <w:r w:rsidRPr="00CD5BB9">
        <w:rPr>
          <w:rFonts w:ascii="Arial" w:hAnsi="Arial" w:cs="Arial"/>
          <w:smallCaps w:val="0"/>
          <w:color w:val="333333"/>
        </w:rPr>
        <w:t xml:space="preserve">Практические занятия по формированию навыков оказания первой помощи и применения </w:t>
      </w:r>
      <w:proofErr w:type="gramStart"/>
      <w:r w:rsidRPr="00CD5BB9">
        <w:rPr>
          <w:rFonts w:ascii="Arial" w:hAnsi="Arial" w:cs="Arial"/>
          <w:smallCaps w:val="0"/>
          <w:color w:val="333333"/>
        </w:rPr>
        <w:t>СИЗ</w:t>
      </w:r>
      <w:proofErr w:type="gramEnd"/>
      <w:r w:rsidRPr="00CD5BB9">
        <w:rPr>
          <w:rFonts w:ascii="Arial" w:hAnsi="Arial" w:cs="Arial"/>
          <w:smallCaps w:val="0"/>
          <w:color w:val="333333"/>
        </w:rPr>
        <w:t>, а также занятия на учебно-тренировочных полигонах и тренажёрах нельзя проводить дистанционно. Отработка навыков должна быть очной — это прямо закреплено в пункте 66 Правил.</w:t>
      </w:r>
      <w:r w:rsidRPr="00CD5BB9">
        <w:rPr>
          <w:rFonts w:ascii="Arial" w:hAnsi="Arial" w:cs="Arial"/>
          <w:smallCaps w:val="0"/>
          <w:color w:val="333333"/>
        </w:rPr>
        <w:br/>
      </w:r>
      <w:r w:rsidRPr="00CD5BB9">
        <w:rPr>
          <w:rFonts w:ascii="Arial" w:hAnsi="Arial" w:cs="Arial"/>
          <w:smallCaps w:val="0"/>
          <w:color w:val="333333"/>
        </w:rPr>
        <w:br/>
      </w:r>
    </w:p>
    <w:p w:rsidR="00CD5BB9" w:rsidRPr="00CD5BB9" w:rsidRDefault="00CD5BB9" w:rsidP="00CD5BB9">
      <w:pPr>
        <w:shd w:val="clear" w:color="auto" w:fill="FFFFFF"/>
        <w:spacing w:after="100" w:afterAutospacing="1"/>
        <w:outlineLvl w:val="2"/>
        <w:rPr>
          <w:rFonts w:ascii="Arial" w:hAnsi="Arial" w:cs="Arial"/>
          <w:b/>
          <w:bCs/>
          <w:smallCaps w:val="0"/>
          <w:color w:val="090446"/>
          <w:sz w:val="38"/>
          <w:szCs w:val="38"/>
        </w:rPr>
      </w:pPr>
      <w:r w:rsidRPr="00CD5BB9">
        <w:rPr>
          <w:rFonts w:ascii="Arial" w:hAnsi="Arial" w:cs="Arial"/>
          <w:b/>
          <w:bCs/>
          <w:smallCaps w:val="0"/>
          <w:color w:val="090446"/>
          <w:sz w:val="38"/>
          <w:szCs w:val="38"/>
        </w:rPr>
        <w:t>9. Расширен круг тех, кто обязан обучаться</w:t>
      </w:r>
    </w:p>
    <w:p w:rsidR="00CD5BB9" w:rsidRPr="00CD5BB9" w:rsidRDefault="00CD5BB9" w:rsidP="00CD5BB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-163"/>
        <w:rPr>
          <w:rFonts w:ascii="Arial" w:hAnsi="Arial" w:cs="Arial"/>
          <w:smallCaps w:val="0"/>
          <w:color w:val="333333"/>
        </w:rPr>
      </w:pPr>
      <w:r w:rsidRPr="00CD5BB9">
        <w:rPr>
          <w:rFonts w:ascii="Arial" w:hAnsi="Arial" w:cs="Arial"/>
          <w:b/>
          <w:bCs/>
          <w:smallCaps w:val="0"/>
          <w:color w:val="333333"/>
        </w:rPr>
        <w:t>Специалисты и лица с их функциями</w:t>
      </w:r>
      <w:r w:rsidRPr="00CD5BB9">
        <w:rPr>
          <w:rFonts w:ascii="Arial" w:hAnsi="Arial" w:cs="Arial"/>
          <w:smallCaps w:val="0"/>
          <w:color w:val="333333"/>
        </w:rPr>
        <w:t xml:space="preserve">. </w:t>
      </w:r>
      <w:proofErr w:type="gramStart"/>
      <w:r w:rsidRPr="00CD5BB9">
        <w:rPr>
          <w:rFonts w:ascii="Arial" w:hAnsi="Arial" w:cs="Arial"/>
          <w:smallCaps w:val="0"/>
          <w:color w:val="333333"/>
        </w:rPr>
        <w:t>Обучение по программам</w:t>
      </w:r>
      <w:proofErr w:type="gramEnd"/>
      <w:r w:rsidRPr="00CD5BB9">
        <w:rPr>
          <w:rFonts w:ascii="Arial" w:hAnsi="Arial" w:cs="Arial"/>
          <w:smallCaps w:val="0"/>
          <w:color w:val="333333"/>
        </w:rPr>
        <w:t xml:space="preserve"> «А» и «Б» проходят не только специалисты по охране труда, но и лица, на которых возложены их функции.</w:t>
      </w:r>
    </w:p>
    <w:p w:rsidR="00CD5BB9" w:rsidRPr="00CD5BB9" w:rsidRDefault="00CD5BB9" w:rsidP="00CD5BB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-163"/>
        <w:rPr>
          <w:rFonts w:ascii="Arial" w:hAnsi="Arial" w:cs="Arial"/>
          <w:smallCaps w:val="0"/>
          <w:color w:val="333333"/>
        </w:rPr>
      </w:pPr>
      <w:r w:rsidRPr="00CD5BB9">
        <w:rPr>
          <w:rFonts w:ascii="Arial" w:hAnsi="Arial" w:cs="Arial"/>
          <w:b/>
          <w:bCs/>
          <w:smallCaps w:val="0"/>
          <w:color w:val="333333"/>
        </w:rPr>
        <w:t>Члены комиссий.</w:t>
      </w:r>
      <w:r w:rsidRPr="00CD5BB9">
        <w:rPr>
          <w:rFonts w:ascii="Arial" w:hAnsi="Arial" w:cs="Arial"/>
          <w:smallCaps w:val="0"/>
          <w:color w:val="333333"/>
        </w:rPr>
        <w:t> Обучаются по программам «А» и «Б», а также по программам из подпункта «В», по которым они проводят проверку знаний у работников (раньше требовалась только программа «Б»).</w:t>
      </w:r>
    </w:p>
    <w:p w:rsidR="00CD5BB9" w:rsidRPr="00CD5BB9" w:rsidRDefault="00CD5BB9" w:rsidP="00CD5BB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-163"/>
        <w:rPr>
          <w:rFonts w:ascii="Arial" w:hAnsi="Arial" w:cs="Arial"/>
          <w:smallCaps w:val="0"/>
          <w:color w:val="333333"/>
        </w:rPr>
      </w:pPr>
      <w:r w:rsidRPr="00CD5BB9">
        <w:rPr>
          <w:rFonts w:ascii="Arial" w:hAnsi="Arial" w:cs="Arial"/>
          <w:b/>
          <w:bCs/>
          <w:smallCaps w:val="0"/>
          <w:color w:val="333333"/>
        </w:rPr>
        <w:t>Те, кто проводит инструктажи и обучение.</w:t>
      </w:r>
      <w:r w:rsidRPr="00CD5BB9">
        <w:rPr>
          <w:rFonts w:ascii="Arial" w:hAnsi="Arial" w:cs="Arial"/>
          <w:smallCaps w:val="0"/>
          <w:color w:val="333333"/>
        </w:rPr>
        <w:t> Обучаются по программе «Б» и по соответствующим программам из подпункта «В» — в зависимости от того, чему они учат.</w:t>
      </w:r>
    </w:p>
    <w:p w:rsidR="00CD5BB9" w:rsidRPr="00CD5BB9" w:rsidRDefault="00CD5BB9" w:rsidP="00CD5BB9">
      <w:pPr>
        <w:numPr>
          <w:ilvl w:val="0"/>
          <w:numId w:val="1"/>
        </w:numPr>
        <w:shd w:val="clear" w:color="auto" w:fill="FFFFFF"/>
        <w:ind w:left="-163"/>
        <w:rPr>
          <w:rFonts w:ascii="Arial" w:hAnsi="Arial" w:cs="Arial"/>
          <w:smallCaps w:val="0"/>
          <w:color w:val="333333"/>
        </w:rPr>
      </w:pPr>
      <w:r w:rsidRPr="00CD5BB9">
        <w:rPr>
          <w:rFonts w:ascii="Arial" w:hAnsi="Arial" w:cs="Arial"/>
          <w:b/>
          <w:bCs/>
          <w:smallCaps w:val="0"/>
          <w:color w:val="333333"/>
        </w:rPr>
        <w:t>Госслужащие.</w:t>
      </w:r>
      <w:r w:rsidRPr="00CD5BB9">
        <w:rPr>
          <w:rFonts w:ascii="Arial" w:hAnsi="Arial" w:cs="Arial"/>
          <w:smallCaps w:val="0"/>
          <w:color w:val="333333"/>
        </w:rPr>
        <w:t xml:space="preserve"> Уточнены категории: федеральные и региональные государственные гражданские </w:t>
      </w:r>
      <w:proofErr w:type="gramStart"/>
      <w:r w:rsidRPr="00CD5BB9">
        <w:rPr>
          <w:rFonts w:ascii="Arial" w:hAnsi="Arial" w:cs="Arial"/>
          <w:smallCaps w:val="0"/>
          <w:color w:val="333333"/>
        </w:rPr>
        <w:t>служащие</w:t>
      </w:r>
      <w:proofErr w:type="gramEnd"/>
      <w:r w:rsidRPr="00CD5BB9">
        <w:rPr>
          <w:rFonts w:ascii="Arial" w:hAnsi="Arial" w:cs="Arial"/>
          <w:smallCaps w:val="0"/>
          <w:color w:val="333333"/>
        </w:rPr>
        <w:t xml:space="preserve"> и муниципальные служащие.</w:t>
      </w:r>
    </w:p>
    <w:p w:rsidR="00CD5BB9" w:rsidRPr="00CD5BB9" w:rsidRDefault="00CD5BB9" w:rsidP="00CD5BB9">
      <w:pPr>
        <w:shd w:val="clear" w:color="auto" w:fill="FFFFFF"/>
        <w:rPr>
          <w:rFonts w:ascii="Arial" w:hAnsi="Arial" w:cs="Arial"/>
          <w:smallCaps w:val="0"/>
          <w:color w:val="333333"/>
        </w:rPr>
      </w:pPr>
      <w:r w:rsidRPr="00CD5BB9">
        <w:rPr>
          <w:rFonts w:ascii="Arial" w:hAnsi="Arial" w:cs="Arial"/>
          <w:smallCaps w:val="0"/>
          <w:color w:val="333333"/>
        </w:rPr>
        <w:br/>
      </w:r>
      <w:r w:rsidRPr="00CD5BB9">
        <w:rPr>
          <w:rFonts w:ascii="Arial" w:hAnsi="Arial" w:cs="Arial"/>
          <w:smallCaps w:val="0"/>
          <w:color w:val="333333"/>
        </w:rPr>
        <w:br/>
      </w:r>
    </w:p>
    <w:p w:rsidR="00CD5BB9" w:rsidRDefault="00CD5BB9" w:rsidP="00CD5BB9">
      <w:pPr>
        <w:shd w:val="clear" w:color="auto" w:fill="FFFFFF"/>
        <w:spacing w:after="100" w:afterAutospacing="1"/>
        <w:outlineLvl w:val="2"/>
        <w:rPr>
          <w:rFonts w:ascii="Arial" w:hAnsi="Arial" w:cs="Arial"/>
          <w:b/>
          <w:bCs/>
          <w:smallCaps w:val="0"/>
          <w:color w:val="090446"/>
          <w:sz w:val="38"/>
          <w:szCs w:val="38"/>
        </w:rPr>
      </w:pPr>
    </w:p>
    <w:p w:rsidR="00CD5BB9" w:rsidRPr="00CD5BB9" w:rsidRDefault="00CD5BB9" w:rsidP="00CD5BB9">
      <w:pPr>
        <w:shd w:val="clear" w:color="auto" w:fill="FFFFFF"/>
        <w:spacing w:after="100" w:afterAutospacing="1"/>
        <w:outlineLvl w:val="2"/>
        <w:rPr>
          <w:rFonts w:ascii="Arial" w:hAnsi="Arial" w:cs="Arial"/>
          <w:b/>
          <w:bCs/>
          <w:smallCaps w:val="0"/>
          <w:color w:val="090446"/>
          <w:sz w:val="38"/>
          <w:szCs w:val="38"/>
        </w:rPr>
      </w:pPr>
      <w:r w:rsidRPr="00CD5BB9">
        <w:rPr>
          <w:rFonts w:ascii="Arial" w:hAnsi="Arial" w:cs="Arial"/>
          <w:b/>
          <w:bCs/>
          <w:smallCaps w:val="0"/>
          <w:color w:val="090446"/>
          <w:sz w:val="38"/>
          <w:szCs w:val="38"/>
        </w:rPr>
        <w:t>10. Оформление обучения и документов</w:t>
      </w:r>
    </w:p>
    <w:p w:rsidR="00CD5BB9" w:rsidRPr="00CD5BB9" w:rsidRDefault="00CD5BB9" w:rsidP="00CD5BB9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-163"/>
        <w:rPr>
          <w:rFonts w:ascii="Arial" w:hAnsi="Arial" w:cs="Arial"/>
          <w:smallCaps w:val="0"/>
          <w:color w:val="333333"/>
        </w:rPr>
      </w:pPr>
      <w:r w:rsidRPr="00CD5BB9">
        <w:rPr>
          <w:rFonts w:ascii="Arial" w:hAnsi="Arial" w:cs="Arial"/>
          <w:b/>
          <w:bCs/>
          <w:smallCaps w:val="0"/>
          <w:color w:val="333333"/>
        </w:rPr>
        <w:t>Проверка знаний, умений и навыков</w:t>
      </w:r>
      <w:r w:rsidRPr="00CD5BB9">
        <w:rPr>
          <w:rFonts w:ascii="Arial" w:hAnsi="Arial" w:cs="Arial"/>
          <w:smallCaps w:val="0"/>
          <w:color w:val="333333"/>
        </w:rPr>
        <w:t xml:space="preserve">. По тексту пункта 37 формулировка «проверка знания требований охраны труда» заменена </w:t>
      </w:r>
      <w:proofErr w:type="gramStart"/>
      <w:r w:rsidRPr="00CD5BB9">
        <w:rPr>
          <w:rFonts w:ascii="Arial" w:hAnsi="Arial" w:cs="Arial"/>
          <w:smallCaps w:val="0"/>
          <w:color w:val="333333"/>
        </w:rPr>
        <w:t>на</w:t>
      </w:r>
      <w:proofErr w:type="gramEnd"/>
      <w:r w:rsidRPr="00CD5BB9">
        <w:rPr>
          <w:rFonts w:ascii="Arial" w:hAnsi="Arial" w:cs="Arial"/>
          <w:smallCaps w:val="0"/>
          <w:color w:val="333333"/>
        </w:rPr>
        <w:t xml:space="preserve"> «</w:t>
      </w:r>
      <w:proofErr w:type="gramStart"/>
      <w:r w:rsidRPr="00CD5BB9">
        <w:rPr>
          <w:rFonts w:ascii="Arial" w:hAnsi="Arial" w:cs="Arial"/>
          <w:smallCaps w:val="0"/>
          <w:color w:val="333333"/>
        </w:rPr>
        <w:t>проверка</w:t>
      </w:r>
      <w:proofErr w:type="gramEnd"/>
      <w:r w:rsidRPr="00CD5BB9">
        <w:rPr>
          <w:rFonts w:ascii="Arial" w:hAnsi="Arial" w:cs="Arial"/>
          <w:smallCaps w:val="0"/>
          <w:color w:val="333333"/>
        </w:rPr>
        <w:t xml:space="preserve"> знаний, умений и навыков» — акцент на практические навыки.</w:t>
      </w:r>
    </w:p>
    <w:p w:rsidR="00CD5BB9" w:rsidRPr="00CD5BB9" w:rsidRDefault="00CD5BB9" w:rsidP="00CD5BB9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-163"/>
        <w:rPr>
          <w:rFonts w:ascii="Arial" w:hAnsi="Arial" w:cs="Arial"/>
          <w:smallCaps w:val="0"/>
          <w:color w:val="333333"/>
        </w:rPr>
      </w:pPr>
      <w:r w:rsidRPr="00CD5BB9">
        <w:rPr>
          <w:rFonts w:ascii="Arial" w:hAnsi="Arial" w:cs="Arial"/>
          <w:b/>
          <w:bCs/>
          <w:smallCaps w:val="0"/>
          <w:color w:val="333333"/>
        </w:rPr>
        <w:t>Обучение — с отрывом от работы.</w:t>
      </w:r>
      <w:r w:rsidRPr="00CD5BB9">
        <w:rPr>
          <w:rFonts w:ascii="Arial" w:hAnsi="Arial" w:cs="Arial"/>
          <w:smallCaps w:val="0"/>
          <w:color w:val="333333"/>
        </w:rPr>
        <w:t> Уточнено, что обучение и проверка знаний проводятся с отрывом от работы на время их прохождения.</w:t>
      </w:r>
    </w:p>
    <w:p w:rsidR="00CD5BB9" w:rsidRPr="00CD5BB9" w:rsidRDefault="00CD5BB9" w:rsidP="00CD5BB9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-163"/>
        <w:rPr>
          <w:rFonts w:ascii="Arial" w:hAnsi="Arial" w:cs="Arial"/>
          <w:smallCaps w:val="0"/>
          <w:color w:val="333333"/>
        </w:rPr>
      </w:pPr>
      <w:r w:rsidRPr="00CD5BB9">
        <w:rPr>
          <w:rFonts w:ascii="Arial" w:hAnsi="Arial" w:cs="Arial"/>
          <w:b/>
          <w:bCs/>
          <w:smallCaps w:val="0"/>
          <w:color w:val="333333"/>
        </w:rPr>
        <w:t>Допуск к работам. </w:t>
      </w:r>
      <w:r w:rsidRPr="00CD5BB9">
        <w:rPr>
          <w:rFonts w:ascii="Arial" w:hAnsi="Arial" w:cs="Arial"/>
          <w:smallCaps w:val="0"/>
          <w:color w:val="333333"/>
        </w:rPr>
        <w:t>Допуск к отдельным работам может оформляться нарядом-допуском или распоряжением (пункт 89).</w:t>
      </w:r>
    </w:p>
    <w:p w:rsidR="00CD5BB9" w:rsidRPr="00CD5BB9" w:rsidRDefault="00CD5BB9" w:rsidP="00CD5BB9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-163"/>
        <w:rPr>
          <w:rFonts w:ascii="Arial" w:hAnsi="Arial" w:cs="Arial"/>
          <w:smallCaps w:val="0"/>
          <w:color w:val="333333"/>
        </w:rPr>
      </w:pPr>
      <w:r w:rsidRPr="00CD5BB9">
        <w:rPr>
          <w:rFonts w:ascii="Arial" w:hAnsi="Arial" w:cs="Arial"/>
          <w:b/>
          <w:bCs/>
          <w:smallCaps w:val="0"/>
          <w:color w:val="333333"/>
        </w:rPr>
        <w:t>Протоколы и реестр.</w:t>
      </w:r>
      <w:r w:rsidRPr="00CD5BB9">
        <w:rPr>
          <w:rFonts w:ascii="Arial" w:hAnsi="Arial" w:cs="Arial"/>
          <w:smallCaps w:val="0"/>
          <w:color w:val="333333"/>
        </w:rPr>
        <w:t> Уточнён порядок указания регистрационного номера записи в реестре обученных лиц; по запросу работника или работодателя выдаётся протокол (выписка из протокола) проверки знаний. Работодатель может оформить результаты проверки знаний самостоятельно, даже если обучение проходило в сторонней организации.</w:t>
      </w:r>
    </w:p>
    <w:p w:rsidR="00CD5BB9" w:rsidRPr="00CD5BB9" w:rsidRDefault="00CD5BB9" w:rsidP="00CD5BB9">
      <w:pPr>
        <w:numPr>
          <w:ilvl w:val="0"/>
          <w:numId w:val="2"/>
        </w:numPr>
        <w:shd w:val="clear" w:color="auto" w:fill="FFFFFF"/>
        <w:ind w:left="-163"/>
        <w:rPr>
          <w:rFonts w:ascii="Arial" w:hAnsi="Arial" w:cs="Arial"/>
          <w:smallCaps w:val="0"/>
          <w:color w:val="333333"/>
        </w:rPr>
      </w:pPr>
      <w:r w:rsidRPr="00CD5BB9">
        <w:rPr>
          <w:rFonts w:ascii="Arial" w:hAnsi="Arial" w:cs="Arial"/>
          <w:b/>
          <w:bCs/>
          <w:smallCaps w:val="0"/>
          <w:color w:val="333333"/>
        </w:rPr>
        <w:t>Содержание вводного инструктажа.</w:t>
      </w:r>
      <w:r w:rsidRPr="00CD5BB9">
        <w:rPr>
          <w:rFonts w:ascii="Arial" w:hAnsi="Arial" w:cs="Arial"/>
          <w:smallCaps w:val="0"/>
          <w:color w:val="333333"/>
        </w:rPr>
        <w:t> В программе вводного инструктажа (Приложение № 3) уточнены пункты о системе управления охраной труда, специальной оценке условий труда, вредных и опасных производственных факторах, опасностях и профессиональных рисках на рабочем месте.</w:t>
      </w:r>
    </w:p>
    <w:p w:rsidR="00CD5BB9" w:rsidRPr="00CD5BB9" w:rsidRDefault="00CD5BB9" w:rsidP="00CD5BB9">
      <w:pPr>
        <w:shd w:val="clear" w:color="auto" w:fill="FFFFFF"/>
        <w:rPr>
          <w:rFonts w:ascii="Arial" w:hAnsi="Arial" w:cs="Arial"/>
          <w:smallCaps w:val="0"/>
          <w:color w:val="333333"/>
        </w:rPr>
      </w:pPr>
    </w:p>
    <w:p w:rsidR="00CD5BB9" w:rsidRPr="00CD5BB9" w:rsidRDefault="00CD5BB9" w:rsidP="00CD5BB9">
      <w:pPr>
        <w:shd w:val="clear" w:color="auto" w:fill="F1F1F1"/>
        <w:spacing w:after="100" w:afterAutospacing="1"/>
        <w:outlineLvl w:val="2"/>
        <w:rPr>
          <w:rFonts w:ascii="Arial" w:hAnsi="Arial" w:cs="Arial"/>
          <w:b/>
          <w:bCs/>
          <w:smallCaps w:val="0"/>
          <w:color w:val="C00000"/>
          <w:sz w:val="48"/>
          <w:szCs w:val="48"/>
        </w:rPr>
      </w:pPr>
      <w:r w:rsidRPr="00CD5BB9">
        <w:rPr>
          <w:rFonts w:ascii="Arial" w:hAnsi="Arial" w:cs="Arial"/>
          <w:b/>
          <w:bCs/>
          <w:smallCaps w:val="0"/>
          <w:color w:val="C00000"/>
          <w:sz w:val="48"/>
          <w:szCs w:val="48"/>
        </w:rPr>
        <w:t>Что сделать работодателю до 31 августа 2026 года</w:t>
      </w:r>
    </w:p>
    <w:p w:rsidR="00CD5BB9" w:rsidRPr="00CD5BB9" w:rsidRDefault="00CD5BB9" w:rsidP="00CD5BB9">
      <w:pPr>
        <w:numPr>
          <w:ilvl w:val="0"/>
          <w:numId w:val="3"/>
        </w:numPr>
        <w:shd w:val="clear" w:color="auto" w:fill="F1F1F1"/>
        <w:spacing w:before="100" w:beforeAutospacing="1" w:after="100" w:afterAutospacing="1"/>
        <w:ind w:left="-163"/>
        <w:rPr>
          <w:rFonts w:ascii="Arial" w:hAnsi="Arial" w:cs="Arial"/>
          <w:smallCaps w:val="0"/>
          <w:color w:val="333333"/>
        </w:rPr>
      </w:pPr>
      <w:r w:rsidRPr="00CD5BB9">
        <w:rPr>
          <w:rFonts w:ascii="Arial" w:hAnsi="Arial" w:cs="Arial"/>
          <w:smallCaps w:val="0"/>
          <w:color w:val="333333"/>
        </w:rPr>
        <w:t xml:space="preserve">Провести аудит локальных нормативных актов: положение об </w:t>
      </w:r>
      <w:proofErr w:type="gramStart"/>
      <w:r w:rsidRPr="00CD5BB9">
        <w:rPr>
          <w:rFonts w:ascii="Arial" w:hAnsi="Arial" w:cs="Arial"/>
          <w:smallCaps w:val="0"/>
          <w:color w:val="333333"/>
        </w:rPr>
        <w:t>обучении по охране</w:t>
      </w:r>
      <w:proofErr w:type="gramEnd"/>
      <w:r w:rsidRPr="00CD5BB9">
        <w:rPr>
          <w:rFonts w:ascii="Arial" w:hAnsi="Arial" w:cs="Arial"/>
          <w:smallCaps w:val="0"/>
          <w:color w:val="333333"/>
        </w:rPr>
        <w:t xml:space="preserve"> труда, программы инструктажей и обучения, приказы о комиссиях, перечни работ повышенной опасности.</w:t>
      </w:r>
    </w:p>
    <w:p w:rsidR="00CD5BB9" w:rsidRPr="00CD5BB9" w:rsidRDefault="00CD5BB9" w:rsidP="00CD5BB9">
      <w:pPr>
        <w:numPr>
          <w:ilvl w:val="0"/>
          <w:numId w:val="3"/>
        </w:numPr>
        <w:shd w:val="clear" w:color="auto" w:fill="F1F1F1"/>
        <w:spacing w:before="100" w:beforeAutospacing="1" w:after="100" w:afterAutospacing="1"/>
        <w:ind w:left="-163"/>
        <w:rPr>
          <w:rFonts w:ascii="Arial" w:hAnsi="Arial" w:cs="Arial"/>
          <w:smallCaps w:val="0"/>
          <w:color w:val="333333"/>
        </w:rPr>
      </w:pPr>
      <w:r w:rsidRPr="00CD5BB9">
        <w:rPr>
          <w:rFonts w:ascii="Arial" w:hAnsi="Arial" w:cs="Arial"/>
          <w:smallCaps w:val="0"/>
          <w:color w:val="333333"/>
        </w:rPr>
        <w:t>Пересмотреть списки сотрудников на обучение и инструктажи с учётом новых условий освобождения, новой периодичности и расширенного круга обучаемых.</w:t>
      </w:r>
    </w:p>
    <w:p w:rsidR="00CD5BB9" w:rsidRPr="00CD5BB9" w:rsidRDefault="00CD5BB9" w:rsidP="00CD5BB9">
      <w:pPr>
        <w:numPr>
          <w:ilvl w:val="0"/>
          <w:numId w:val="3"/>
        </w:numPr>
        <w:shd w:val="clear" w:color="auto" w:fill="F1F1F1"/>
        <w:spacing w:before="100" w:beforeAutospacing="1" w:after="100" w:afterAutospacing="1"/>
        <w:ind w:left="-163"/>
        <w:rPr>
          <w:rFonts w:ascii="Arial" w:hAnsi="Arial" w:cs="Arial"/>
          <w:smallCaps w:val="0"/>
          <w:color w:val="333333"/>
        </w:rPr>
      </w:pPr>
      <w:r w:rsidRPr="00CD5BB9">
        <w:rPr>
          <w:rFonts w:ascii="Arial" w:hAnsi="Arial" w:cs="Arial"/>
          <w:smallCaps w:val="0"/>
          <w:color w:val="333333"/>
        </w:rPr>
        <w:t xml:space="preserve">Обновить программы обучения по первой помощи и </w:t>
      </w:r>
      <w:proofErr w:type="gramStart"/>
      <w:r w:rsidRPr="00CD5BB9">
        <w:rPr>
          <w:rFonts w:ascii="Arial" w:hAnsi="Arial" w:cs="Arial"/>
          <w:smallCaps w:val="0"/>
          <w:color w:val="333333"/>
        </w:rPr>
        <w:t>СИЗ</w:t>
      </w:r>
      <w:proofErr w:type="gramEnd"/>
      <w:r w:rsidRPr="00CD5BB9">
        <w:rPr>
          <w:rFonts w:ascii="Arial" w:hAnsi="Arial" w:cs="Arial"/>
          <w:smallCaps w:val="0"/>
          <w:color w:val="333333"/>
        </w:rPr>
        <w:t>, сверить темы с новой редакцией Приложения № 2, предусмотреть очную отработку практических навыков.</w:t>
      </w:r>
    </w:p>
    <w:p w:rsidR="00CD5BB9" w:rsidRPr="00CD5BB9" w:rsidRDefault="00CD5BB9" w:rsidP="00CD5BB9">
      <w:pPr>
        <w:numPr>
          <w:ilvl w:val="0"/>
          <w:numId w:val="3"/>
        </w:numPr>
        <w:shd w:val="clear" w:color="auto" w:fill="F1F1F1"/>
        <w:spacing w:before="100" w:beforeAutospacing="1" w:after="100" w:afterAutospacing="1"/>
        <w:ind w:left="-163"/>
        <w:rPr>
          <w:rFonts w:ascii="Arial" w:hAnsi="Arial" w:cs="Arial"/>
          <w:smallCaps w:val="0"/>
          <w:color w:val="333333"/>
        </w:rPr>
      </w:pPr>
      <w:r w:rsidRPr="00CD5BB9">
        <w:rPr>
          <w:rFonts w:ascii="Arial" w:hAnsi="Arial" w:cs="Arial"/>
          <w:smallCaps w:val="0"/>
          <w:color w:val="333333"/>
        </w:rPr>
        <w:t>Заранее обучить специалистов по охране труда, членов комиссий, инструкторов и лиц, проводящих инструктажи, по актуальным требованиям.</w:t>
      </w:r>
    </w:p>
    <w:p w:rsidR="00CD5BB9" w:rsidRPr="00CD5BB9" w:rsidRDefault="00CD5BB9" w:rsidP="00CD5BB9">
      <w:pPr>
        <w:numPr>
          <w:ilvl w:val="0"/>
          <w:numId w:val="3"/>
        </w:numPr>
        <w:shd w:val="clear" w:color="auto" w:fill="F1F1F1"/>
        <w:ind w:left="-163"/>
        <w:rPr>
          <w:rFonts w:ascii="Arial" w:hAnsi="Arial" w:cs="Arial"/>
          <w:smallCaps w:val="0"/>
          <w:color w:val="333333"/>
        </w:rPr>
      </w:pPr>
      <w:r w:rsidRPr="00CD5BB9">
        <w:rPr>
          <w:rFonts w:ascii="Arial" w:hAnsi="Arial" w:cs="Arial"/>
          <w:smallCaps w:val="0"/>
          <w:color w:val="333333"/>
        </w:rPr>
        <w:t>Внести правки в должностные инструкции и трудовые договоры в части внутреннего совместительства, подготовить шаблоны обновлённых приказов и актов.</w:t>
      </w:r>
    </w:p>
    <w:p w:rsidR="00BF6A93" w:rsidRDefault="00BF6A93"/>
    <w:sectPr w:rsidR="00BF6A93" w:rsidSect="00CD5BB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070D82"/>
    <w:multiLevelType w:val="multilevel"/>
    <w:tmpl w:val="CEF4F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0F5EC6"/>
    <w:multiLevelType w:val="multilevel"/>
    <w:tmpl w:val="C5201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FE67B6"/>
    <w:multiLevelType w:val="multilevel"/>
    <w:tmpl w:val="108AC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D5BB9"/>
    <w:rsid w:val="00072F00"/>
    <w:rsid w:val="00097CD6"/>
    <w:rsid w:val="003A3849"/>
    <w:rsid w:val="003B4C41"/>
    <w:rsid w:val="00BF2AA2"/>
    <w:rsid w:val="00BF6A93"/>
    <w:rsid w:val="00C35370"/>
    <w:rsid w:val="00CD5BB9"/>
    <w:rsid w:val="00E90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AA2"/>
    <w:rPr>
      <w:smallCaps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F2AA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F2AA2"/>
    <w:pPr>
      <w:keepNext/>
      <w:keepLines/>
      <w:spacing w:before="200" w:line="276" w:lineRule="auto"/>
      <w:outlineLvl w:val="1"/>
    </w:pPr>
    <w:rPr>
      <w:rFonts w:ascii="Cambria" w:hAnsi="Cambria"/>
      <w:b/>
      <w:bCs/>
      <w:smallCaps w:val="0"/>
      <w:color w:val="4F81BD"/>
      <w:sz w:val="26"/>
      <w:szCs w:val="26"/>
      <w:lang w:val="en-US" w:eastAsia="en-US" w:bidi="en-US"/>
    </w:rPr>
  </w:style>
  <w:style w:type="paragraph" w:styleId="3">
    <w:name w:val="heading 3"/>
    <w:basedOn w:val="a"/>
    <w:link w:val="30"/>
    <w:uiPriority w:val="9"/>
    <w:qFormat/>
    <w:rsid w:val="00CD5BB9"/>
    <w:pPr>
      <w:spacing w:before="100" w:beforeAutospacing="1" w:after="100" w:afterAutospacing="1"/>
      <w:outlineLvl w:val="2"/>
    </w:pPr>
    <w:rPr>
      <w:b/>
      <w:bCs/>
      <w:smallCaps w:val="0"/>
      <w:sz w:val="27"/>
      <w:szCs w:val="27"/>
    </w:rPr>
  </w:style>
  <w:style w:type="paragraph" w:styleId="4">
    <w:name w:val="heading 4"/>
    <w:basedOn w:val="a"/>
    <w:link w:val="40"/>
    <w:uiPriority w:val="9"/>
    <w:qFormat/>
    <w:rsid w:val="00CD5BB9"/>
    <w:pPr>
      <w:spacing w:before="100" w:beforeAutospacing="1" w:after="100" w:afterAutospacing="1"/>
      <w:outlineLvl w:val="3"/>
    </w:pPr>
    <w:rPr>
      <w:b/>
      <w:bCs/>
      <w:smallCaps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BF2AA2"/>
    <w:rPr>
      <w:rFonts w:ascii="Cambria" w:eastAsia="Times New Roman" w:hAnsi="Cambria" w:cs="Times New Roman"/>
      <w:b/>
      <w:bCs/>
      <w:smallCap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F2AA2"/>
    <w:rPr>
      <w:rFonts w:ascii="Cambria" w:eastAsia="Times New Roman" w:hAnsi="Cambria" w:cs="Times New Roman"/>
      <w:b/>
      <w:bCs/>
      <w:color w:val="4F81BD"/>
      <w:sz w:val="26"/>
      <w:szCs w:val="26"/>
      <w:lang w:val="en-US" w:eastAsia="en-US" w:bidi="en-US"/>
    </w:rPr>
  </w:style>
  <w:style w:type="paragraph" w:styleId="a3">
    <w:name w:val="Title"/>
    <w:basedOn w:val="a"/>
    <w:next w:val="a"/>
    <w:link w:val="a4"/>
    <w:qFormat/>
    <w:rsid w:val="00BF2AA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rsid w:val="00BF2AA2"/>
    <w:rPr>
      <w:rFonts w:ascii="Cambria" w:eastAsia="Times New Roman" w:hAnsi="Cambria" w:cs="Times New Roman"/>
      <w:b/>
      <w:bCs/>
      <w:smallCap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BF2AA2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link w:val="a5"/>
    <w:uiPriority w:val="11"/>
    <w:rsid w:val="00BF2AA2"/>
    <w:rPr>
      <w:rFonts w:ascii="Cambria" w:eastAsia="Times New Roman" w:hAnsi="Cambria" w:cs="Times New Roman"/>
      <w:smallCaps/>
      <w:sz w:val="24"/>
      <w:szCs w:val="24"/>
    </w:rPr>
  </w:style>
  <w:style w:type="character" w:styleId="a7">
    <w:name w:val="Strong"/>
    <w:basedOn w:val="a0"/>
    <w:uiPriority w:val="22"/>
    <w:qFormat/>
    <w:rsid w:val="00BF2AA2"/>
    <w:rPr>
      <w:b/>
      <w:bCs/>
    </w:rPr>
  </w:style>
  <w:style w:type="character" w:styleId="a8">
    <w:name w:val="Emphasis"/>
    <w:basedOn w:val="a0"/>
    <w:qFormat/>
    <w:rsid w:val="00BF2AA2"/>
    <w:rPr>
      <w:i/>
      <w:iCs/>
    </w:rPr>
  </w:style>
  <w:style w:type="paragraph" w:styleId="a9">
    <w:name w:val="No Spacing"/>
    <w:uiPriority w:val="1"/>
    <w:qFormat/>
    <w:rsid w:val="00BF2AA2"/>
    <w:rPr>
      <w:smallCaps/>
      <w:sz w:val="24"/>
      <w:szCs w:val="24"/>
    </w:rPr>
  </w:style>
  <w:style w:type="paragraph" w:styleId="aa">
    <w:name w:val="List Paragraph"/>
    <w:basedOn w:val="a"/>
    <w:uiPriority w:val="34"/>
    <w:qFormat/>
    <w:rsid w:val="00BF2AA2"/>
    <w:pPr>
      <w:ind w:left="708"/>
    </w:pPr>
  </w:style>
  <w:style w:type="paragraph" w:styleId="21">
    <w:name w:val="Quote"/>
    <w:basedOn w:val="a"/>
    <w:next w:val="a"/>
    <w:link w:val="22"/>
    <w:uiPriority w:val="29"/>
    <w:qFormat/>
    <w:rsid w:val="00BF2AA2"/>
    <w:rPr>
      <w:i/>
      <w:iCs/>
      <w:color w:val="000000"/>
    </w:rPr>
  </w:style>
  <w:style w:type="character" w:customStyle="1" w:styleId="22">
    <w:name w:val="Цитата 2 Знак"/>
    <w:link w:val="21"/>
    <w:uiPriority w:val="29"/>
    <w:rsid w:val="00BF2AA2"/>
    <w:rPr>
      <w:i/>
      <w:iCs/>
      <w:smallCaps/>
      <w:color w:val="000000"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BF2AA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c">
    <w:name w:val="Выделенная цитата Знак"/>
    <w:basedOn w:val="a0"/>
    <w:link w:val="ab"/>
    <w:uiPriority w:val="30"/>
    <w:rsid w:val="00BF2AA2"/>
    <w:rPr>
      <w:b/>
      <w:bCs/>
      <w:i/>
      <w:iCs/>
      <w:smallCaps/>
      <w:color w:val="4F81BD"/>
      <w:sz w:val="24"/>
      <w:szCs w:val="24"/>
    </w:rPr>
  </w:style>
  <w:style w:type="character" w:styleId="ad">
    <w:name w:val="Subtle Emphasis"/>
    <w:uiPriority w:val="19"/>
    <w:qFormat/>
    <w:rsid w:val="00BF2AA2"/>
    <w:rPr>
      <w:i/>
      <w:color w:val="5A5A5A"/>
    </w:rPr>
  </w:style>
  <w:style w:type="character" w:styleId="ae">
    <w:name w:val="Subtle Reference"/>
    <w:basedOn w:val="a0"/>
    <w:uiPriority w:val="31"/>
    <w:qFormat/>
    <w:rsid w:val="00BF2AA2"/>
    <w:rPr>
      <w:smallCaps/>
      <w:color w:val="C0504D"/>
      <w:u w:val="single"/>
    </w:rPr>
  </w:style>
  <w:style w:type="character" w:styleId="af">
    <w:name w:val="Intense Reference"/>
    <w:basedOn w:val="a0"/>
    <w:uiPriority w:val="32"/>
    <w:qFormat/>
    <w:rsid w:val="00BF2AA2"/>
    <w:rPr>
      <w:b/>
      <w:bCs/>
      <w:smallCaps/>
      <w:color w:val="C0504D"/>
      <w:spacing w:val="5"/>
      <w:u w:val="single"/>
    </w:rPr>
  </w:style>
  <w:style w:type="character" w:styleId="af0">
    <w:name w:val="Book Title"/>
    <w:uiPriority w:val="33"/>
    <w:qFormat/>
    <w:rsid w:val="00BF2AA2"/>
    <w:rPr>
      <w:b/>
      <w:bCs/>
      <w:smallCaps/>
      <w:spacing w:val="5"/>
    </w:rPr>
  </w:style>
  <w:style w:type="character" w:customStyle="1" w:styleId="30">
    <w:name w:val="Заголовок 3 Знак"/>
    <w:basedOn w:val="a0"/>
    <w:link w:val="3"/>
    <w:uiPriority w:val="9"/>
    <w:rsid w:val="00CD5BB9"/>
    <w:rPr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CD5BB9"/>
    <w:rPr>
      <w:b/>
      <w:bCs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CD5BB9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CD5BB9"/>
    <w:rPr>
      <w:rFonts w:ascii="Tahoma" w:hAnsi="Tahoma" w:cs="Tahoma"/>
      <w:smallCap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7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0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100751">
              <w:marLeft w:val="-163"/>
              <w:marRight w:val="-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05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906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7824196">
              <w:marLeft w:val="-163"/>
              <w:marRight w:val="-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09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19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1989149">
              <w:marLeft w:val="-163"/>
              <w:marRight w:val="-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06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11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446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209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553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096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1840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3397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1483</Words>
  <Characters>8456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2026-07-27T02:43:00Z</dcterms:created>
  <dcterms:modified xsi:type="dcterms:W3CDTF">2026-07-28T01:39:00Z</dcterms:modified>
</cp:coreProperties>
</file>