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DD2" w:rsidRPr="009E2DD2" w:rsidRDefault="009E2DD2" w:rsidP="009E2DD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  <w:sz w:val="28"/>
          <w:szCs w:val="28"/>
        </w:rPr>
      </w:pPr>
      <w:r w:rsidRPr="009E2DD2">
        <w:rPr>
          <w:b/>
          <w:color w:val="2C2D2E"/>
          <w:sz w:val="28"/>
          <w:szCs w:val="28"/>
        </w:rPr>
        <w:t>Прокуратура Киренского района разъясняет:</w:t>
      </w:r>
    </w:p>
    <w:p w:rsidR="009E2DD2" w:rsidRPr="009E2DD2" w:rsidRDefault="009E2DD2" w:rsidP="009E2DD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  <w:sz w:val="28"/>
          <w:szCs w:val="28"/>
          <w:u w:val="single"/>
        </w:rPr>
      </w:pPr>
      <w:r w:rsidRPr="009E2DD2">
        <w:rPr>
          <w:b/>
          <w:color w:val="2C2D2E"/>
          <w:sz w:val="28"/>
          <w:szCs w:val="28"/>
          <w:u w:val="single"/>
        </w:rPr>
        <w:t>НОВОЕ в законодательстве Российской Федерации</w:t>
      </w:r>
    </w:p>
    <w:p w:rsidR="009E2DD2" w:rsidRPr="009E2DD2" w:rsidRDefault="009E2DD2" w:rsidP="009E2DD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  <w:sz w:val="28"/>
          <w:szCs w:val="28"/>
        </w:rPr>
      </w:pPr>
    </w:p>
    <w:p w:rsidR="009E2DD2" w:rsidRDefault="00DD31F8" w:rsidP="009E2D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9E2DD2">
        <w:rPr>
          <w:rFonts w:ascii="Segoe UI Emoji" w:hAnsi="Segoe UI Emoji" w:cs="Segoe UI Emoji"/>
          <w:color w:val="2C2D2E"/>
          <w:sz w:val="28"/>
          <w:szCs w:val="28"/>
        </w:rPr>
        <w:t>📌</w:t>
      </w:r>
      <w:r w:rsidRPr="009E2DD2">
        <w:rPr>
          <w:color w:val="2C2D2E"/>
          <w:sz w:val="28"/>
          <w:szCs w:val="28"/>
        </w:rPr>
        <w:t xml:space="preserve"> В целях предотвращения воздействия безалкогольных тонизирующих напитков (в том числе энергетических) на здоровье несовершеннолетних Федеральным законом от 08.08.2024 № 304-ФЗ введен запрет на их продажу лицам, не достигшим совершеннолетнего возраста, на всей территории Российской Федерации.</w:t>
      </w:r>
    </w:p>
    <w:p w:rsidR="009E2DD2" w:rsidRDefault="00DD31F8" w:rsidP="009E2D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9E2DD2">
        <w:rPr>
          <w:color w:val="2C2D2E"/>
          <w:sz w:val="28"/>
          <w:szCs w:val="28"/>
        </w:rPr>
        <w:t>♦️ Тонизирующим напитком является безалкогольный и слабоалкогольный напиток, содержащий тонизирующие вещества (компоненты), в том числе растительного происхождения, в количестве, достаточном для обеспечения тонизирующего эффекта на организм человека, за исключением чая, кофе и напитков на их основе.</w:t>
      </w:r>
    </w:p>
    <w:p w:rsidR="009E2DD2" w:rsidRDefault="00DD31F8" w:rsidP="009E2D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9E2DD2">
        <w:rPr>
          <w:color w:val="2C2D2E"/>
          <w:sz w:val="28"/>
          <w:szCs w:val="28"/>
        </w:rPr>
        <w:t xml:space="preserve">♦️ Если продавец усомнится в том, что покупатель является совершеннолетним, он вправе потребовать у него документ, подтверждающий его возраст. В случае отсутствия документа у </w:t>
      </w:r>
      <w:r w:rsidR="009E2DD2" w:rsidRPr="009E2DD2">
        <w:rPr>
          <w:color w:val="2C2D2E"/>
          <w:sz w:val="28"/>
          <w:szCs w:val="28"/>
        </w:rPr>
        <w:t>покупателя</w:t>
      </w:r>
      <w:r w:rsidRPr="009E2DD2">
        <w:rPr>
          <w:color w:val="2C2D2E"/>
          <w:sz w:val="28"/>
          <w:szCs w:val="28"/>
        </w:rPr>
        <w:t>, продавец обязан отказать ему в продаже данного товара.</w:t>
      </w:r>
    </w:p>
    <w:p w:rsidR="009E2DD2" w:rsidRDefault="00DD31F8" w:rsidP="009E2D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9E2DD2">
        <w:rPr>
          <w:color w:val="2C2D2E"/>
          <w:sz w:val="28"/>
          <w:szCs w:val="28"/>
        </w:rPr>
        <w:t>♦️ Также законами субъектов РФ может быть установлен запрет продажи безалкогольных тонизирующих напитков (в том числе энергетических) в зданиях, строениях, сооружениях, помещениях, используемых для непосредственного осуществления образовательной деятельности, медицинской деятельности, деятельности в области культуры, физической культуры и спорта, а также установлены ограничения времени и мест их продажи.</w:t>
      </w:r>
    </w:p>
    <w:p w:rsidR="009E2DD2" w:rsidRDefault="00DD31F8" w:rsidP="009E2D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9E2DD2">
        <w:rPr>
          <w:color w:val="2C2D2E"/>
          <w:sz w:val="28"/>
          <w:szCs w:val="28"/>
        </w:rPr>
        <w:t>♦️ Соблюдение продавцами установленных запретов по продаже несовершеннолетним безалкогольных тонизирующих напитков (в том числе энергетических) будет осуществляться в соответствии с Положением о региональном государственном контроле (надзоре), утвержденном на региональном уровне</w:t>
      </w:r>
      <w:r w:rsidR="009E2DD2">
        <w:rPr>
          <w:color w:val="2C2D2E"/>
          <w:sz w:val="28"/>
          <w:szCs w:val="28"/>
        </w:rPr>
        <w:t>.</w:t>
      </w:r>
    </w:p>
    <w:p w:rsidR="00DD31F8" w:rsidRPr="009E2DD2" w:rsidRDefault="00DD31F8" w:rsidP="009E2D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2C2D2E"/>
          <w:sz w:val="28"/>
          <w:szCs w:val="28"/>
        </w:rPr>
      </w:pPr>
      <w:r w:rsidRPr="009E2DD2">
        <w:rPr>
          <w:rFonts w:ascii="Segoe UI Emoji" w:hAnsi="Segoe UI Emoji" w:cs="Segoe UI Emoji"/>
          <w:i/>
          <w:color w:val="2C2D2E"/>
          <w:sz w:val="28"/>
          <w:szCs w:val="28"/>
        </w:rPr>
        <w:t>⏰</w:t>
      </w:r>
      <w:r w:rsidRPr="009E2DD2">
        <w:rPr>
          <w:i/>
          <w:color w:val="2C2D2E"/>
          <w:sz w:val="28"/>
          <w:szCs w:val="28"/>
        </w:rPr>
        <w:t xml:space="preserve"> Изменения вступают в силу с 01.03.2025.</w:t>
      </w:r>
    </w:p>
    <w:p w:rsidR="00D40717" w:rsidRDefault="00D40717">
      <w:bookmarkStart w:id="0" w:name="_GoBack"/>
      <w:bookmarkEnd w:id="0"/>
    </w:p>
    <w:sectPr w:rsidR="00D40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757A"/>
    <w:rsid w:val="001E757A"/>
    <w:rsid w:val="009E2DD2"/>
    <w:rsid w:val="00D40717"/>
    <w:rsid w:val="00D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BB446"/>
  <w15:docId w15:val="{4B5E2377-B5B4-45B0-8CC1-DF35CCB97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3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9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1412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Кононова Анастасия Александровна</cp:lastModifiedBy>
  <cp:revision>3</cp:revision>
  <dcterms:created xsi:type="dcterms:W3CDTF">2024-12-12T03:05:00Z</dcterms:created>
  <dcterms:modified xsi:type="dcterms:W3CDTF">2024-12-12T03:25:00Z</dcterms:modified>
</cp:coreProperties>
</file>