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B69" w:rsidRPr="00525518" w:rsidRDefault="00460B69" w:rsidP="00460B69">
      <w:pPr>
        <w:spacing w:after="0" w:line="240" w:lineRule="auto"/>
        <w:jc w:val="both"/>
        <w:rPr>
          <w:rFonts w:ascii="Times New Roman" w:hAnsi="Times New Roman"/>
        </w:rPr>
      </w:pPr>
    </w:p>
    <w:p w:rsidR="00460B69" w:rsidRPr="00525518" w:rsidRDefault="00540C69" w:rsidP="00460B69">
      <w:pPr>
        <w:spacing w:after="0" w:line="240" w:lineRule="auto"/>
        <w:jc w:val="both"/>
        <w:rPr>
          <w:rFonts w:ascii="Times New Roman" w:hAnsi="Times New Roman"/>
        </w:rPr>
      </w:pPr>
      <w:r>
        <w:rPr>
          <w:rFonts w:ascii="Times New Roman" w:hAnsi="Times New Roman"/>
          <w:noProof/>
        </w:rPr>
        <w:pict>
          <v:rect id="Прямоугольник 2" o:spid="_x0000_s1028" style="position:absolute;left:0;text-align:left;margin-left:-38.7pt;margin-top:11.9pt;width:515.7pt;height:27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" strokeweight="6pt">
            <v:stroke linestyle="thickBetweenThin"/>
            <v:textbox style="mso-next-textbox:#Прямоугольник 2">
              <w:txbxContent>
                <w:p w:rsidR="00540C69" w:rsidRDefault="00540C69" w:rsidP="00460B69">
                  <w:pPr>
                    <w:ind w:left="180"/>
                    <w:jc w:val="center"/>
                    <w:rPr>
                      <w:b/>
                      <w:sz w:val="38"/>
                      <w:szCs w:val="38"/>
                    </w:rPr>
                  </w:pPr>
                </w:p>
                <w:p w:rsidR="00540C69" w:rsidRDefault="00540C69" w:rsidP="00460B69">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75pt;height:126.75pt" fillcolor="#369">
                        <v:shadow on="t" color="#b2b2b2" opacity="52429f" offset="3pt"/>
                        <v:textpath style="font-family:&quot;Times New Roman&quot;;v-text-kern:t" trim="t" fitpath="t" string="ВЕСТНИК"/>
                      </v:shape>
                    </w:pict>
                  </w:r>
                  <w:r>
                    <w:t xml:space="preserve">              </w:t>
                  </w:r>
                  <w:r>
                    <w:pict>
                      <v:shape id="_x0000_i1027" type="#_x0000_t136" style="width:190.5pt;height:125.25pt" fillcolor="#369">
                        <v:shadow on="t" color="#b2b2b2" opacity="52429f" offset="3pt"/>
                        <v:textpath style="font-family:&quot;Times New Roman&quot;;v-text-kern:t" trim="t" fitpath="t" string="Юбилейнинского&#10;сельского&#10;поселения"/>
                      </v:shape>
                    </w:pict>
                  </w:r>
                </w:p>
                <w:p w:rsidR="00540C69" w:rsidRDefault="00540C69" w:rsidP="00460B69">
                  <w:pPr>
                    <w:jc w:val="center"/>
                    <w:rPr>
                      <w:b/>
                      <w:sz w:val="38"/>
                      <w:szCs w:val="38"/>
                    </w:rPr>
                  </w:pPr>
                </w:p>
                <w:p w:rsidR="00540C69" w:rsidRPr="00B452C0" w:rsidRDefault="00540C69" w:rsidP="00460B69">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540C69" w:rsidRPr="0061724D" w:rsidRDefault="00540C69" w:rsidP="00460B69"/>
              </w:txbxContent>
            </v:textbox>
          </v:rect>
        </w:pict>
      </w:r>
      <w:r>
        <w:rPr>
          <w:rFonts w:ascii="Times New Roman" w:hAnsi="Times New Roman"/>
          <w:noProof/>
        </w:rPr>
      </w:r>
      <w:r>
        <w:rPr>
          <w:rFonts w:ascii="Times New Roman" w:hAnsi="Times New Roman"/>
          <w:noProof/>
        </w:rPr>
        <w:pict>
          <v:group id="Полотно 1" o:spid="_x0000_s102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6576;visibility:visible">
              <v:fill o:detectmouseclick="t"/>
              <v:path o:connecttype="none"/>
            </v:shape>
            <w10:wrap type="none"/>
            <w10:anchorlock/>
          </v:group>
        </w:pict>
      </w: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center"/>
        <w:outlineLvl w:val="0"/>
        <w:rPr>
          <w:rFonts w:ascii="Times New Roman" w:hAnsi="Times New Roman"/>
          <w:sz w:val="72"/>
          <w:szCs w:val="72"/>
        </w:rPr>
      </w:pPr>
      <w:r w:rsidRPr="00584850">
        <w:rPr>
          <w:rFonts w:ascii="Times New Roman" w:hAnsi="Times New Roman"/>
          <w:sz w:val="56"/>
          <w:szCs w:val="56"/>
        </w:rPr>
        <w:t xml:space="preserve">№ </w:t>
      </w:r>
      <w:r w:rsidR="00FE3114">
        <w:rPr>
          <w:rFonts w:ascii="Times New Roman" w:hAnsi="Times New Roman"/>
          <w:sz w:val="56"/>
          <w:szCs w:val="56"/>
        </w:rPr>
        <w:t>1</w:t>
      </w:r>
      <w:r w:rsidR="003D2CF5">
        <w:rPr>
          <w:rFonts w:ascii="Times New Roman" w:hAnsi="Times New Roman"/>
          <w:sz w:val="56"/>
          <w:szCs w:val="56"/>
        </w:rPr>
        <w:t>2</w:t>
      </w:r>
    </w:p>
    <w:p w:rsidR="00460B69" w:rsidRPr="00584850" w:rsidRDefault="00FE3114" w:rsidP="00460B69">
      <w:pPr>
        <w:spacing w:after="0" w:line="240" w:lineRule="auto"/>
        <w:jc w:val="center"/>
        <w:outlineLvl w:val="0"/>
        <w:rPr>
          <w:rFonts w:ascii="Times New Roman" w:hAnsi="Times New Roman"/>
          <w:sz w:val="52"/>
          <w:szCs w:val="52"/>
        </w:rPr>
      </w:pPr>
      <w:r>
        <w:rPr>
          <w:rFonts w:ascii="Times New Roman" w:hAnsi="Times New Roman"/>
          <w:sz w:val="52"/>
          <w:szCs w:val="52"/>
        </w:rPr>
        <w:t>3</w:t>
      </w:r>
      <w:r w:rsidR="003D2CF5">
        <w:rPr>
          <w:rFonts w:ascii="Times New Roman" w:hAnsi="Times New Roman"/>
          <w:sz w:val="52"/>
          <w:szCs w:val="52"/>
        </w:rPr>
        <w:t>1</w:t>
      </w:r>
      <w:r>
        <w:rPr>
          <w:rFonts w:ascii="Times New Roman" w:hAnsi="Times New Roman"/>
          <w:sz w:val="52"/>
          <w:szCs w:val="52"/>
        </w:rPr>
        <w:t xml:space="preserve"> </w:t>
      </w:r>
      <w:r w:rsidR="003D2CF5">
        <w:rPr>
          <w:rFonts w:ascii="Times New Roman" w:hAnsi="Times New Roman"/>
          <w:sz w:val="52"/>
          <w:szCs w:val="52"/>
        </w:rPr>
        <w:t>окт</w:t>
      </w:r>
      <w:r>
        <w:rPr>
          <w:rFonts w:ascii="Times New Roman" w:hAnsi="Times New Roman"/>
          <w:sz w:val="52"/>
          <w:szCs w:val="52"/>
        </w:rPr>
        <w:t>ября</w:t>
      </w:r>
      <w:r w:rsidR="00236EE4">
        <w:rPr>
          <w:rFonts w:ascii="Times New Roman" w:hAnsi="Times New Roman"/>
          <w:sz w:val="52"/>
          <w:szCs w:val="52"/>
        </w:rPr>
        <w:t xml:space="preserve"> 2024 </w:t>
      </w:r>
      <w:r w:rsidR="00460B69" w:rsidRPr="00584850">
        <w:rPr>
          <w:rFonts w:ascii="Times New Roman" w:hAnsi="Times New Roman"/>
          <w:sz w:val="52"/>
          <w:szCs w:val="52"/>
        </w:rPr>
        <w:t>года</w:t>
      </w: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tbl>
      <w:tblPr>
        <w:tblW w:w="5000" w:type="pct"/>
        <w:tblInd w:w="-5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88"/>
        <w:gridCol w:w="3189"/>
        <w:gridCol w:w="3193"/>
      </w:tblGrid>
      <w:tr w:rsidR="00460B69" w:rsidRPr="002D0A07" w:rsidTr="00236EE4">
        <w:tc>
          <w:tcPr>
            <w:tcW w:w="1666" w:type="pct"/>
            <w:tcBorders>
              <w:top w:val="nil"/>
              <w:left w:val="nil"/>
              <w:bottom w:val="double" w:sz="4" w:space="0" w:color="auto"/>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6" w:type="pct"/>
            <w:tcBorders>
              <w:top w:val="nil"/>
              <w:left w:val="nil"/>
              <w:bottom w:val="double" w:sz="4" w:space="0" w:color="auto"/>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7" w:type="pct"/>
            <w:tcBorders>
              <w:top w:val="nil"/>
              <w:left w:val="nil"/>
              <w:bottom w:val="double" w:sz="4" w:space="0" w:color="auto"/>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r>
      <w:tr w:rsidR="00460B69" w:rsidRPr="002D0A07" w:rsidTr="00236EE4">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outlineLvl w:val="0"/>
              <w:rPr>
                <w:rFonts w:ascii="Times New Roman" w:hAnsi="Times New Roman"/>
                <w:b/>
              </w:rPr>
            </w:pPr>
            <w:r w:rsidRPr="002D0A07">
              <w:rPr>
                <w:rFonts w:ascii="Times New Roman" w:hAnsi="Times New Roman"/>
                <w:b/>
              </w:rPr>
              <w:t>Учредители журнала – Дума</w:t>
            </w:r>
          </w:p>
          <w:p w:rsidR="00460B69" w:rsidRPr="002D0A07" w:rsidRDefault="00460B69" w:rsidP="00236EE4">
            <w:pPr>
              <w:tabs>
                <w:tab w:val="left" w:pos="114"/>
              </w:tabs>
              <w:spacing w:after="0" w:line="240" w:lineRule="auto"/>
              <w:rPr>
                <w:rFonts w:ascii="Times New Roman" w:hAnsi="Times New Roman"/>
                <w:b/>
                <w:sz w:val="28"/>
                <w:szCs w:val="28"/>
              </w:rPr>
            </w:pPr>
            <w:r w:rsidRPr="002D0A07">
              <w:rPr>
                <w:rFonts w:ascii="Times New Roman" w:hAnsi="Times New Roman"/>
                <w:b/>
              </w:rPr>
              <w:t>Юбилейнинского муниципального образования</w:t>
            </w:r>
          </w:p>
        </w:tc>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rPr>
                <w:rFonts w:ascii="Times New Roman" w:hAnsi="Times New Roman"/>
                <w:b/>
                <w:szCs w:val="28"/>
              </w:rPr>
            </w:pPr>
            <w:r w:rsidRPr="002D0A07">
              <w:rPr>
                <w:rFonts w:ascii="Times New Roman" w:hAnsi="Times New Roman"/>
                <w:b/>
                <w:szCs w:val="28"/>
              </w:rPr>
              <w:t>Главный редактор</w:t>
            </w:r>
          </w:p>
          <w:p w:rsidR="00460B69" w:rsidRPr="002D0A07" w:rsidRDefault="00FE3114" w:rsidP="00236EE4">
            <w:pPr>
              <w:tabs>
                <w:tab w:val="left" w:pos="-360"/>
              </w:tabs>
              <w:spacing w:after="0" w:line="240" w:lineRule="auto"/>
              <w:rPr>
                <w:rFonts w:ascii="Times New Roman" w:hAnsi="Times New Roman"/>
                <w:b/>
                <w:sz w:val="28"/>
                <w:szCs w:val="28"/>
              </w:rPr>
            </w:pPr>
            <w:r>
              <w:rPr>
                <w:rFonts w:ascii="Times New Roman" w:hAnsi="Times New Roman"/>
                <w:b/>
                <w:szCs w:val="28"/>
              </w:rPr>
              <w:t>Гладких Т.П</w:t>
            </w:r>
            <w:r w:rsidR="00460B69">
              <w:rPr>
                <w:rFonts w:ascii="Times New Roman" w:hAnsi="Times New Roman"/>
                <w:b/>
                <w:szCs w:val="28"/>
              </w:rPr>
              <w:t>.</w:t>
            </w:r>
          </w:p>
        </w:tc>
        <w:tc>
          <w:tcPr>
            <w:tcW w:w="1667" w:type="pct"/>
            <w:tcBorders>
              <w:top w:val="double" w:sz="4" w:space="0" w:color="auto"/>
              <w:left w:val="nil"/>
              <w:bottom w:val="nil"/>
              <w:right w:val="nil"/>
            </w:tcBorders>
          </w:tcPr>
          <w:p w:rsidR="00460B69" w:rsidRPr="002D0A07" w:rsidRDefault="00460B69" w:rsidP="00236EE4">
            <w:pPr>
              <w:tabs>
                <w:tab w:val="left" w:pos="-360"/>
              </w:tabs>
              <w:spacing w:after="0" w:line="240" w:lineRule="auto"/>
              <w:rPr>
                <w:rFonts w:ascii="Times New Roman" w:hAnsi="Times New Roman"/>
                <w:b/>
              </w:rPr>
            </w:pPr>
            <w:r w:rsidRPr="002D0A07">
              <w:rPr>
                <w:rFonts w:ascii="Times New Roman" w:hAnsi="Times New Roman"/>
                <w:b/>
              </w:rPr>
              <w:t>Тираж: 4 экз.</w:t>
            </w:r>
          </w:p>
          <w:p w:rsidR="00460B69" w:rsidRPr="002D0A07" w:rsidRDefault="00460B69" w:rsidP="00236EE4">
            <w:pPr>
              <w:tabs>
                <w:tab w:val="left" w:pos="-360"/>
              </w:tabs>
              <w:spacing w:after="0" w:line="240" w:lineRule="auto"/>
              <w:rPr>
                <w:rFonts w:ascii="Times New Roman" w:hAnsi="Times New Roman"/>
                <w:b/>
                <w:sz w:val="28"/>
                <w:szCs w:val="28"/>
              </w:rPr>
            </w:pPr>
            <w:r w:rsidRPr="002D0A07">
              <w:rPr>
                <w:rFonts w:ascii="Times New Roman" w:hAnsi="Times New Roman"/>
                <w:b/>
              </w:rPr>
              <w:t>Цена: «БЕСПЛАТНО»</w:t>
            </w:r>
          </w:p>
        </w:tc>
      </w:tr>
      <w:tr w:rsidR="00460B69" w:rsidRPr="002D0A07" w:rsidTr="00236EE4">
        <w:tc>
          <w:tcPr>
            <w:tcW w:w="5000" w:type="pct"/>
            <w:gridSpan w:val="3"/>
            <w:tcBorders>
              <w:top w:val="nil"/>
              <w:left w:val="nil"/>
              <w:bottom w:val="double" w:sz="4" w:space="0" w:color="auto"/>
              <w:right w:val="nil"/>
            </w:tcBorders>
          </w:tcPr>
          <w:p w:rsidR="00460B69" w:rsidRPr="002D0A07" w:rsidRDefault="00460B69" w:rsidP="00236EE4">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Адрес редакции:</w:t>
            </w:r>
          </w:p>
          <w:p w:rsidR="00460B69" w:rsidRPr="002D0A07" w:rsidRDefault="00460B69" w:rsidP="00236EE4">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666716,</w:t>
            </w:r>
            <w:r>
              <w:rPr>
                <w:rFonts w:ascii="Times New Roman" w:hAnsi="Times New Roman"/>
                <w:b/>
              </w:rPr>
              <w:t xml:space="preserve"> </w:t>
            </w:r>
            <w:r w:rsidRPr="002D0A07">
              <w:rPr>
                <w:rFonts w:ascii="Times New Roman" w:hAnsi="Times New Roman"/>
                <w:b/>
              </w:rPr>
              <w:t>Иркутская область, Киренский район, п. Юбилейный, ул. Гагарина 3</w:t>
            </w:r>
          </w:p>
          <w:p w:rsidR="00460B69" w:rsidRPr="002D0A07" w:rsidRDefault="00460B69" w:rsidP="00236EE4">
            <w:pPr>
              <w:tabs>
                <w:tab w:val="left" w:pos="-360"/>
                <w:tab w:val="left" w:pos="284"/>
                <w:tab w:val="left" w:pos="3900"/>
                <w:tab w:val="center" w:pos="4807"/>
              </w:tabs>
              <w:spacing w:after="0" w:line="240" w:lineRule="auto"/>
              <w:ind w:left="114"/>
              <w:jc w:val="center"/>
              <w:outlineLvl w:val="0"/>
              <w:rPr>
                <w:rFonts w:ascii="Times New Roman" w:hAnsi="Times New Roman"/>
                <w:b/>
                <w:sz w:val="28"/>
                <w:szCs w:val="28"/>
              </w:rPr>
            </w:pPr>
            <w:r w:rsidRPr="002D0A07">
              <w:rPr>
                <w:rFonts w:ascii="Times New Roman" w:hAnsi="Times New Roman"/>
                <w:b/>
              </w:rPr>
              <w:t>тел: 8(39</w:t>
            </w:r>
            <w:r>
              <w:rPr>
                <w:rFonts w:ascii="Times New Roman" w:hAnsi="Times New Roman"/>
                <w:b/>
              </w:rPr>
              <w:t>1 987</w:t>
            </w:r>
            <w:r w:rsidRPr="002D0A07">
              <w:rPr>
                <w:rFonts w:ascii="Times New Roman" w:hAnsi="Times New Roman"/>
                <w:b/>
              </w:rPr>
              <w:t>) 4</w:t>
            </w:r>
            <w:r>
              <w:rPr>
                <w:rFonts w:ascii="Times New Roman" w:hAnsi="Times New Roman"/>
                <w:b/>
              </w:rPr>
              <w:t>9</w:t>
            </w:r>
            <w:r w:rsidRPr="002D0A07">
              <w:rPr>
                <w:rFonts w:ascii="Times New Roman" w:hAnsi="Times New Roman"/>
                <w:b/>
              </w:rPr>
              <w:t xml:space="preserve"> 1</w:t>
            </w:r>
            <w:r>
              <w:rPr>
                <w:rFonts w:ascii="Times New Roman" w:hAnsi="Times New Roman"/>
                <w:b/>
              </w:rPr>
              <w:t>2</w:t>
            </w:r>
          </w:p>
        </w:tc>
      </w:tr>
      <w:tr w:rsidR="00460B69" w:rsidRPr="002D0A07" w:rsidTr="00236EE4">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7" w:type="pct"/>
            <w:tcBorders>
              <w:top w:val="double" w:sz="4" w:space="0" w:color="auto"/>
              <w:left w:val="nil"/>
              <w:bottom w:val="nil"/>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r>
    </w:tbl>
    <w:p w:rsidR="00460B69" w:rsidRDefault="00460B69" w:rsidP="00460B69">
      <w:pPr>
        <w:spacing w:after="0" w:line="240" w:lineRule="auto"/>
        <w:rPr>
          <w:rFonts w:ascii="Times New Roman" w:hAnsi="Times New Roman"/>
        </w:rPr>
      </w:pPr>
    </w:p>
    <w:p w:rsidR="00460B69" w:rsidRDefault="00460B69" w:rsidP="00460B69">
      <w:pPr>
        <w:spacing w:after="0" w:line="240" w:lineRule="auto"/>
        <w:rPr>
          <w:rFonts w:ascii="Times New Roman" w:hAnsi="Times New Roman"/>
        </w:rPr>
      </w:pPr>
    </w:p>
    <w:p w:rsidR="00460B69" w:rsidRPr="00584850" w:rsidRDefault="00460B69" w:rsidP="00460B69">
      <w:pPr>
        <w:spacing w:after="0" w:line="240" w:lineRule="auto"/>
        <w:jc w:val="center"/>
        <w:outlineLvl w:val="0"/>
        <w:rPr>
          <w:rFonts w:ascii="Times New Roman" w:hAnsi="Times New Roman"/>
          <w:i/>
          <w:sz w:val="28"/>
          <w:szCs w:val="28"/>
        </w:rPr>
      </w:pPr>
      <w:r w:rsidRPr="00584850">
        <w:rPr>
          <w:rFonts w:ascii="Times New Roman" w:hAnsi="Times New Roman"/>
          <w:i/>
          <w:sz w:val="28"/>
          <w:szCs w:val="28"/>
        </w:rPr>
        <w:lastRenderedPageBreak/>
        <w:t>Состав редакционного  совета:</w:t>
      </w:r>
    </w:p>
    <w:p w:rsidR="00460B69" w:rsidRPr="00584850" w:rsidRDefault="00460B69" w:rsidP="00460B69">
      <w:pPr>
        <w:spacing w:after="0" w:line="240" w:lineRule="auto"/>
        <w:rPr>
          <w:rFonts w:ascii="Times New Roman" w:hAnsi="Times New Roman"/>
        </w:rPr>
      </w:pP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Pr>
          <w:rFonts w:ascii="Times New Roman" w:hAnsi="Times New Roman"/>
          <w:i/>
          <w:sz w:val="32"/>
        </w:rPr>
        <w:t>Сенина Оксана Павловна</w:t>
      </w: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Смирнова Елена Егоровна</w:t>
      </w: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 xml:space="preserve">                        </w:t>
      </w:r>
      <w:proofErr w:type="spellStart"/>
      <w:r>
        <w:rPr>
          <w:rFonts w:ascii="Times New Roman" w:hAnsi="Times New Roman"/>
          <w:i/>
          <w:sz w:val="32"/>
          <w:szCs w:val="32"/>
        </w:rPr>
        <w:t>Жаглин</w:t>
      </w:r>
      <w:r w:rsidRPr="00584850">
        <w:rPr>
          <w:rFonts w:ascii="Times New Roman" w:hAnsi="Times New Roman"/>
          <w:i/>
          <w:sz w:val="32"/>
          <w:szCs w:val="32"/>
        </w:rPr>
        <w:t>а</w:t>
      </w:r>
      <w:proofErr w:type="spellEnd"/>
      <w:r w:rsidRPr="00584850">
        <w:rPr>
          <w:rFonts w:ascii="Times New Roman" w:hAnsi="Times New Roman"/>
          <w:i/>
          <w:sz w:val="32"/>
          <w:szCs w:val="32"/>
        </w:rPr>
        <w:t xml:space="preserve"> Ольга Николаевна</w:t>
      </w:r>
    </w:p>
    <w:p w:rsidR="00460B69" w:rsidRPr="00584850" w:rsidRDefault="00460B69" w:rsidP="00460B69">
      <w:pPr>
        <w:spacing w:after="0" w:line="240" w:lineRule="auto"/>
        <w:outlineLvl w:val="0"/>
        <w:rPr>
          <w:rFonts w:ascii="Times New Roman" w:hAnsi="Times New Roman"/>
          <w:i/>
        </w:rPr>
      </w:pPr>
      <w:r w:rsidRPr="00584850">
        <w:rPr>
          <w:rFonts w:ascii="Times New Roman" w:hAnsi="Times New Roman"/>
          <w:i/>
          <w:sz w:val="32"/>
          <w:szCs w:val="32"/>
        </w:rPr>
        <w:t>Компьютерная вёрстка</w:t>
      </w:r>
      <w:r w:rsidRPr="00AB25AE">
        <w:rPr>
          <w:rFonts w:ascii="Times New Roman" w:hAnsi="Times New Roman"/>
          <w:i/>
          <w:sz w:val="32"/>
          <w:szCs w:val="32"/>
        </w:rPr>
        <w:t xml:space="preserve">: </w:t>
      </w:r>
      <w:r w:rsidR="005202B2">
        <w:rPr>
          <w:rFonts w:ascii="Times New Roman" w:hAnsi="Times New Roman"/>
          <w:i/>
          <w:sz w:val="32"/>
          <w:szCs w:val="32"/>
        </w:rPr>
        <w:t>Гладких Т.П</w:t>
      </w:r>
      <w:r>
        <w:rPr>
          <w:rFonts w:ascii="Times New Roman" w:hAnsi="Times New Roman"/>
          <w:i/>
          <w:sz w:val="32"/>
          <w:szCs w:val="32"/>
        </w:rPr>
        <w:t>.</w:t>
      </w:r>
    </w:p>
    <w:p w:rsidR="00460B69" w:rsidRPr="00844344" w:rsidRDefault="00460B69" w:rsidP="00460B69">
      <w:pPr>
        <w:spacing w:after="0" w:line="240" w:lineRule="auto"/>
        <w:rPr>
          <w:rFonts w:ascii="Times New Roman" w:hAnsi="Times New Roman"/>
          <w:sz w:val="10"/>
        </w:rPr>
      </w:pPr>
    </w:p>
    <w:p w:rsidR="00460B69" w:rsidRDefault="00460B69" w:rsidP="00460B69">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460B69" w:rsidRPr="00844344" w:rsidRDefault="00460B69" w:rsidP="00460B69">
      <w:pPr>
        <w:spacing w:after="0" w:line="240" w:lineRule="auto"/>
        <w:rPr>
          <w:rFonts w:ascii="Times New Roman" w:hAnsi="Times New Roman"/>
          <w:i/>
          <w:sz w:val="20"/>
          <w:u w:val="single"/>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8505"/>
        <w:gridCol w:w="992"/>
      </w:tblGrid>
      <w:tr w:rsidR="00460B69" w:rsidRPr="00233639" w:rsidTr="00844344">
        <w:trPr>
          <w:trHeight w:val="331"/>
        </w:trPr>
        <w:tc>
          <w:tcPr>
            <w:tcW w:w="568" w:type="dxa"/>
          </w:tcPr>
          <w:p w:rsidR="00460B69" w:rsidRPr="00233639" w:rsidRDefault="00460B69" w:rsidP="00236EE4">
            <w:pPr>
              <w:numPr>
                <w:ilvl w:val="0"/>
                <w:numId w:val="1"/>
              </w:numPr>
              <w:spacing w:after="0" w:line="240" w:lineRule="auto"/>
              <w:ind w:left="510"/>
              <w:rPr>
                <w:rFonts w:ascii="Bookman Old Style" w:hAnsi="Bookman Old Style"/>
                <w:sz w:val="18"/>
                <w:szCs w:val="18"/>
              </w:rPr>
            </w:pPr>
          </w:p>
        </w:tc>
        <w:tc>
          <w:tcPr>
            <w:tcW w:w="8505" w:type="dxa"/>
          </w:tcPr>
          <w:p w:rsidR="00460B69" w:rsidRPr="00236EE4" w:rsidRDefault="005C5B63" w:rsidP="009E3E37">
            <w:pPr>
              <w:spacing w:after="0" w:line="240" w:lineRule="auto"/>
              <w:jc w:val="both"/>
              <w:rPr>
                <w:rFonts w:ascii="Bookman Old Style" w:hAnsi="Bookman Old Style"/>
                <w:sz w:val="18"/>
                <w:szCs w:val="18"/>
              </w:rPr>
            </w:pPr>
            <w:r w:rsidRPr="00AF64AF">
              <w:rPr>
                <w:rFonts w:ascii="Bookman Old Style" w:hAnsi="Bookman Old Style"/>
                <w:b/>
                <w:szCs w:val="18"/>
              </w:rPr>
              <w:t>Постановление №</w:t>
            </w:r>
            <w:r w:rsidR="008F729B">
              <w:rPr>
                <w:rFonts w:ascii="Bookman Old Style" w:hAnsi="Bookman Old Style"/>
                <w:b/>
                <w:szCs w:val="18"/>
              </w:rPr>
              <w:t>47</w:t>
            </w:r>
            <w:r w:rsidRPr="00AF64AF">
              <w:rPr>
                <w:rFonts w:ascii="Bookman Old Style" w:hAnsi="Bookman Old Style"/>
                <w:b/>
                <w:szCs w:val="18"/>
              </w:rPr>
              <w:t xml:space="preserve"> от </w:t>
            </w:r>
            <w:r w:rsidR="008F729B">
              <w:rPr>
                <w:rFonts w:ascii="Bookman Old Style" w:hAnsi="Bookman Old Style"/>
                <w:b/>
                <w:szCs w:val="18"/>
              </w:rPr>
              <w:t>25.10.2</w:t>
            </w:r>
            <w:r w:rsidRPr="00AF64AF">
              <w:rPr>
                <w:rFonts w:ascii="Bookman Old Style" w:hAnsi="Bookman Old Style"/>
                <w:b/>
                <w:szCs w:val="18"/>
              </w:rPr>
              <w:t xml:space="preserve">024г. </w:t>
            </w:r>
            <w:r w:rsidR="008F729B">
              <w:rPr>
                <w:rFonts w:ascii="Bookman Old Style" w:hAnsi="Bookman Old Style"/>
                <w:b/>
                <w:szCs w:val="18"/>
              </w:rPr>
              <w:t>«</w:t>
            </w:r>
            <w:r w:rsidR="008F729B" w:rsidRPr="008F729B">
              <w:rPr>
                <w:rFonts w:ascii="Book Antiqua" w:hAnsi="Book Antiqua" w:cs="Arial"/>
              </w:rPr>
              <w:t>О внесении изме</w:t>
            </w:r>
            <w:r w:rsidR="00331DE8">
              <w:rPr>
                <w:rFonts w:ascii="Book Antiqua" w:hAnsi="Book Antiqua" w:cs="Arial"/>
              </w:rPr>
              <w:t>не</w:t>
            </w:r>
            <w:r w:rsidR="008F729B" w:rsidRPr="008F729B">
              <w:rPr>
                <w:rFonts w:ascii="Book Antiqua" w:hAnsi="Book Antiqua" w:cs="Arial"/>
              </w:rPr>
              <w:t xml:space="preserve">ний в постановление №3 от </w:t>
            </w:r>
            <w:r w:rsidR="00331DE8">
              <w:rPr>
                <w:rFonts w:ascii="Book Antiqua" w:hAnsi="Book Antiqua" w:cs="Arial"/>
              </w:rPr>
              <w:t>10.01.2023г. «О</w:t>
            </w:r>
            <w:r w:rsidR="008F729B" w:rsidRPr="008F729B">
              <w:rPr>
                <w:rFonts w:ascii="Book Antiqua" w:hAnsi="Book Antiqua" w:cs="Arial"/>
              </w:rPr>
              <w:t>б оплате труда вспомогательного персонала администрации</w:t>
            </w:r>
            <w:r w:rsidR="008F729B">
              <w:rPr>
                <w:rFonts w:ascii="Book Antiqua" w:hAnsi="Book Antiqua" w:cs="Arial"/>
              </w:rPr>
              <w:t xml:space="preserve"> </w:t>
            </w:r>
            <w:r w:rsidR="008F729B" w:rsidRPr="008F729B">
              <w:rPr>
                <w:rFonts w:ascii="Book Antiqua" w:hAnsi="Book Antiqua" w:cs="Arial"/>
              </w:rPr>
              <w:t>Юбилейнинского сельского поселения»</w:t>
            </w:r>
          </w:p>
        </w:tc>
        <w:tc>
          <w:tcPr>
            <w:tcW w:w="992" w:type="dxa"/>
          </w:tcPr>
          <w:p w:rsidR="00460B69" w:rsidRPr="00233639" w:rsidRDefault="00AF64AF" w:rsidP="00AF64AF">
            <w:pPr>
              <w:spacing w:after="0" w:line="240" w:lineRule="auto"/>
              <w:rPr>
                <w:rFonts w:ascii="Bookman Old Style" w:hAnsi="Bookman Old Style"/>
                <w:sz w:val="18"/>
                <w:szCs w:val="18"/>
              </w:rPr>
            </w:pPr>
            <w:r>
              <w:rPr>
                <w:rFonts w:ascii="Bookman Old Style" w:hAnsi="Bookman Old Style"/>
                <w:sz w:val="18"/>
                <w:szCs w:val="18"/>
              </w:rPr>
              <w:t>3</w:t>
            </w:r>
          </w:p>
        </w:tc>
      </w:tr>
      <w:tr w:rsidR="004D4A35" w:rsidRPr="00233639" w:rsidTr="00844344">
        <w:trPr>
          <w:trHeight w:val="331"/>
        </w:trPr>
        <w:tc>
          <w:tcPr>
            <w:tcW w:w="568" w:type="dxa"/>
          </w:tcPr>
          <w:p w:rsidR="004D4A35" w:rsidRPr="00233639" w:rsidRDefault="004D4A35" w:rsidP="00236EE4">
            <w:pPr>
              <w:numPr>
                <w:ilvl w:val="0"/>
                <w:numId w:val="1"/>
              </w:numPr>
              <w:spacing w:after="0" w:line="240" w:lineRule="auto"/>
              <w:ind w:left="510"/>
              <w:rPr>
                <w:rFonts w:ascii="Bookman Old Style" w:hAnsi="Bookman Old Style"/>
                <w:sz w:val="18"/>
                <w:szCs w:val="18"/>
              </w:rPr>
            </w:pPr>
          </w:p>
        </w:tc>
        <w:tc>
          <w:tcPr>
            <w:tcW w:w="8505" w:type="dxa"/>
          </w:tcPr>
          <w:p w:rsidR="004D4A35" w:rsidRPr="00236EE4" w:rsidRDefault="00AF64AF" w:rsidP="000A4193">
            <w:pPr>
              <w:shd w:val="clear" w:color="auto" w:fill="FFFFFF"/>
              <w:spacing w:after="0" w:line="240" w:lineRule="auto"/>
              <w:jc w:val="both"/>
              <w:rPr>
                <w:rFonts w:ascii="Bookman Old Style" w:hAnsi="Bookman Old Style"/>
                <w:sz w:val="18"/>
                <w:szCs w:val="18"/>
              </w:rPr>
            </w:pPr>
            <w:r w:rsidRPr="00AF64AF">
              <w:rPr>
                <w:rFonts w:ascii="Bookman Old Style" w:hAnsi="Bookman Old Style"/>
                <w:b/>
              </w:rPr>
              <w:t xml:space="preserve">Постановление </w:t>
            </w:r>
            <w:r w:rsidRPr="00AF64AF">
              <w:rPr>
                <w:rFonts w:ascii="Bookman Old Style" w:hAnsi="Bookman Old Style" w:cs="Arial"/>
                <w:b/>
                <w:bCs/>
              </w:rPr>
              <w:t>№4</w:t>
            </w:r>
            <w:r w:rsidR="000A4193">
              <w:rPr>
                <w:rFonts w:ascii="Bookman Old Style" w:hAnsi="Bookman Old Style" w:cs="Arial"/>
                <w:b/>
                <w:bCs/>
              </w:rPr>
              <w:t>6 от 23.10.</w:t>
            </w:r>
            <w:r w:rsidR="009E3E37">
              <w:rPr>
                <w:rFonts w:ascii="Bookman Old Style" w:hAnsi="Bookman Old Style" w:cs="Arial"/>
                <w:b/>
                <w:bCs/>
              </w:rPr>
              <w:t>2024</w:t>
            </w:r>
            <w:r w:rsidR="000A4193">
              <w:rPr>
                <w:rFonts w:ascii="Bookman Old Style" w:hAnsi="Bookman Old Style" w:cs="Arial"/>
                <w:b/>
                <w:bCs/>
              </w:rPr>
              <w:t>г</w:t>
            </w:r>
            <w:r w:rsidR="000A4193" w:rsidRPr="000A4193">
              <w:rPr>
                <w:rFonts w:ascii="Bookman Old Style" w:hAnsi="Bookman Old Style" w:cs="Arial"/>
                <w:bCs/>
              </w:rPr>
              <w:t xml:space="preserve">. </w:t>
            </w:r>
            <w:r w:rsidR="000A4193">
              <w:rPr>
                <w:rFonts w:ascii="Bookman Old Style" w:hAnsi="Bookman Old Style" w:cs="Arial"/>
                <w:bCs/>
              </w:rPr>
              <w:t>«</w:t>
            </w:r>
            <w:r w:rsidR="000A4193" w:rsidRPr="000A4193">
              <w:rPr>
                <w:rFonts w:ascii="Book Antiqua" w:hAnsi="Book Antiqua" w:cs="Arial"/>
                <w:bCs/>
              </w:rPr>
              <w:t xml:space="preserve">Об утверждении плана мероприятий по обеспечению безопасности людей на водных объектах в </w:t>
            </w:r>
            <w:proofErr w:type="gramStart"/>
            <w:r w:rsidR="000A4193" w:rsidRPr="000A4193">
              <w:rPr>
                <w:rFonts w:ascii="Book Antiqua" w:hAnsi="Book Antiqua" w:cs="Arial"/>
                <w:bCs/>
              </w:rPr>
              <w:t>осенне- зимний</w:t>
            </w:r>
            <w:proofErr w:type="gramEnd"/>
            <w:r w:rsidR="000A4193" w:rsidRPr="000A4193">
              <w:rPr>
                <w:rFonts w:ascii="Book Antiqua" w:hAnsi="Book Antiqua" w:cs="Arial"/>
                <w:bCs/>
              </w:rPr>
              <w:t xml:space="preserve"> период 2024 года</w:t>
            </w:r>
            <w:r w:rsidR="000A4193">
              <w:rPr>
                <w:rFonts w:ascii="Book Antiqua" w:hAnsi="Book Antiqua" w:cs="Arial"/>
                <w:bCs/>
              </w:rPr>
              <w:t>»</w:t>
            </w:r>
            <w:r>
              <w:rPr>
                <w:rFonts w:ascii="Bookman Old Style" w:hAnsi="Bookman Old Style" w:cs="Arial"/>
                <w:b/>
                <w:bCs/>
              </w:rPr>
              <w:t xml:space="preserve"> </w:t>
            </w:r>
          </w:p>
        </w:tc>
        <w:tc>
          <w:tcPr>
            <w:tcW w:w="992" w:type="dxa"/>
          </w:tcPr>
          <w:p w:rsidR="004D4A35" w:rsidRPr="00233639" w:rsidRDefault="000A4193" w:rsidP="000A4193">
            <w:pPr>
              <w:spacing w:after="0" w:line="240" w:lineRule="auto"/>
              <w:rPr>
                <w:rFonts w:ascii="Bookman Old Style" w:hAnsi="Bookman Old Style"/>
                <w:sz w:val="18"/>
                <w:szCs w:val="18"/>
              </w:rPr>
            </w:pPr>
            <w:r>
              <w:rPr>
                <w:rFonts w:ascii="Bookman Old Style" w:hAnsi="Bookman Old Style"/>
                <w:sz w:val="18"/>
                <w:szCs w:val="18"/>
              </w:rPr>
              <w:t>3-4</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9907B8" w:rsidP="009907B8">
            <w:pPr>
              <w:pStyle w:val="15"/>
              <w:jc w:val="both"/>
              <w:rPr>
                <w:rFonts w:ascii="Bookman Old Style" w:hAnsi="Bookman Old Style"/>
                <w:b/>
              </w:rPr>
            </w:pPr>
            <w:r>
              <w:rPr>
                <w:rFonts w:ascii="Bookman Old Style" w:hAnsi="Bookman Old Style"/>
                <w:b/>
              </w:rPr>
              <w:t>Постановление №</w:t>
            </w:r>
            <w:r w:rsidR="009E3E37">
              <w:rPr>
                <w:rFonts w:ascii="Bookman Old Style" w:hAnsi="Bookman Old Style"/>
                <w:b/>
              </w:rPr>
              <w:t xml:space="preserve"> 45 от 21.10.2024</w:t>
            </w:r>
            <w:r>
              <w:rPr>
                <w:rFonts w:ascii="Bookman Old Style" w:hAnsi="Bookman Old Style"/>
                <w:b/>
              </w:rPr>
              <w:t>г</w:t>
            </w:r>
            <w:r w:rsidRPr="009907B8">
              <w:rPr>
                <w:rFonts w:ascii="Bookman Old Style" w:hAnsi="Bookman Old Style"/>
              </w:rPr>
              <w:t>. «</w:t>
            </w:r>
            <w:r>
              <w:rPr>
                <w:rFonts w:ascii="Book Antiqua" w:hAnsi="Book Antiqua" w:cs="Arial"/>
                <w:bCs/>
              </w:rPr>
              <w:t>О</w:t>
            </w:r>
            <w:r w:rsidRPr="009907B8">
              <w:rPr>
                <w:rFonts w:ascii="Book Antiqua" w:hAnsi="Book Antiqua" w:cs="Arial"/>
                <w:bCs/>
              </w:rPr>
              <w:t xml:space="preserve"> прекращении права постоянного (бессрочного) пользования недвиж</w:t>
            </w:r>
            <w:r>
              <w:rPr>
                <w:rFonts w:ascii="Book Antiqua" w:hAnsi="Book Antiqua" w:cs="Arial"/>
                <w:bCs/>
              </w:rPr>
              <w:t>имого имущества администрацией Ю</w:t>
            </w:r>
            <w:r w:rsidRPr="009907B8">
              <w:rPr>
                <w:rFonts w:ascii="Book Antiqua" w:hAnsi="Book Antiqua" w:cs="Arial"/>
                <w:bCs/>
              </w:rPr>
              <w:t>билейнинского сельского поселения</w:t>
            </w:r>
            <w:r>
              <w:rPr>
                <w:rFonts w:ascii="Book Antiqua" w:hAnsi="Book Antiqua" w:cs="Arial"/>
                <w:bCs/>
              </w:rPr>
              <w:t>»</w:t>
            </w:r>
          </w:p>
        </w:tc>
        <w:tc>
          <w:tcPr>
            <w:tcW w:w="992" w:type="dxa"/>
          </w:tcPr>
          <w:p w:rsidR="000A4193" w:rsidRDefault="009907B8" w:rsidP="00AF64AF">
            <w:pPr>
              <w:spacing w:after="0" w:line="240" w:lineRule="auto"/>
              <w:rPr>
                <w:rFonts w:ascii="Bookman Old Style" w:hAnsi="Bookman Old Style"/>
                <w:sz w:val="18"/>
                <w:szCs w:val="18"/>
              </w:rPr>
            </w:pPr>
            <w:r>
              <w:rPr>
                <w:rFonts w:ascii="Bookman Old Style" w:hAnsi="Bookman Old Style"/>
                <w:sz w:val="18"/>
                <w:szCs w:val="18"/>
              </w:rPr>
              <w:t>4-6</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9E3E37" w:rsidP="009E3E37">
            <w:pPr>
              <w:spacing w:after="0" w:line="240" w:lineRule="auto"/>
              <w:jc w:val="both"/>
              <w:rPr>
                <w:rFonts w:ascii="Bookman Old Style" w:hAnsi="Bookman Old Style"/>
                <w:b/>
              </w:rPr>
            </w:pPr>
            <w:r>
              <w:rPr>
                <w:rFonts w:ascii="Bookman Old Style" w:hAnsi="Bookman Old Style"/>
                <w:b/>
              </w:rPr>
              <w:t>Постановление №44 от 21.10.2024г. «</w:t>
            </w:r>
            <w:r>
              <w:rPr>
                <w:rFonts w:ascii="Book Antiqua" w:hAnsi="Book Antiqua" w:cs="Arial"/>
              </w:rPr>
              <w:t>О</w:t>
            </w:r>
            <w:r w:rsidRPr="009E3E37">
              <w:rPr>
                <w:rFonts w:ascii="Book Antiqua" w:hAnsi="Book Antiqua" w:cs="Arial"/>
              </w:rPr>
              <w:t>б установлении временного запрета выхода людей на ледовое покры</w:t>
            </w:r>
            <w:r>
              <w:rPr>
                <w:rFonts w:ascii="Book Antiqua" w:hAnsi="Book Antiqua" w:cs="Arial"/>
              </w:rPr>
              <w:t>тие водных объектов в границах Ю</w:t>
            </w:r>
            <w:r w:rsidRPr="009E3E37">
              <w:rPr>
                <w:rFonts w:ascii="Book Antiqua" w:hAnsi="Book Antiqua" w:cs="Arial"/>
              </w:rPr>
              <w:t>билейнинского муниципального образования</w:t>
            </w:r>
            <w:r>
              <w:rPr>
                <w:rFonts w:ascii="Book Antiqua" w:hAnsi="Book Antiqua" w:cs="Arial"/>
              </w:rPr>
              <w:t>»</w:t>
            </w:r>
          </w:p>
        </w:tc>
        <w:tc>
          <w:tcPr>
            <w:tcW w:w="992" w:type="dxa"/>
          </w:tcPr>
          <w:p w:rsidR="000A4193" w:rsidRDefault="009E3E37" w:rsidP="00AF64AF">
            <w:pPr>
              <w:spacing w:after="0" w:line="240" w:lineRule="auto"/>
              <w:rPr>
                <w:rFonts w:ascii="Bookman Old Style" w:hAnsi="Bookman Old Style"/>
                <w:sz w:val="18"/>
                <w:szCs w:val="18"/>
              </w:rPr>
            </w:pPr>
            <w:r>
              <w:rPr>
                <w:rFonts w:ascii="Bookman Old Style" w:hAnsi="Bookman Old Style"/>
                <w:sz w:val="18"/>
                <w:szCs w:val="18"/>
              </w:rPr>
              <w:t>6-7</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0862CD" w:rsidP="000862CD">
            <w:pPr>
              <w:shd w:val="clear" w:color="auto" w:fill="FFFFFF"/>
              <w:autoSpaceDE w:val="0"/>
              <w:spacing w:after="0" w:line="240" w:lineRule="auto"/>
              <w:jc w:val="both"/>
              <w:rPr>
                <w:rFonts w:ascii="Bookman Old Style" w:hAnsi="Bookman Old Style"/>
                <w:b/>
              </w:rPr>
            </w:pPr>
            <w:r>
              <w:rPr>
                <w:rFonts w:ascii="Bookman Old Style" w:hAnsi="Bookman Old Style"/>
                <w:b/>
              </w:rPr>
              <w:t xml:space="preserve">Постановление №43 от 15.10.2024 г. </w:t>
            </w:r>
            <w:r w:rsidRPr="000862CD">
              <w:rPr>
                <w:rFonts w:ascii="Bookman Old Style" w:hAnsi="Bookman Old Style"/>
              </w:rPr>
              <w:t>«</w:t>
            </w:r>
            <w:r w:rsidRPr="000862CD">
              <w:rPr>
                <w:rFonts w:ascii="Book Antiqua" w:hAnsi="Book Antiqua" w:cs="Arial"/>
              </w:rPr>
              <w:t xml:space="preserve">Об основных направлениях </w:t>
            </w:r>
            <w:r>
              <w:rPr>
                <w:rFonts w:ascii="Book Antiqua" w:hAnsi="Book Antiqua" w:cs="Arial"/>
              </w:rPr>
              <w:t>бюджетной и налоговой политики Ю</w:t>
            </w:r>
            <w:r w:rsidRPr="000862CD">
              <w:rPr>
                <w:rFonts w:ascii="Book Antiqua" w:hAnsi="Book Antiqua" w:cs="Arial"/>
              </w:rPr>
              <w:t>билейнинского муниципального образования на 2025-2027 годы</w:t>
            </w:r>
            <w:proofErr w:type="gramStart"/>
            <w:r w:rsidRPr="000862CD">
              <w:rPr>
                <w:rFonts w:ascii="Book Antiqua" w:hAnsi="Book Antiqua" w:cs="Arial"/>
              </w:rPr>
              <w:t>.»</w:t>
            </w:r>
            <w:proofErr w:type="gramEnd"/>
          </w:p>
        </w:tc>
        <w:tc>
          <w:tcPr>
            <w:tcW w:w="992" w:type="dxa"/>
          </w:tcPr>
          <w:p w:rsidR="000A4193" w:rsidRDefault="000862CD" w:rsidP="00AF64AF">
            <w:pPr>
              <w:spacing w:after="0" w:line="240" w:lineRule="auto"/>
              <w:rPr>
                <w:rFonts w:ascii="Bookman Old Style" w:hAnsi="Bookman Old Style"/>
                <w:sz w:val="18"/>
                <w:szCs w:val="18"/>
              </w:rPr>
            </w:pPr>
            <w:r>
              <w:rPr>
                <w:rFonts w:ascii="Bookman Old Style" w:hAnsi="Bookman Old Style"/>
                <w:sz w:val="18"/>
                <w:szCs w:val="18"/>
              </w:rPr>
              <w:t>7-10</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F2441A" w:rsidP="00D75A20">
            <w:pPr>
              <w:pStyle w:val="a8"/>
              <w:shd w:val="clear" w:color="auto" w:fill="FFFFFF"/>
              <w:spacing w:before="0" w:beforeAutospacing="0" w:after="0" w:afterAutospacing="0"/>
              <w:jc w:val="both"/>
              <w:rPr>
                <w:rFonts w:ascii="Bookman Old Style" w:hAnsi="Bookman Old Style"/>
                <w:b/>
              </w:rPr>
            </w:pPr>
            <w:r>
              <w:rPr>
                <w:rFonts w:ascii="Bookman Old Style" w:hAnsi="Bookman Old Style"/>
                <w:b/>
              </w:rPr>
              <w:t xml:space="preserve">Постановление № 42 от 10.10.2024г. </w:t>
            </w:r>
            <w:r w:rsidRPr="00F2441A">
              <w:rPr>
                <w:rFonts w:ascii="Bookman Old Style" w:hAnsi="Bookman Old Style"/>
              </w:rPr>
              <w:t>«</w:t>
            </w:r>
            <w:r w:rsidRPr="00F2441A">
              <w:rPr>
                <w:rFonts w:ascii="Book Antiqua" w:hAnsi="Book Antiqua" w:cs="Arial"/>
                <w:color w:val="000000"/>
                <w:sz w:val="22"/>
                <w:szCs w:val="22"/>
              </w:rPr>
              <w:t>Об утверждении предварительных итогов соц</w:t>
            </w:r>
            <w:r>
              <w:rPr>
                <w:rFonts w:ascii="Book Antiqua" w:hAnsi="Book Antiqua" w:cs="Arial"/>
                <w:color w:val="000000"/>
                <w:sz w:val="22"/>
                <w:szCs w:val="22"/>
              </w:rPr>
              <w:t>иально-экономического развития Ю</w:t>
            </w:r>
            <w:r w:rsidRPr="00F2441A">
              <w:rPr>
                <w:rFonts w:ascii="Book Antiqua" w:hAnsi="Book Antiqua" w:cs="Arial"/>
                <w:color w:val="000000"/>
                <w:sz w:val="22"/>
                <w:szCs w:val="22"/>
              </w:rPr>
              <w:t>билейнинского муниципального образования</w:t>
            </w:r>
            <w:r>
              <w:rPr>
                <w:rFonts w:ascii="Book Antiqua" w:hAnsi="Book Antiqua" w:cs="Arial"/>
                <w:color w:val="000000"/>
                <w:sz w:val="22"/>
                <w:szCs w:val="22"/>
              </w:rPr>
              <w:t xml:space="preserve"> </w:t>
            </w:r>
            <w:r w:rsidRPr="00F2441A">
              <w:rPr>
                <w:rFonts w:ascii="Book Antiqua" w:hAnsi="Book Antiqua" w:cs="Arial"/>
                <w:color w:val="000000"/>
                <w:sz w:val="22"/>
                <w:szCs w:val="22"/>
              </w:rPr>
              <w:t>за истекший период текущего финансового года и ожидаемые итоги социально-экономического развития за текущий финансовый год</w:t>
            </w:r>
            <w:proofErr w:type="gramStart"/>
            <w:r w:rsidRPr="00F2441A">
              <w:rPr>
                <w:rFonts w:ascii="Book Antiqua" w:hAnsi="Book Antiqua" w:cs="Arial"/>
                <w:color w:val="000000"/>
                <w:sz w:val="22"/>
                <w:szCs w:val="22"/>
              </w:rPr>
              <w:t>.</w:t>
            </w:r>
            <w:r>
              <w:rPr>
                <w:rFonts w:ascii="Book Antiqua" w:hAnsi="Book Antiqua" w:cs="Arial"/>
                <w:color w:val="000000"/>
                <w:sz w:val="22"/>
                <w:szCs w:val="22"/>
              </w:rPr>
              <w:t>»</w:t>
            </w:r>
            <w:proofErr w:type="gramEnd"/>
          </w:p>
        </w:tc>
        <w:tc>
          <w:tcPr>
            <w:tcW w:w="992" w:type="dxa"/>
          </w:tcPr>
          <w:p w:rsidR="000A4193" w:rsidRDefault="00D75A20" w:rsidP="00AF64AF">
            <w:pPr>
              <w:spacing w:after="0" w:line="240" w:lineRule="auto"/>
              <w:rPr>
                <w:rFonts w:ascii="Bookman Old Style" w:hAnsi="Bookman Old Style"/>
                <w:sz w:val="18"/>
                <w:szCs w:val="18"/>
              </w:rPr>
            </w:pPr>
            <w:r>
              <w:rPr>
                <w:rFonts w:ascii="Bookman Old Style" w:hAnsi="Bookman Old Style"/>
                <w:sz w:val="18"/>
                <w:szCs w:val="18"/>
              </w:rPr>
              <w:t>10-12</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D75A20" w:rsidP="00D75A20">
            <w:pPr>
              <w:shd w:val="clear" w:color="auto" w:fill="FFFFFF"/>
              <w:spacing w:after="0" w:line="240" w:lineRule="auto"/>
              <w:jc w:val="both"/>
              <w:rPr>
                <w:rFonts w:ascii="Bookman Old Style" w:hAnsi="Bookman Old Style"/>
                <w:b/>
              </w:rPr>
            </w:pPr>
            <w:r>
              <w:rPr>
                <w:rFonts w:ascii="Bookman Old Style" w:hAnsi="Bookman Old Style"/>
                <w:b/>
              </w:rPr>
              <w:t xml:space="preserve">Постановление № 41 от 10.10.2024г. </w:t>
            </w:r>
            <w:r w:rsidRPr="00D75A20">
              <w:rPr>
                <w:rFonts w:ascii="Book Antiqua" w:hAnsi="Book Antiqua"/>
                <w:b/>
              </w:rPr>
              <w:t>«</w:t>
            </w:r>
            <w:r w:rsidRPr="00D75A20">
              <w:rPr>
                <w:rFonts w:ascii="Book Antiqua" w:hAnsi="Book Antiqua"/>
              </w:rPr>
              <w:t>О</w:t>
            </w:r>
            <w:r w:rsidRPr="00D75A20">
              <w:rPr>
                <w:rFonts w:ascii="Book Antiqua" w:hAnsi="Book Antiqua" w:cs="Arial"/>
              </w:rPr>
              <w:t xml:space="preserve"> внесении изменений в постановление админ</w:t>
            </w:r>
            <w:r>
              <w:rPr>
                <w:rFonts w:ascii="Book Antiqua" w:hAnsi="Book Antiqua" w:cs="Arial"/>
              </w:rPr>
              <w:t>истрации от 20.04.2023 г. №15 «О</w:t>
            </w:r>
            <w:r w:rsidRPr="00D75A20">
              <w:rPr>
                <w:rFonts w:ascii="Book Antiqua" w:hAnsi="Book Antiqua" w:cs="Arial"/>
              </w:rPr>
              <w:t xml:space="preserve">б утверждении </w:t>
            </w:r>
            <w:proofErr w:type="gramStart"/>
            <w:r w:rsidRPr="00D75A20">
              <w:rPr>
                <w:rFonts w:ascii="Book Antiqua" w:hAnsi="Book Antiqua" w:cs="Arial"/>
              </w:rPr>
              <w:t>регламента реализации полномочий администратора доходов бюджета</w:t>
            </w:r>
            <w:proofErr w:type="gramEnd"/>
            <w:r w:rsidRPr="00D75A20">
              <w:rPr>
                <w:rFonts w:ascii="Book Antiqua" w:hAnsi="Book Antiqua" w:cs="Arial"/>
              </w:rPr>
              <w:t xml:space="preserve"> по взысканию дебиторской задолженности по платежам в бюджет, пеням и штрафам по ним</w:t>
            </w:r>
            <w:r w:rsidRPr="00D75A20">
              <w:rPr>
                <w:rStyle w:val="ae"/>
                <w:rFonts w:ascii="Book Antiqua" w:hAnsi="Book Antiqua" w:cs="Arial"/>
              </w:rPr>
              <w:t>»</w:t>
            </w:r>
          </w:p>
        </w:tc>
        <w:tc>
          <w:tcPr>
            <w:tcW w:w="992" w:type="dxa"/>
          </w:tcPr>
          <w:p w:rsidR="000A4193" w:rsidRDefault="00D75A20" w:rsidP="00AF64AF">
            <w:pPr>
              <w:spacing w:after="0" w:line="240" w:lineRule="auto"/>
              <w:rPr>
                <w:rFonts w:ascii="Bookman Old Style" w:hAnsi="Bookman Old Style"/>
                <w:sz w:val="18"/>
                <w:szCs w:val="18"/>
              </w:rPr>
            </w:pPr>
            <w:r>
              <w:rPr>
                <w:rFonts w:ascii="Bookman Old Style" w:hAnsi="Bookman Old Style"/>
                <w:sz w:val="18"/>
                <w:szCs w:val="18"/>
              </w:rPr>
              <w:t>12-13</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D75A20" w:rsidP="00316288">
            <w:pPr>
              <w:shd w:val="clear" w:color="auto" w:fill="FFFFFF"/>
              <w:spacing w:after="0" w:line="240" w:lineRule="auto"/>
              <w:jc w:val="both"/>
              <w:rPr>
                <w:rFonts w:ascii="Bookman Old Style" w:hAnsi="Bookman Old Style"/>
                <w:b/>
              </w:rPr>
            </w:pPr>
            <w:r>
              <w:rPr>
                <w:rFonts w:ascii="Bookman Old Style" w:hAnsi="Bookman Old Style"/>
                <w:b/>
              </w:rPr>
              <w:t xml:space="preserve">Постановление № </w:t>
            </w:r>
            <w:r w:rsidR="00316288">
              <w:rPr>
                <w:rFonts w:ascii="Bookman Old Style" w:hAnsi="Bookman Old Style"/>
                <w:b/>
              </w:rPr>
              <w:t xml:space="preserve">48 от 25.10.2024г. </w:t>
            </w:r>
            <w:r w:rsidR="00316288" w:rsidRPr="00316288">
              <w:rPr>
                <w:rFonts w:ascii="Bookman Old Style" w:hAnsi="Bookman Old Style"/>
              </w:rPr>
              <w:t>«</w:t>
            </w:r>
            <w:r w:rsidR="00316288" w:rsidRPr="00316288">
              <w:rPr>
                <w:rFonts w:ascii="Book Antiqua" w:hAnsi="Book Antiqua" w:cs="Arial"/>
                <w:color w:val="000000"/>
              </w:rPr>
              <w:t xml:space="preserve">О внесении изменений в муниципальную программу </w:t>
            </w:r>
            <w:r w:rsidR="00316288" w:rsidRPr="00316288">
              <w:rPr>
                <w:rFonts w:ascii="Book Antiqua" w:hAnsi="Book Antiqua" w:cs="Arial"/>
                <w:color w:val="2A2A2A"/>
              </w:rPr>
              <w:t xml:space="preserve">«эффективное управление органами местного самоуправления </w:t>
            </w:r>
            <w:r w:rsidR="00316288">
              <w:rPr>
                <w:rFonts w:ascii="Book Antiqua" w:hAnsi="Book Antiqua" w:cs="Arial"/>
                <w:color w:val="2A2A2A"/>
              </w:rPr>
              <w:t>Ю</w:t>
            </w:r>
            <w:r w:rsidR="00316288" w:rsidRPr="00316288">
              <w:rPr>
                <w:rFonts w:ascii="Book Antiqua" w:hAnsi="Book Antiqua" w:cs="Arial"/>
                <w:color w:val="2A2A2A"/>
              </w:rPr>
              <w:t xml:space="preserve">билейнинского сельского поселения </w:t>
            </w:r>
            <w:r w:rsidR="00316288" w:rsidRPr="00316288">
              <w:rPr>
                <w:rFonts w:ascii="Book Antiqua" w:hAnsi="Book Antiqua" w:cs="Arial"/>
              </w:rPr>
              <w:t>на 2024-2026</w:t>
            </w:r>
            <w:r w:rsidR="00316288" w:rsidRPr="00316288">
              <w:rPr>
                <w:rFonts w:ascii="Book Antiqua" w:hAnsi="Book Antiqua" w:cs="Arial"/>
                <w:color w:val="2A2A2A"/>
              </w:rPr>
              <w:t xml:space="preserve"> год»</w:t>
            </w:r>
          </w:p>
        </w:tc>
        <w:tc>
          <w:tcPr>
            <w:tcW w:w="992" w:type="dxa"/>
          </w:tcPr>
          <w:p w:rsidR="000A4193" w:rsidRDefault="00316288" w:rsidP="00AF64AF">
            <w:pPr>
              <w:spacing w:after="0" w:line="240" w:lineRule="auto"/>
              <w:rPr>
                <w:rFonts w:ascii="Bookman Old Style" w:hAnsi="Bookman Old Style"/>
                <w:sz w:val="18"/>
                <w:szCs w:val="18"/>
              </w:rPr>
            </w:pPr>
            <w:r>
              <w:rPr>
                <w:rFonts w:ascii="Bookman Old Style" w:hAnsi="Bookman Old Style"/>
                <w:sz w:val="18"/>
                <w:szCs w:val="18"/>
              </w:rPr>
              <w:t>13-18</w:t>
            </w:r>
          </w:p>
        </w:tc>
      </w:tr>
      <w:tr w:rsidR="000A4193" w:rsidRPr="00233639" w:rsidTr="00844344">
        <w:trPr>
          <w:trHeight w:val="331"/>
        </w:trPr>
        <w:tc>
          <w:tcPr>
            <w:tcW w:w="568" w:type="dxa"/>
          </w:tcPr>
          <w:p w:rsidR="000A4193" w:rsidRPr="00233639" w:rsidRDefault="000A4193" w:rsidP="00236EE4">
            <w:pPr>
              <w:numPr>
                <w:ilvl w:val="0"/>
                <w:numId w:val="1"/>
              </w:numPr>
              <w:spacing w:after="0" w:line="240" w:lineRule="auto"/>
              <w:ind w:left="510"/>
              <w:rPr>
                <w:rFonts w:ascii="Bookman Old Style" w:hAnsi="Bookman Old Style"/>
                <w:sz w:val="18"/>
                <w:szCs w:val="18"/>
              </w:rPr>
            </w:pPr>
          </w:p>
        </w:tc>
        <w:tc>
          <w:tcPr>
            <w:tcW w:w="8505" w:type="dxa"/>
          </w:tcPr>
          <w:p w:rsidR="000A4193" w:rsidRPr="00AF64AF" w:rsidRDefault="00845DF4" w:rsidP="00845DF4">
            <w:pPr>
              <w:pStyle w:val="a8"/>
              <w:spacing w:before="0" w:beforeAutospacing="0" w:after="0" w:afterAutospacing="0"/>
              <w:jc w:val="both"/>
              <w:rPr>
                <w:rFonts w:ascii="Bookman Old Style" w:hAnsi="Bookman Old Style"/>
                <w:b/>
              </w:rPr>
            </w:pPr>
            <w:r>
              <w:rPr>
                <w:rFonts w:ascii="Bookman Old Style" w:hAnsi="Bookman Old Style"/>
                <w:b/>
              </w:rPr>
              <w:t>Решение Думы № 28/5 от 24.10.2024 «</w:t>
            </w:r>
            <w:r>
              <w:rPr>
                <w:rFonts w:ascii="Book Antiqua" w:hAnsi="Book Antiqua" w:cs="Arial"/>
                <w:bCs/>
                <w:color w:val="000000"/>
                <w:sz w:val="22"/>
                <w:szCs w:val="22"/>
              </w:rPr>
              <w:t>О</w:t>
            </w:r>
            <w:r w:rsidRPr="00845DF4">
              <w:rPr>
                <w:rFonts w:ascii="Book Antiqua" w:hAnsi="Book Antiqua" w:cs="Arial"/>
                <w:bCs/>
                <w:color w:val="000000"/>
                <w:sz w:val="22"/>
                <w:szCs w:val="22"/>
              </w:rPr>
              <w:t xml:space="preserve"> согласовании перечня имущества, находящегося в муниципальной собственно</w:t>
            </w:r>
            <w:r>
              <w:rPr>
                <w:rFonts w:ascii="Book Antiqua" w:hAnsi="Book Antiqua" w:cs="Arial"/>
                <w:bCs/>
                <w:color w:val="000000"/>
                <w:sz w:val="22"/>
                <w:szCs w:val="22"/>
              </w:rPr>
              <w:t>сти Ю</w:t>
            </w:r>
            <w:r w:rsidRPr="00845DF4">
              <w:rPr>
                <w:rFonts w:ascii="Book Antiqua" w:hAnsi="Book Antiqua" w:cs="Arial"/>
                <w:bCs/>
                <w:color w:val="000000"/>
                <w:sz w:val="22"/>
                <w:szCs w:val="22"/>
              </w:rPr>
              <w:t>билейнинского муниципального образования подлежащего перед</w:t>
            </w:r>
            <w:r>
              <w:rPr>
                <w:rFonts w:ascii="Book Antiqua" w:hAnsi="Book Antiqua" w:cs="Arial"/>
                <w:bCs/>
                <w:color w:val="000000"/>
                <w:sz w:val="22"/>
                <w:szCs w:val="22"/>
              </w:rPr>
              <w:t>аче муниципальному образованию К</w:t>
            </w:r>
            <w:r w:rsidRPr="00845DF4">
              <w:rPr>
                <w:rFonts w:ascii="Book Antiqua" w:hAnsi="Book Antiqua" w:cs="Arial"/>
                <w:bCs/>
                <w:color w:val="000000"/>
                <w:sz w:val="22"/>
                <w:szCs w:val="22"/>
              </w:rPr>
              <w:t>иренский район</w:t>
            </w:r>
            <w:r>
              <w:rPr>
                <w:rFonts w:ascii="Book Antiqua" w:hAnsi="Book Antiqua" w:cs="Arial"/>
                <w:bCs/>
                <w:color w:val="000000"/>
                <w:sz w:val="22"/>
                <w:szCs w:val="22"/>
              </w:rPr>
              <w:t>»</w:t>
            </w:r>
          </w:p>
        </w:tc>
        <w:tc>
          <w:tcPr>
            <w:tcW w:w="992" w:type="dxa"/>
          </w:tcPr>
          <w:p w:rsidR="000A4193" w:rsidRDefault="00845DF4" w:rsidP="007E15B2">
            <w:pPr>
              <w:spacing w:after="0" w:line="240" w:lineRule="auto"/>
              <w:rPr>
                <w:rFonts w:ascii="Bookman Old Style" w:hAnsi="Bookman Old Style"/>
                <w:sz w:val="18"/>
                <w:szCs w:val="18"/>
              </w:rPr>
            </w:pPr>
            <w:r>
              <w:rPr>
                <w:rFonts w:ascii="Bookman Old Style" w:hAnsi="Bookman Old Style"/>
                <w:sz w:val="18"/>
                <w:szCs w:val="18"/>
              </w:rPr>
              <w:t>18-2</w:t>
            </w:r>
            <w:r w:rsidR="007E15B2">
              <w:rPr>
                <w:rFonts w:ascii="Bookman Old Style" w:hAnsi="Bookman Old Style"/>
                <w:sz w:val="18"/>
                <w:szCs w:val="18"/>
              </w:rPr>
              <w:t>5</w:t>
            </w:r>
          </w:p>
        </w:tc>
      </w:tr>
      <w:tr w:rsidR="00540C69" w:rsidRPr="00233639" w:rsidTr="00844344">
        <w:trPr>
          <w:trHeight w:val="331"/>
        </w:trPr>
        <w:tc>
          <w:tcPr>
            <w:tcW w:w="568" w:type="dxa"/>
          </w:tcPr>
          <w:p w:rsidR="00540C69" w:rsidRPr="00233639" w:rsidRDefault="00540C69" w:rsidP="00236EE4">
            <w:pPr>
              <w:numPr>
                <w:ilvl w:val="0"/>
                <w:numId w:val="1"/>
              </w:numPr>
              <w:spacing w:after="0" w:line="240" w:lineRule="auto"/>
              <w:ind w:left="510"/>
              <w:rPr>
                <w:rFonts w:ascii="Bookman Old Style" w:hAnsi="Bookman Old Style"/>
                <w:sz w:val="18"/>
                <w:szCs w:val="18"/>
              </w:rPr>
            </w:pPr>
          </w:p>
        </w:tc>
        <w:tc>
          <w:tcPr>
            <w:tcW w:w="8505" w:type="dxa"/>
          </w:tcPr>
          <w:p w:rsidR="00540C69" w:rsidRDefault="00540C69" w:rsidP="00540C69">
            <w:pPr>
              <w:spacing w:after="0" w:line="240" w:lineRule="auto"/>
              <w:jc w:val="both"/>
              <w:rPr>
                <w:rFonts w:ascii="Bookman Old Style" w:hAnsi="Bookman Old Style"/>
                <w:b/>
              </w:rPr>
            </w:pPr>
            <w:r>
              <w:rPr>
                <w:rFonts w:ascii="Bookman Old Style" w:hAnsi="Bookman Old Style"/>
                <w:b/>
              </w:rPr>
              <w:t xml:space="preserve">Решение Думы №29/5 от 24.10.2024 </w:t>
            </w:r>
            <w:r w:rsidRPr="00540C69">
              <w:rPr>
                <w:rFonts w:ascii="Bookman Old Style" w:hAnsi="Bookman Old Style"/>
              </w:rPr>
              <w:t>«</w:t>
            </w:r>
            <w:r>
              <w:rPr>
                <w:rFonts w:ascii="Book Antiqua" w:hAnsi="Book Antiqua" w:cs="Arial"/>
              </w:rPr>
              <w:t>О внесении изменений в решение Думы Ю</w:t>
            </w:r>
            <w:r w:rsidRPr="00540C69">
              <w:rPr>
                <w:rFonts w:ascii="Book Antiqua" w:hAnsi="Book Antiqua" w:cs="Arial"/>
              </w:rPr>
              <w:t>билейнинского муниципального образования от 17.12.2019г. №47/4 «</w:t>
            </w:r>
            <w:r>
              <w:rPr>
                <w:rFonts w:ascii="Book Antiqua" w:hAnsi="Book Antiqua" w:cs="Arial"/>
              </w:rPr>
              <w:t>О</w:t>
            </w:r>
            <w:r w:rsidRPr="00540C69">
              <w:rPr>
                <w:rFonts w:ascii="Book Antiqua" w:hAnsi="Book Antiqua" w:cs="Arial"/>
              </w:rPr>
              <w:t xml:space="preserve">б утверждении положения об оплате труда </w:t>
            </w:r>
            <w:r>
              <w:rPr>
                <w:rFonts w:ascii="Book Antiqua" w:hAnsi="Book Antiqua" w:cs="Arial"/>
              </w:rPr>
              <w:t>главы Ю</w:t>
            </w:r>
            <w:r w:rsidRPr="00540C69">
              <w:rPr>
                <w:rFonts w:ascii="Book Antiqua" w:hAnsi="Book Antiqua" w:cs="Arial"/>
              </w:rPr>
              <w:t>билейнинского муниципального образования»</w:t>
            </w:r>
          </w:p>
        </w:tc>
        <w:tc>
          <w:tcPr>
            <w:tcW w:w="992" w:type="dxa"/>
          </w:tcPr>
          <w:p w:rsidR="00540C69" w:rsidRDefault="00540C69" w:rsidP="007E15B2">
            <w:pPr>
              <w:spacing w:after="0" w:line="240" w:lineRule="auto"/>
              <w:rPr>
                <w:rFonts w:ascii="Bookman Old Style" w:hAnsi="Bookman Old Style"/>
                <w:sz w:val="18"/>
                <w:szCs w:val="18"/>
              </w:rPr>
            </w:pPr>
            <w:r>
              <w:rPr>
                <w:rFonts w:ascii="Bookman Old Style" w:hAnsi="Bookman Old Style"/>
                <w:sz w:val="18"/>
                <w:szCs w:val="18"/>
              </w:rPr>
              <w:t>25-26</w:t>
            </w:r>
          </w:p>
        </w:tc>
      </w:tr>
      <w:tr w:rsidR="00844344" w:rsidRPr="00233639" w:rsidTr="00844344">
        <w:trPr>
          <w:trHeight w:val="331"/>
        </w:trPr>
        <w:tc>
          <w:tcPr>
            <w:tcW w:w="568" w:type="dxa"/>
          </w:tcPr>
          <w:p w:rsidR="00844344" w:rsidRPr="00233639" w:rsidRDefault="00844344" w:rsidP="00236EE4">
            <w:pPr>
              <w:numPr>
                <w:ilvl w:val="0"/>
                <w:numId w:val="1"/>
              </w:numPr>
              <w:spacing w:after="0" w:line="240" w:lineRule="auto"/>
              <w:ind w:left="510"/>
              <w:rPr>
                <w:rFonts w:ascii="Bookman Old Style" w:hAnsi="Bookman Old Style"/>
                <w:sz w:val="18"/>
                <w:szCs w:val="18"/>
              </w:rPr>
            </w:pPr>
          </w:p>
        </w:tc>
        <w:tc>
          <w:tcPr>
            <w:tcW w:w="8505" w:type="dxa"/>
          </w:tcPr>
          <w:p w:rsidR="00844344" w:rsidRDefault="00844344" w:rsidP="00844344">
            <w:pPr>
              <w:pStyle w:val="17"/>
              <w:shd w:val="clear" w:color="auto" w:fill="auto"/>
              <w:spacing w:before="0" w:after="0" w:line="240" w:lineRule="auto"/>
              <w:ind w:left="20" w:right="-1"/>
              <w:jc w:val="both"/>
              <w:rPr>
                <w:rFonts w:ascii="Bookman Old Style" w:hAnsi="Bookman Old Style"/>
                <w:b/>
              </w:rPr>
            </w:pPr>
            <w:r w:rsidRPr="00844344">
              <w:rPr>
                <w:rFonts w:ascii="Book Antiqua" w:hAnsi="Book Antiqua"/>
                <w:b/>
                <w:sz w:val="22"/>
                <w:szCs w:val="22"/>
              </w:rPr>
              <w:t>Решение Думы № 30/5</w:t>
            </w:r>
            <w:r>
              <w:rPr>
                <w:rFonts w:ascii="Book Antiqua" w:hAnsi="Book Antiqua"/>
                <w:b/>
                <w:sz w:val="22"/>
                <w:szCs w:val="22"/>
              </w:rPr>
              <w:t xml:space="preserve"> от 24.10.2024г.</w:t>
            </w:r>
            <w:r w:rsidRPr="00844344">
              <w:rPr>
                <w:rFonts w:ascii="Book Antiqua" w:hAnsi="Book Antiqua"/>
                <w:b/>
                <w:sz w:val="22"/>
                <w:szCs w:val="22"/>
              </w:rPr>
              <w:t xml:space="preserve"> </w:t>
            </w:r>
            <w:r w:rsidRPr="00844344">
              <w:rPr>
                <w:rFonts w:ascii="Book Antiqua" w:hAnsi="Book Antiqua"/>
                <w:sz w:val="22"/>
                <w:szCs w:val="22"/>
              </w:rPr>
              <w:t>«</w:t>
            </w:r>
            <w:r w:rsidRPr="00844344">
              <w:rPr>
                <w:rFonts w:ascii="Book Antiqua" w:hAnsi="Book Antiqua" w:cs="Arial"/>
                <w:sz w:val="22"/>
                <w:szCs w:val="22"/>
              </w:rPr>
              <w:t>О передаче полномочий по организации осуществления внешнего муниципального финансового контроля</w:t>
            </w:r>
          </w:p>
        </w:tc>
        <w:tc>
          <w:tcPr>
            <w:tcW w:w="992" w:type="dxa"/>
          </w:tcPr>
          <w:p w:rsidR="00844344" w:rsidRDefault="00C10C57" w:rsidP="007E15B2">
            <w:pPr>
              <w:spacing w:after="0" w:line="240" w:lineRule="auto"/>
              <w:rPr>
                <w:rFonts w:ascii="Bookman Old Style" w:hAnsi="Bookman Old Style"/>
                <w:sz w:val="18"/>
                <w:szCs w:val="18"/>
              </w:rPr>
            </w:pPr>
            <w:r>
              <w:rPr>
                <w:rFonts w:ascii="Bookman Old Style" w:hAnsi="Bookman Old Style"/>
                <w:sz w:val="18"/>
                <w:szCs w:val="18"/>
              </w:rPr>
              <w:t>26-27</w:t>
            </w:r>
          </w:p>
        </w:tc>
      </w:tr>
      <w:tr w:rsidR="00844344" w:rsidRPr="00233639" w:rsidTr="00844344">
        <w:trPr>
          <w:trHeight w:val="331"/>
        </w:trPr>
        <w:tc>
          <w:tcPr>
            <w:tcW w:w="568" w:type="dxa"/>
          </w:tcPr>
          <w:p w:rsidR="00844344" w:rsidRPr="00233639" w:rsidRDefault="00844344" w:rsidP="00236EE4">
            <w:pPr>
              <w:numPr>
                <w:ilvl w:val="0"/>
                <w:numId w:val="1"/>
              </w:numPr>
              <w:spacing w:after="0" w:line="240" w:lineRule="auto"/>
              <w:ind w:left="510"/>
              <w:rPr>
                <w:rFonts w:ascii="Bookman Old Style" w:hAnsi="Bookman Old Style"/>
                <w:sz w:val="18"/>
                <w:szCs w:val="18"/>
              </w:rPr>
            </w:pPr>
          </w:p>
        </w:tc>
        <w:tc>
          <w:tcPr>
            <w:tcW w:w="8505" w:type="dxa"/>
          </w:tcPr>
          <w:p w:rsidR="00844344" w:rsidRDefault="00C10C57" w:rsidP="00C10C57">
            <w:pPr>
              <w:spacing w:after="0" w:line="240" w:lineRule="auto"/>
              <w:ind w:left="33"/>
              <w:jc w:val="both"/>
              <w:rPr>
                <w:rFonts w:ascii="Bookman Old Style" w:hAnsi="Bookman Old Style"/>
                <w:b/>
              </w:rPr>
            </w:pPr>
            <w:r>
              <w:rPr>
                <w:rFonts w:ascii="Bookman Old Style" w:hAnsi="Bookman Old Style"/>
                <w:b/>
              </w:rPr>
              <w:t xml:space="preserve">Решение Думы №31/5 от 24.10.2024г. </w:t>
            </w:r>
            <w:r w:rsidRPr="00C10C57">
              <w:rPr>
                <w:rFonts w:ascii="Book Antiqua" w:hAnsi="Book Antiqua"/>
              </w:rPr>
              <w:t>«</w:t>
            </w:r>
            <w:r>
              <w:rPr>
                <w:rFonts w:ascii="Book Antiqua" w:hAnsi="Book Antiqua" w:cs="Arial"/>
              </w:rPr>
              <w:t>О внесении изменений в решение Думы №16/5 от 28.12.2023г. «О бюджете Ю</w:t>
            </w:r>
            <w:r w:rsidRPr="00C10C57">
              <w:rPr>
                <w:rFonts w:ascii="Book Antiqua" w:hAnsi="Book Antiqua" w:cs="Arial"/>
              </w:rPr>
              <w:t xml:space="preserve">билейнинского сельского поселения на </w:t>
            </w:r>
            <w:r w:rsidRPr="00C10C57">
              <w:rPr>
                <w:rFonts w:ascii="Book Antiqua" w:hAnsi="Book Antiqua" w:cs="Arial"/>
              </w:rPr>
              <w:t>2024</w:t>
            </w:r>
            <w:r w:rsidRPr="00C10C57">
              <w:rPr>
                <w:rFonts w:ascii="Book Antiqua" w:hAnsi="Book Antiqua" w:cs="Arial"/>
              </w:rPr>
              <w:t xml:space="preserve"> год и плановый период</w:t>
            </w:r>
            <w:r w:rsidRPr="00C10C57">
              <w:rPr>
                <w:rFonts w:ascii="Book Antiqua" w:hAnsi="Book Antiqua" w:cs="Arial"/>
              </w:rPr>
              <w:t xml:space="preserve"> 2025-2026</w:t>
            </w:r>
            <w:r w:rsidRPr="00C10C57">
              <w:rPr>
                <w:rFonts w:ascii="Book Antiqua" w:hAnsi="Book Antiqua" w:cs="Arial"/>
              </w:rPr>
              <w:t xml:space="preserve"> года»</w:t>
            </w:r>
          </w:p>
        </w:tc>
        <w:tc>
          <w:tcPr>
            <w:tcW w:w="992" w:type="dxa"/>
          </w:tcPr>
          <w:p w:rsidR="00844344" w:rsidRDefault="00C10C57" w:rsidP="007E15B2">
            <w:pPr>
              <w:spacing w:after="0" w:line="240" w:lineRule="auto"/>
              <w:rPr>
                <w:rFonts w:ascii="Bookman Old Style" w:hAnsi="Bookman Old Style"/>
                <w:sz w:val="18"/>
                <w:szCs w:val="18"/>
              </w:rPr>
            </w:pPr>
            <w:r>
              <w:rPr>
                <w:rFonts w:ascii="Bookman Old Style" w:hAnsi="Bookman Old Style"/>
                <w:sz w:val="18"/>
                <w:szCs w:val="18"/>
              </w:rPr>
              <w:t>27-39</w:t>
            </w:r>
          </w:p>
        </w:tc>
      </w:tr>
    </w:tbl>
    <w:p w:rsidR="008F729B" w:rsidRPr="008F729B" w:rsidRDefault="008F729B" w:rsidP="008F729B">
      <w:pPr>
        <w:spacing w:after="0" w:line="240" w:lineRule="auto"/>
        <w:jc w:val="center"/>
        <w:rPr>
          <w:rFonts w:ascii="Book Antiqua" w:hAnsi="Book Antiqua" w:cs="Arial"/>
        </w:rPr>
      </w:pPr>
      <w:r w:rsidRPr="008F729B">
        <w:rPr>
          <w:rFonts w:ascii="Book Antiqua" w:hAnsi="Book Antiqua" w:cs="Arial"/>
          <w:b/>
        </w:rPr>
        <w:lastRenderedPageBreak/>
        <w:t>25.10.2024г. №47</w:t>
      </w:r>
    </w:p>
    <w:p w:rsidR="008F729B" w:rsidRPr="008F729B" w:rsidRDefault="008F729B" w:rsidP="008F729B">
      <w:pPr>
        <w:widowControl w:val="0"/>
        <w:tabs>
          <w:tab w:val="left" w:pos="930"/>
          <w:tab w:val="center" w:pos="5141"/>
        </w:tabs>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РОССИЙСКАЯ ФЕДЕРАЦИЯ</w:t>
      </w:r>
    </w:p>
    <w:p w:rsidR="008F729B" w:rsidRPr="008F729B" w:rsidRDefault="008F729B" w:rsidP="008F729B">
      <w:pPr>
        <w:widowControl w:val="0"/>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ИРКУТСКАЯ ОБЛАСТЬ</w:t>
      </w:r>
    </w:p>
    <w:p w:rsidR="008F729B" w:rsidRPr="008F729B" w:rsidRDefault="008F729B" w:rsidP="008F729B">
      <w:pPr>
        <w:widowControl w:val="0"/>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КИРЕНСКИЙ РАЙОН</w:t>
      </w:r>
    </w:p>
    <w:p w:rsidR="008F729B" w:rsidRPr="008F729B" w:rsidRDefault="008F729B" w:rsidP="008F729B">
      <w:pPr>
        <w:widowControl w:val="0"/>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МУНИЦИПАЛЬНОЕ ОБРАЗОВАНИЕ</w:t>
      </w:r>
    </w:p>
    <w:p w:rsidR="008F729B" w:rsidRPr="008F729B" w:rsidRDefault="008F729B" w:rsidP="008F729B">
      <w:pPr>
        <w:widowControl w:val="0"/>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ЮБИЛЕЙНИНСКОЕ СЕЛЬСКОЕ ПОСЕЛЕНИЕ</w:t>
      </w:r>
    </w:p>
    <w:p w:rsidR="008F729B" w:rsidRPr="008F729B" w:rsidRDefault="008F729B" w:rsidP="008F729B">
      <w:pPr>
        <w:widowControl w:val="0"/>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АДМИНИСТРАЦИЯ</w:t>
      </w:r>
    </w:p>
    <w:p w:rsidR="008F729B" w:rsidRPr="008F729B" w:rsidRDefault="008F729B" w:rsidP="008F729B">
      <w:pPr>
        <w:widowControl w:val="0"/>
        <w:autoSpaceDE w:val="0"/>
        <w:autoSpaceDN w:val="0"/>
        <w:adjustRightInd w:val="0"/>
        <w:spacing w:after="0" w:line="240" w:lineRule="auto"/>
        <w:jc w:val="center"/>
        <w:rPr>
          <w:rFonts w:ascii="Book Antiqua" w:hAnsi="Book Antiqua" w:cs="Arial"/>
          <w:b/>
          <w:bCs/>
        </w:rPr>
      </w:pPr>
      <w:r w:rsidRPr="008F729B">
        <w:rPr>
          <w:rFonts w:ascii="Book Antiqua" w:hAnsi="Book Antiqua" w:cs="Arial"/>
          <w:b/>
          <w:bCs/>
        </w:rPr>
        <w:t>ПОСТАНОВЛЕНИЕ</w:t>
      </w:r>
    </w:p>
    <w:p w:rsidR="008F729B" w:rsidRPr="008F729B" w:rsidRDefault="008F729B" w:rsidP="008F729B">
      <w:pPr>
        <w:spacing w:after="0" w:line="240" w:lineRule="auto"/>
        <w:jc w:val="center"/>
        <w:rPr>
          <w:rFonts w:ascii="Book Antiqua" w:hAnsi="Book Antiqua" w:cs="Arial"/>
          <w:sz w:val="14"/>
          <w:highlight w:val="yellow"/>
        </w:rPr>
      </w:pPr>
    </w:p>
    <w:p w:rsidR="008F729B" w:rsidRPr="008F729B" w:rsidRDefault="008F729B" w:rsidP="008F729B">
      <w:pPr>
        <w:spacing w:after="0" w:line="240" w:lineRule="auto"/>
        <w:jc w:val="center"/>
        <w:rPr>
          <w:rFonts w:ascii="Book Antiqua" w:hAnsi="Book Antiqua" w:cs="Arial"/>
          <w:b/>
        </w:rPr>
      </w:pPr>
      <w:r w:rsidRPr="008F729B">
        <w:rPr>
          <w:rFonts w:ascii="Book Antiqua" w:hAnsi="Book Antiqua" w:cs="Arial"/>
          <w:b/>
        </w:rPr>
        <w:t>О ВНЕСЕНИИ ИЗМЕНИЙ В ПОСТАНОВЛЕНИЕ №3 ОТ 10.01.2023Г. «ОБ ОПЛАТЕ ТРУДА ВСПОМОГАТЕЛЬНОГО ПЕРСОНАЛА АДМИНИСТРАЦИИ</w:t>
      </w:r>
    </w:p>
    <w:p w:rsidR="008F729B" w:rsidRPr="008F729B" w:rsidRDefault="008F729B" w:rsidP="008F729B">
      <w:pPr>
        <w:spacing w:after="0" w:line="240" w:lineRule="auto"/>
        <w:jc w:val="center"/>
        <w:rPr>
          <w:rFonts w:ascii="Book Antiqua" w:hAnsi="Book Antiqua" w:cs="Arial"/>
          <w:b/>
        </w:rPr>
      </w:pPr>
      <w:r w:rsidRPr="008F729B">
        <w:rPr>
          <w:rFonts w:ascii="Book Antiqua" w:hAnsi="Book Antiqua" w:cs="Arial"/>
          <w:b/>
        </w:rPr>
        <w:t>ЮБИЛЕЙНИНСКОГО СЕЛЬСКОГО ПОСЕЛЕНИЯ»</w:t>
      </w:r>
    </w:p>
    <w:p w:rsidR="008F729B" w:rsidRPr="008F729B" w:rsidRDefault="008F729B" w:rsidP="008F729B">
      <w:pPr>
        <w:spacing w:after="0" w:line="240" w:lineRule="auto"/>
        <w:jc w:val="center"/>
        <w:rPr>
          <w:rFonts w:ascii="Book Antiqua" w:hAnsi="Book Antiqua"/>
          <w:sz w:val="12"/>
        </w:rPr>
      </w:pPr>
    </w:p>
    <w:p w:rsidR="008F729B" w:rsidRPr="008F729B" w:rsidRDefault="008F729B" w:rsidP="008F729B">
      <w:pPr>
        <w:pStyle w:val="HTML"/>
        <w:tabs>
          <w:tab w:val="left" w:pos="1134"/>
        </w:tabs>
        <w:ind w:firstLine="709"/>
        <w:jc w:val="both"/>
        <w:rPr>
          <w:rFonts w:ascii="Book Antiqua" w:hAnsi="Book Antiqua" w:cs="Arial"/>
          <w:b/>
          <w:sz w:val="22"/>
          <w:szCs w:val="22"/>
        </w:rPr>
      </w:pPr>
      <w:bookmarkStart w:id="0" w:name="_GoBack"/>
      <w:bookmarkEnd w:id="0"/>
      <w:r w:rsidRPr="008F729B">
        <w:rPr>
          <w:rFonts w:ascii="Book Antiqua" w:hAnsi="Book Antiqua" w:cs="Arial"/>
          <w:sz w:val="22"/>
          <w:szCs w:val="22"/>
        </w:rPr>
        <w:t xml:space="preserve">В целях </w:t>
      </w:r>
      <w:proofErr w:type="gramStart"/>
      <w:r w:rsidRPr="008F729B">
        <w:rPr>
          <w:rFonts w:ascii="Book Antiqua" w:hAnsi="Book Antiqua" w:cs="Arial"/>
          <w:sz w:val="22"/>
          <w:szCs w:val="22"/>
        </w:rPr>
        <w:t>упорядочения оплаты труда вспомогательного персонала администрации</w:t>
      </w:r>
      <w:proofErr w:type="gramEnd"/>
      <w:r w:rsidRPr="008F729B">
        <w:rPr>
          <w:rFonts w:ascii="Book Antiqua" w:hAnsi="Book Antiqua" w:cs="Arial"/>
          <w:sz w:val="22"/>
          <w:szCs w:val="22"/>
        </w:rPr>
        <w:t xml:space="preserve"> Юбилейнинского сельского поселения, в соответствии со статьей 133 Трудового кодекса Российской Федерации, письма Министерства труда и занятости Иркутской области, руководствуясь Уставом Юбилейнинского сельского поселения администрация Юбилейнинского сельского поселения</w:t>
      </w:r>
      <w:r>
        <w:rPr>
          <w:rFonts w:ascii="Book Antiqua" w:hAnsi="Book Antiqua" w:cs="Arial"/>
          <w:sz w:val="22"/>
          <w:szCs w:val="22"/>
        </w:rPr>
        <w:t xml:space="preserve"> </w:t>
      </w:r>
      <w:r w:rsidRPr="008F729B">
        <w:rPr>
          <w:rFonts w:ascii="Book Antiqua" w:hAnsi="Book Antiqua" w:cs="Arial"/>
          <w:b/>
          <w:sz w:val="22"/>
          <w:szCs w:val="22"/>
        </w:rPr>
        <w:t>постановляет</w:t>
      </w:r>
    </w:p>
    <w:p w:rsidR="008F729B" w:rsidRPr="008F729B" w:rsidRDefault="008F729B" w:rsidP="008F729B">
      <w:pPr>
        <w:tabs>
          <w:tab w:val="left" w:pos="1134"/>
        </w:tabs>
        <w:spacing w:after="0" w:line="240" w:lineRule="auto"/>
        <w:ind w:firstLine="709"/>
        <w:jc w:val="center"/>
        <w:rPr>
          <w:rFonts w:ascii="Book Antiqua" w:hAnsi="Book Antiqua" w:cs="Arial"/>
          <w:sz w:val="16"/>
        </w:rPr>
      </w:pPr>
    </w:p>
    <w:p w:rsidR="008F729B" w:rsidRPr="008F729B" w:rsidRDefault="008F729B" w:rsidP="008F729B">
      <w:pPr>
        <w:numPr>
          <w:ilvl w:val="0"/>
          <w:numId w:val="37"/>
        </w:numPr>
        <w:tabs>
          <w:tab w:val="left" w:pos="1134"/>
        </w:tabs>
        <w:spacing w:after="0" w:line="240" w:lineRule="auto"/>
        <w:ind w:left="0" w:right="141" w:firstLine="709"/>
        <w:jc w:val="both"/>
        <w:rPr>
          <w:rFonts w:ascii="Book Antiqua" w:hAnsi="Book Antiqua"/>
        </w:rPr>
      </w:pPr>
      <w:bookmarkStart w:id="1" w:name="sub_1"/>
      <w:r w:rsidRPr="008F729B">
        <w:rPr>
          <w:rFonts w:ascii="Book Antiqua" w:hAnsi="Book Antiqua" w:cs="Arial"/>
        </w:rPr>
        <w:t>Внести изменения в постановление №3 от 10.01.2023 г. «Об оплате труда вспомогательного персонала администрации Юбилейнинского сельского поселения»</w:t>
      </w:r>
      <w:bookmarkStart w:id="2" w:name="sub_3"/>
      <w:bookmarkEnd w:id="1"/>
    </w:p>
    <w:p w:rsidR="008F729B" w:rsidRPr="008F729B" w:rsidRDefault="008F729B" w:rsidP="008F729B">
      <w:pPr>
        <w:tabs>
          <w:tab w:val="left" w:pos="1134"/>
        </w:tabs>
        <w:spacing w:after="0" w:line="240" w:lineRule="auto"/>
        <w:ind w:right="141" w:firstLine="709"/>
        <w:jc w:val="both"/>
        <w:rPr>
          <w:rFonts w:ascii="Book Antiqua" w:hAnsi="Book Antiqua"/>
        </w:rPr>
      </w:pPr>
      <w:r w:rsidRPr="008F729B">
        <w:rPr>
          <w:rFonts w:ascii="Book Antiqua" w:hAnsi="Book Antiqua" w:cs="Arial"/>
        </w:rPr>
        <w:t xml:space="preserve">1) </w:t>
      </w:r>
      <w:proofErr w:type="gramStart"/>
      <w:r w:rsidRPr="008F729B">
        <w:rPr>
          <w:rFonts w:ascii="Book Antiqua" w:hAnsi="Book Antiqua"/>
        </w:rPr>
        <w:t>подпункт б</w:t>
      </w:r>
      <w:proofErr w:type="gramEnd"/>
      <w:r w:rsidRPr="008F729B">
        <w:rPr>
          <w:rFonts w:ascii="Book Antiqua" w:hAnsi="Book Antiqua"/>
        </w:rPr>
        <w:t xml:space="preserve"> пункта 2.5 раздела 2 изложить в новой редакции «ежемесячная надбавка за сложность, напряженность и высокие достижения в труде – в размере до 50 процентов должностного оклада».</w:t>
      </w:r>
    </w:p>
    <w:p w:rsidR="008F729B" w:rsidRPr="008F729B" w:rsidRDefault="008F729B" w:rsidP="008F729B">
      <w:pPr>
        <w:numPr>
          <w:ilvl w:val="0"/>
          <w:numId w:val="37"/>
        </w:numPr>
        <w:spacing w:after="0" w:line="240" w:lineRule="auto"/>
        <w:ind w:left="0" w:firstLine="709"/>
        <w:jc w:val="both"/>
        <w:rPr>
          <w:rFonts w:ascii="Book Antiqua" w:hAnsi="Book Antiqua" w:cs="Arial"/>
        </w:rPr>
      </w:pPr>
      <w:r w:rsidRPr="008F729B">
        <w:rPr>
          <w:rFonts w:ascii="Book Antiqua" w:hAnsi="Book Antiqua" w:cs="Arial"/>
        </w:rPr>
        <w:t>Данное постановление подлежит опубликованию в информационном журнале «Вестник Юбилейнинского сельского поселения», а также размещению на официальном сайте Юбилейнинского муниципального образования в сети Интернет.</w:t>
      </w:r>
    </w:p>
    <w:p w:rsidR="008F729B" w:rsidRPr="008F729B" w:rsidRDefault="008F729B" w:rsidP="008F729B">
      <w:pPr>
        <w:numPr>
          <w:ilvl w:val="0"/>
          <w:numId w:val="37"/>
        </w:numPr>
        <w:tabs>
          <w:tab w:val="left" w:pos="0"/>
        </w:tabs>
        <w:spacing w:after="0" w:line="240" w:lineRule="auto"/>
        <w:ind w:left="0" w:firstLine="709"/>
        <w:jc w:val="both"/>
        <w:rPr>
          <w:rFonts w:ascii="Book Antiqua" w:hAnsi="Book Antiqua" w:cs="Arial"/>
          <w:kern w:val="28"/>
        </w:rPr>
      </w:pPr>
      <w:r w:rsidRPr="008F729B">
        <w:rPr>
          <w:rFonts w:ascii="Book Antiqua" w:hAnsi="Book Antiqua" w:cs="Arial"/>
          <w:kern w:val="28"/>
        </w:rPr>
        <w:t>Настоящее постановление вступает в силу с момента подписания и распространяется на правоотношения</w:t>
      </w:r>
      <w:r>
        <w:rPr>
          <w:rFonts w:ascii="Book Antiqua" w:hAnsi="Book Antiqua" w:cs="Arial"/>
          <w:kern w:val="28"/>
        </w:rPr>
        <w:t>,</w:t>
      </w:r>
      <w:r w:rsidRPr="008F729B">
        <w:rPr>
          <w:rFonts w:ascii="Book Antiqua" w:hAnsi="Book Antiqua" w:cs="Arial"/>
          <w:kern w:val="28"/>
        </w:rPr>
        <w:t xml:space="preserve"> возникшие с 01 января 2025 г.</w:t>
      </w:r>
    </w:p>
    <w:p w:rsidR="008F729B" w:rsidRPr="008F729B" w:rsidRDefault="008F729B" w:rsidP="008F729B">
      <w:pPr>
        <w:numPr>
          <w:ilvl w:val="0"/>
          <w:numId w:val="37"/>
        </w:numPr>
        <w:tabs>
          <w:tab w:val="left" w:pos="0"/>
        </w:tabs>
        <w:spacing w:after="0" w:line="240" w:lineRule="auto"/>
        <w:ind w:left="0" w:firstLine="709"/>
        <w:contextualSpacing/>
        <w:jc w:val="both"/>
        <w:rPr>
          <w:rFonts w:ascii="Book Antiqua" w:hAnsi="Book Antiqua" w:cs="Arial"/>
        </w:rPr>
      </w:pPr>
      <w:r w:rsidRPr="008F729B">
        <w:rPr>
          <w:rFonts w:ascii="Book Antiqua" w:hAnsi="Book Antiqua" w:cs="Arial"/>
        </w:rPr>
        <w:t>Контроль по исполнению настоящего постановления оставляю за собой.</w:t>
      </w:r>
    </w:p>
    <w:p w:rsidR="008F729B" w:rsidRPr="008F729B" w:rsidRDefault="008F729B" w:rsidP="008F729B">
      <w:pPr>
        <w:spacing w:after="0" w:line="240" w:lineRule="auto"/>
        <w:ind w:firstLine="709"/>
        <w:jc w:val="both"/>
        <w:rPr>
          <w:rFonts w:ascii="Book Antiqua" w:hAnsi="Book Antiqua" w:cs="Arial"/>
        </w:rPr>
      </w:pPr>
    </w:p>
    <w:p w:rsidR="008F729B" w:rsidRPr="008F729B" w:rsidRDefault="008F729B" w:rsidP="008F729B">
      <w:pPr>
        <w:spacing w:after="0" w:line="240" w:lineRule="auto"/>
        <w:rPr>
          <w:rFonts w:ascii="Book Antiqua" w:hAnsi="Book Antiqua" w:cs="Arial"/>
        </w:rPr>
      </w:pPr>
      <w:r w:rsidRPr="008F729B">
        <w:rPr>
          <w:rFonts w:ascii="Book Antiqua" w:hAnsi="Book Antiqua" w:cs="Arial"/>
        </w:rPr>
        <w:t>Глава Юбилейнинского</w:t>
      </w:r>
    </w:p>
    <w:p w:rsidR="008F729B" w:rsidRPr="008F729B" w:rsidRDefault="008F729B" w:rsidP="008F729B">
      <w:pPr>
        <w:spacing w:after="0" w:line="240" w:lineRule="auto"/>
        <w:rPr>
          <w:rFonts w:ascii="Book Antiqua" w:hAnsi="Book Antiqua" w:cs="Arial"/>
        </w:rPr>
      </w:pPr>
      <w:r w:rsidRPr="008F729B">
        <w:rPr>
          <w:rFonts w:ascii="Book Antiqua" w:hAnsi="Book Antiqua" w:cs="Arial"/>
        </w:rPr>
        <w:t>муниципального образования</w:t>
      </w:r>
    </w:p>
    <w:p w:rsidR="008F729B" w:rsidRDefault="008F729B" w:rsidP="008F729B">
      <w:pPr>
        <w:spacing w:after="0" w:line="240" w:lineRule="auto"/>
        <w:rPr>
          <w:rFonts w:ascii="Book Antiqua" w:hAnsi="Book Antiqua" w:cs="Arial"/>
        </w:rPr>
      </w:pPr>
      <w:r w:rsidRPr="008F729B">
        <w:rPr>
          <w:rFonts w:ascii="Book Antiqua" w:hAnsi="Book Antiqua" w:cs="Arial"/>
        </w:rPr>
        <w:t>О.П.</w:t>
      </w:r>
      <w:r w:rsidR="000862CD">
        <w:rPr>
          <w:rFonts w:ascii="Book Antiqua" w:hAnsi="Book Antiqua" w:cs="Arial"/>
        </w:rPr>
        <w:t xml:space="preserve"> </w:t>
      </w:r>
      <w:r w:rsidRPr="008F729B">
        <w:rPr>
          <w:rFonts w:ascii="Book Antiqua" w:hAnsi="Book Antiqua" w:cs="Arial"/>
        </w:rPr>
        <w:t>Сенина</w:t>
      </w:r>
    </w:p>
    <w:p w:rsidR="000A4193" w:rsidRDefault="000A4193" w:rsidP="008F729B">
      <w:pPr>
        <w:spacing w:after="0" w:line="240" w:lineRule="auto"/>
        <w:rPr>
          <w:rFonts w:ascii="Book Antiqua" w:hAnsi="Book Antiqua" w:cs="Arial"/>
        </w:rPr>
      </w:pPr>
    </w:p>
    <w:p w:rsidR="000A4193" w:rsidRPr="000A4193" w:rsidRDefault="000A4193" w:rsidP="000A4193">
      <w:pPr>
        <w:spacing w:after="0"/>
        <w:jc w:val="center"/>
        <w:rPr>
          <w:rFonts w:ascii="Book Antiqua" w:hAnsi="Book Antiqua" w:cs="Arial"/>
          <w:b/>
        </w:rPr>
      </w:pPr>
      <w:bookmarkStart w:id="3" w:name="OLE_LINK1"/>
      <w:bookmarkStart w:id="4" w:name="OLE_LINK3"/>
      <w:bookmarkStart w:id="5" w:name="OLE_LINK2"/>
      <w:r w:rsidRPr="000A4193">
        <w:rPr>
          <w:rFonts w:ascii="Book Antiqua" w:hAnsi="Book Antiqua" w:cs="Arial"/>
          <w:b/>
        </w:rPr>
        <w:t>23.10.2024г. №46</w:t>
      </w:r>
    </w:p>
    <w:p w:rsidR="000A4193" w:rsidRPr="000A4193" w:rsidRDefault="000A4193" w:rsidP="000A4193">
      <w:pPr>
        <w:spacing w:after="0"/>
        <w:jc w:val="center"/>
        <w:rPr>
          <w:rFonts w:ascii="Book Antiqua" w:hAnsi="Book Antiqua" w:cs="Arial"/>
          <w:b/>
        </w:rPr>
      </w:pPr>
      <w:r w:rsidRPr="000A4193">
        <w:rPr>
          <w:rFonts w:ascii="Book Antiqua" w:hAnsi="Book Antiqua" w:cs="Arial"/>
          <w:b/>
        </w:rPr>
        <w:t>РОССИЙСКАЯ ФЕДЕРАЦИЯ</w:t>
      </w:r>
    </w:p>
    <w:p w:rsidR="000A4193" w:rsidRPr="000A4193" w:rsidRDefault="000A4193" w:rsidP="000A4193">
      <w:pPr>
        <w:spacing w:after="0"/>
        <w:jc w:val="center"/>
        <w:rPr>
          <w:rFonts w:ascii="Book Antiqua" w:hAnsi="Book Antiqua" w:cs="Arial"/>
          <w:b/>
        </w:rPr>
      </w:pPr>
      <w:r w:rsidRPr="000A4193">
        <w:rPr>
          <w:rFonts w:ascii="Book Antiqua" w:hAnsi="Book Antiqua" w:cs="Arial"/>
          <w:b/>
        </w:rPr>
        <w:t>ИРКУТСКАЯ ОБЛАСТЬ КИРЕНСКИЙ РАЙОН</w:t>
      </w:r>
    </w:p>
    <w:p w:rsidR="000A4193" w:rsidRPr="000A4193" w:rsidRDefault="000A4193" w:rsidP="000A4193">
      <w:pPr>
        <w:spacing w:after="0"/>
        <w:jc w:val="center"/>
        <w:rPr>
          <w:rFonts w:ascii="Book Antiqua" w:hAnsi="Book Antiqua" w:cs="Arial"/>
          <w:b/>
        </w:rPr>
      </w:pPr>
      <w:r w:rsidRPr="000A4193">
        <w:rPr>
          <w:rFonts w:ascii="Book Antiqua" w:hAnsi="Book Antiqua" w:cs="Arial"/>
          <w:b/>
        </w:rPr>
        <w:t>МУНИЦИПАЛЬНОЕ ОБРАЗОВАНИЕ</w:t>
      </w:r>
    </w:p>
    <w:p w:rsidR="000A4193" w:rsidRPr="000A4193" w:rsidRDefault="000A4193" w:rsidP="000A4193">
      <w:pPr>
        <w:spacing w:after="0"/>
        <w:jc w:val="center"/>
        <w:rPr>
          <w:rFonts w:ascii="Book Antiqua" w:hAnsi="Book Antiqua" w:cs="Arial"/>
          <w:b/>
        </w:rPr>
      </w:pPr>
      <w:r w:rsidRPr="000A4193">
        <w:rPr>
          <w:rFonts w:ascii="Book Antiqua" w:hAnsi="Book Antiqua" w:cs="Arial"/>
          <w:b/>
        </w:rPr>
        <w:t>ЮБИЛЕЙНИНСКОЕ СЕЛЬСКОЕ ПОСЕЛЕНИЕ</w:t>
      </w:r>
    </w:p>
    <w:p w:rsidR="000A4193" w:rsidRPr="000A4193" w:rsidRDefault="000A4193" w:rsidP="000A4193">
      <w:pPr>
        <w:spacing w:after="0"/>
        <w:jc w:val="center"/>
        <w:rPr>
          <w:rFonts w:ascii="Book Antiqua" w:hAnsi="Book Antiqua" w:cs="Arial"/>
          <w:b/>
        </w:rPr>
      </w:pPr>
      <w:r w:rsidRPr="000A4193">
        <w:rPr>
          <w:rFonts w:ascii="Book Antiqua" w:hAnsi="Book Antiqua" w:cs="Arial"/>
          <w:b/>
        </w:rPr>
        <w:t>АДМИНИСТРАЦИЯ</w:t>
      </w:r>
    </w:p>
    <w:p w:rsidR="000A4193" w:rsidRPr="000A4193" w:rsidRDefault="000A4193" w:rsidP="000A4193">
      <w:pPr>
        <w:pStyle w:val="ConsPlusTitle"/>
        <w:jc w:val="center"/>
        <w:rPr>
          <w:rFonts w:ascii="Book Antiqua" w:hAnsi="Book Antiqua" w:cs="Arial"/>
          <w:szCs w:val="22"/>
        </w:rPr>
      </w:pPr>
      <w:r w:rsidRPr="000A4193">
        <w:rPr>
          <w:rFonts w:ascii="Book Antiqua" w:hAnsi="Book Antiqua" w:cs="Arial"/>
          <w:szCs w:val="22"/>
        </w:rPr>
        <w:t>ПОСТАНОВЛЕНИЕ</w:t>
      </w:r>
    </w:p>
    <w:p w:rsidR="000A4193" w:rsidRPr="000A4193" w:rsidRDefault="000A4193" w:rsidP="000A4193">
      <w:pPr>
        <w:shd w:val="clear" w:color="auto" w:fill="FFFFFF"/>
        <w:spacing w:after="0" w:line="240" w:lineRule="auto"/>
        <w:ind w:right="-2"/>
        <w:jc w:val="center"/>
        <w:rPr>
          <w:rFonts w:ascii="Book Antiqua" w:hAnsi="Book Antiqua"/>
          <w:sz w:val="12"/>
        </w:rPr>
      </w:pPr>
    </w:p>
    <w:bookmarkEnd w:id="3"/>
    <w:bookmarkEnd w:id="4"/>
    <w:bookmarkEnd w:id="5"/>
    <w:p w:rsidR="000A4193" w:rsidRPr="000A4193" w:rsidRDefault="000A4193" w:rsidP="000A4193">
      <w:pPr>
        <w:shd w:val="clear" w:color="auto" w:fill="FFFFFF"/>
        <w:spacing w:after="0" w:line="240" w:lineRule="auto"/>
        <w:jc w:val="center"/>
        <w:rPr>
          <w:rFonts w:ascii="Book Antiqua" w:hAnsi="Book Antiqua" w:cs="Arial"/>
          <w:b/>
          <w:bCs/>
        </w:rPr>
      </w:pPr>
      <w:r w:rsidRPr="000A4193">
        <w:rPr>
          <w:rFonts w:ascii="Book Antiqua" w:hAnsi="Book Antiqua" w:cs="Arial"/>
          <w:b/>
          <w:bCs/>
        </w:rPr>
        <w:t xml:space="preserve">ОБ УТВЕРЖДЕНИИ ПЛАНА МЕРОПРИЯТИЙ ПО ОБЕСПЕЧЕНИЮ БЕЗОПАСНОСТИ ЛЮДЕЙ НА ВОДНЫХ ОБЪЕКТАХ В </w:t>
      </w:r>
      <w:proofErr w:type="gramStart"/>
      <w:r w:rsidRPr="000A4193">
        <w:rPr>
          <w:rFonts w:ascii="Book Antiqua" w:hAnsi="Book Antiqua" w:cs="Arial"/>
          <w:b/>
          <w:bCs/>
        </w:rPr>
        <w:t>ОСЕННЕ- ЗИМНИЙ</w:t>
      </w:r>
      <w:proofErr w:type="gramEnd"/>
      <w:r w:rsidRPr="000A4193">
        <w:rPr>
          <w:rFonts w:ascii="Book Antiqua" w:hAnsi="Book Antiqua" w:cs="Arial"/>
          <w:b/>
          <w:bCs/>
        </w:rPr>
        <w:t xml:space="preserve"> ПЕРИОД 2024 ГОДА</w:t>
      </w:r>
    </w:p>
    <w:p w:rsidR="000A4193" w:rsidRPr="000A4193" w:rsidRDefault="000A4193" w:rsidP="000A4193">
      <w:pPr>
        <w:shd w:val="clear" w:color="auto" w:fill="FFFFFF"/>
        <w:spacing w:after="0" w:line="240" w:lineRule="auto"/>
        <w:jc w:val="center"/>
        <w:rPr>
          <w:rFonts w:ascii="Book Antiqua" w:hAnsi="Book Antiqua"/>
          <w:sz w:val="8"/>
        </w:rPr>
      </w:pPr>
    </w:p>
    <w:p w:rsidR="000A4193" w:rsidRPr="000A4193" w:rsidRDefault="000A4193" w:rsidP="000A4193">
      <w:pPr>
        <w:shd w:val="clear" w:color="auto" w:fill="FFFFFF"/>
        <w:spacing w:after="0" w:line="240" w:lineRule="auto"/>
        <w:ind w:firstLine="708"/>
        <w:jc w:val="both"/>
        <w:rPr>
          <w:rFonts w:ascii="Book Antiqua" w:hAnsi="Book Antiqua" w:cs="Arial"/>
          <w:shd w:val="clear" w:color="auto" w:fill="FFFFFF"/>
        </w:rPr>
      </w:pPr>
      <w:r w:rsidRPr="000A4193">
        <w:rPr>
          <w:rFonts w:ascii="Book Antiqua" w:hAnsi="Book Antiqua" w:cs="Arial"/>
        </w:rPr>
        <w:t xml:space="preserve">В соответствии с требованиями Федерального закона </w:t>
      </w:r>
      <w:r w:rsidRPr="000A4193">
        <w:rPr>
          <w:rFonts w:ascii="Book Antiqua" w:hAnsi="Book Antiqua" w:cs="Arial"/>
          <w:shd w:val="clear" w:color="auto" w:fill="FFFFFF"/>
        </w:rPr>
        <w:t>от 06 октября 2003 года №131-ФЗ «Об общих принципах организации местного самоуправления в Российской Федерации», в целях обеспечения безопасности людей на водных объектах на территории Юбилейнинского муниципального образования в осенне-зимний период 2024 года:</w:t>
      </w:r>
    </w:p>
    <w:p w:rsidR="000A4193" w:rsidRPr="000A4193" w:rsidRDefault="000A4193" w:rsidP="000A4193">
      <w:pPr>
        <w:shd w:val="clear" w:color="auto" w:fill="FFFFFF"/>
        <w:spacing w:after="0" w:line="240" w:lineRule="auto"/>
        <w:ind w:firstLine="708"/>
        <w:jc w:val="both"/>
        <w:rPr>
          <w:rFonts w:ascii="Book Antiqua" w:hAnsi="Book Antiqua" w:cs="Arial"/>
          <w:shd w:val="clear" w:color="auto" w:fill="FFFFFF"/>
        </w:rPr>
      </w:pPr>
    </w:p>
    <w:p w:rsidR="000A4193" w:rsidRPr="000A4193" w:rsidRDefault="000A4193" w:rsidP="000A4193">
      <w:pPr>
        <w:shd w:val="clear" w:color="auto" w:fill="FFFFFF"/>
        <w:spacing w:after="0" w:line="240" w:lineRule="auto"/>
        <w:ind w:firstLine="708"/>
        <w:jc w:val="both"/>
        <w:rPr>
          <w:rFonts w:ascii="Book Antiqua" w:hAnsi="Book Antiqua" w:cs="Arial"/>
        </w:rPr>
      </w:pPr>
      <w:r w:rsidRPr="000A4193">
        <w:rPr>
          <w:rFonts w:ascii="Book Antiqua" w:hAnsi="Book Antiqua" w:cs="Arial"/>
        </w:rPr>
        <w:lastRenderedPageBreak/>
        <w:t xml:space="preserve">1. Утвердить План мероприятий по обеспечению безопасности людей на водных объектах на территории Юбилейнинского </w:t>
      </w:r>
      <w:r w:rsidRPr="000A4193">
        <w:rPr>
          <w:rFonts w:ascii="Book Antiqua" w:hAnsi="Book Antiqua" w:cs="Arial"/>
          <w:shd w:val="clear" w:color="auto" w:fill="FFFFFF"/>
        </w:rPr>
        <w:t xml:space="preserve">муниципального образования </w:t>
      </w:r>
      <w:r w:rsidRPr="000A4193">
        <w:rPr>
          <w:rFonts w:ascii="Book Antiqua" w:hAnsi="Book Antiqua" w:cs="Arial"/>
        </w:rPr>
        <w:t xml:space="preserve">в осенне-зимний период </w:t>
      </w:r>
      <w:r w:rsidRPr="000A4193">
        <w:rPr>
          <w:rFonts w:ascii="Book Antiqua" w:hAnsi="Book Antiqua" w:cs="Arial"/>
          <w:bCs/>
        </w:rPr>
        <w:t>2024 года</w:t>
      </w:r>
      <w:r w:rsidRPr="000A4193">
        <w:rPr>
          <w:rFonts w:ascii="Book Antiqua" w:hAnsi="Book Antiqua" w:cs="Arial"/>
        </w:rPr>
        <w:t xml:space="preserve">. </w:t>
      </w:r>
    </w:p>
    <w:p w:rsidR="000A4193" w:rsidRPr="000A4193" w:rsidRDefault="000A4193" w:rsidP="000A4193">
      <w:pPr>
        <w:pStyle w:val="aa"/>
        <w:numPr>
          <w:ilvl w:val="0"/>
          <w:numId w:val="38"/>
        </w:numPr>
        <w:ind w:left="0" w:firstLine="708"/>
        <w:jc w:val="both"/>
        <w:rPr>
          <w:rFonts w:ascii="Book Antiqua" w:hAnsi="Book Antiqua" w:cs="Arial"/>
          <w:sz w:val="22"/>
          <w:szCs w:val="22"/>
        </w:rPr>
      </w:pPr>
      <w:r w:rsidRPr="000A4193">
        <w:rPr>
          <w:rFonts w:ascii="Book Antiqua" w:hAnsi="Book Antiqua" w:cs="Arial"/>
          <w:sz w:val="22"/>
          <w:szCs w:val="22"/>
        </w:rPr>
        <w:t>Опубликовать данное постановление в информационном журнале «Вестник Юбилейнинского муниципального образования».</w:t>
      </w:r>
    </w:p>
    <w:p w:rsidR="000A4193" w:rsidRPr="000A4193" w:rsidRDefault="000A4193" w:rsidP="000A4193">
      <w:pPr>
        <w:pStyle w:val="aa"/>
        <w:numPr>
          <w:ilvl w:val="0"/>
          <w:numId w:val="38"/>
        </w:numPr>
        <w:ind w:left="0" w:firstLine="708"/>
        <w:jc w:val="both"/>
        <w:rPr>
          <w:rFonts w:ascii="Book Antiqua" w:hAnsi="Book Antiqua" w:cs="Arial"/>
          <w:sz w:val="22"/>
          <w:szCs w:val="22"/>
        </w:rPr>
      </w:pPr>
      <w:r w:rsidRPr="000A4193">
        <w:rPr>
          <w:rFonts w:ascii="Book Antiqua" w:hAnsi="Book Antiqua" w:cs="Arial"/>
          <w:sz w:val="22"/>
          <w:szCs w:val="22"/>
        </w:rPr>
        <w:t>Контроль над исполнением настоящего постановления оставляю за собой.</w:t>
      </w:r>
    </w:p>
    <w:p w:rsidR="000A4193" w:rsidRPr="000A4193" w:rsidRDefault="000A4193" w:rsidP="000A4193">
      <w:pPr>
        <w:tabs>
          <w:tab w:val="left" w:pos="720"/>
          <w:tab w:val="left" w:pos="900"/>
        </w:tabs>
        <w:spacing w:after="0" w:line="240" w:lineRule="auto"/>
        <w:ind w:left="113" w:firstLine="708"/>
        <w:jc w:val="both"/>
        <w:rPr>
          <w:rFonts w:ascii="Book Antiqua" w:hAnsi="Book Antiqua" w:cs="Arial"/>
          <w:sz w:val="16"/>
        </w:rPr>
      </w:pPr>
    </w:p>
    <w:tbl>
      <w:tblPr>
        <w:tblW w:w="13113" w:type="dxa"/>
        <w:tblInd w:w="108" w:type="dxa"/>
        <w:tblLayout w:type="fixed"/>
        <w:tblLook w:val="0000" w:firstRow="0" w:lastRow="0" w:firstColumn="0" w:lastColumn="0" w:noHBand="0" w:noVBand="0"/>
      </w:tblPr>
      <w:tblGrid>
        <w:gridCol w:w="9781"/>
        <w:gridCol w:w="3332"/>
      </w:tblGrid>
      <w:tr w:rsidR="000A4193" w:rsidRPr="000A4193" w:rsidTr="006E1D1C">
        <w:tc>
          <w:tcPr>
            <w:tcW w:w="9781" w:type="dxa"/>
            <w:tcBorders>
              <w:top w:val="nil"/>
              <w:left w:val="nil"/>
              <w:bottom w:val="nil"/>
              <w:right w:val="nil"/>
            </w:tcBorders>
            <w:vAlign w:val="bottom"/>
          </w:tcPr>
          <w:p w:rsidR="000A4193" w:rsidRPr="000A4193" w:rsidRDefault="000A4193" w:rsidP="006E1D1C">
            <w:pPr>
              <w:spacing w:after="0" w:line="240" w:lineRule="auto"/>
              <w:ind w:firstLine="34"/>
              <w:rPr>
                <w:rFonts w:ascii="Book Antiqua" w:hAnsi="Book Antiqua" w:cs="Arial"/>
              </w:rPr>
            </w:pPr>
            <w:r w:rsidRPr="000A4193">
              <w:rPr>
                <w:rFonts w:ascii="Book Antiqua" w:hAnsi="Book Antiqua" w:cs="Arial"/>
              </w:rPr>
              <w:t>Глава администрации</w:t>
            </w:r>
          </w:p>
          <w:p w:rsidR="000A4193" w:rsidRPr="000A4193" w:rsidRDefault="000A4193" w:rsidP="006E1D1C">
            <w:pPr>
              <w:spacing w:after="0" w:line="240" w:lineRule="auto"/>
              <w:ind w:firstLine="34"/>
              <w:rPr>
                <w:rFonts w:ascii="Book Antiqua" w:hAnsi="Book Antiqua" w:cs="Arial"/>
              </w:rPr>
            </w:pPr>
            <w:r w:rsidRPr="000A4193">
              <w:rPr>
                <w:rFonts w:ascii="Book Antiqua" w:hAnsi="Book Antiqua" w:cs="Arial"/>
              </w:rPr>
              <w:t>Юбилейнинского сельского поселения</w:t>
            </w:r>
          </w:p>
          <w:p w:rsidR="000A4193" w:rsidRPr="000A4193" w:rsidRDefault="000A4193" w:rsidP="006E1D1C">
            <w:pPr>
              <w:spacing w:after="0" w:line="240" w:lineRule="auto"/>
              <w:ind w:firstLine="34"/>
              <w:rPr>
                <w:rFonts w:ascii="Book Antiqua" w:hAnsi="Book Antiqua" w:cs="Arial"/>
              </w:rPr>
            </w:pPr>
            <w:r w:rsidRPr="000A4193">
              <w:rPr>
                <w:rFonts w:ascii="Book Antiqua" w:hAnsi="Book Antiqua" w:cs="Arial"/>
              </w:rPr>
              <w:t>О.П.</w:t>
            </w:r>
            <w:r w:rsidR="000862CD">
              <w:rPr>
                <w:rFonts w:ascii="Book Antiqua" w:hAnsi="Book Antiqua" w:cs="Arial"/>
              </w:rPr>
              <w:t xml:space="preserve"> </w:t>
            </w:r>
            <w:r w:rsidRPr="000A4193">
              <w:rPr>
                <w:rFonts w:ascii="Book Antiqua" w:hAnsi="Book Antiqua" w:cs="Arial"/>
              </w:rPr>
              <w:t xml:space="preserve">Сенина </w:t>
            </w:r>
          </w:p>
        </w:tc>
        <w:tc>
          <w:tcPr>
            <w:tcW w:w="3332" w:type="dxa"/>
            <w:tcBorders>
              <w:top w:val="nil"/>
              <w:left w:val="nil"/>
              <w:bottom w:val="nil"/>
              <w:right w:val="nil"/>
            </w:tcBorders>
            <w:vAlign w:val="bottom"/>
          </w:tcPr>
          <w:p w:rsidR="000A4193" w:rsidRPr="000A4193" w:rsidRDefault="000A4193" w:rsidP="006E1D1C">
            <w:pPr>
              <w:spacing w:after="0" w:line="240" w:lineRule="auto"/>
              <w:ind w:left="113" w:firstLine="708"/>
              <w:jc w:val="right"/>
              <w:rPr>
                <w:rFonts w:ascii="Book Antiqua" w:hAnsi="Book Antiqua" w:cs="Arial"/>
              </w:rPr>
            </w:pPr>
          </w:p>
        </w:tc>
      </w:tr>
    </w:tbl>
    <w:p w:rsidR="000A4193" w:rsidRPr="000A4193" w:rsidRDefault="000A4193" w:rsidP="000A4193">
      <w:pPr>
        <w:spacing w:after="0" w:line="240" w:lineRule="auto"/>
        <w:ind w:firstLine="5812"/>
        <w:jc w:val="right"/>
        <w:rPr>
          <w:rFonts w:ascii="Book Antiqua" w:hAnsi="Book Antiqua"/>
        </w:rPr>
      </w:pPr>
    </w:p>
    <w:p w:rsidR="000A4193" w:rsidRPr="000A4193" w:rsidRDefault="000A4193" w:rsidP="000A4193">
      <w:pPr>
        <w:spacing w:after="0" w:line="240" w:lineRule="auto"/>
        <w:ind w:firstLine="5812"/>
        <w:jc w:val="right"/>
        <w:rPr>
          <w:rFonts w:ascii="Book Antiqua" w:hAnsi="Book Antiqua" w:cs="Courier New"/>
        </w:rPr>
      </w:pPr>
      <w:r w:rsidRPr="000A4193">
        <w:rPr>
          <w:rFonts w:ascii="Book Antiqua" w:hAnsi="Book Antiqua" w:cs="Courier New"/>
        </w:rPr>
        <w:t>Приложение</w:t>
      </w:r>
    </w:p>
    <w:p w:rsidR="000A4193" w:rsidRPr="000A4193" w:rsidRDefault="000A4193" w:rsidP="000A4193">
      <w:pPr>
        <w:spacing w:after="0" w:line="240" w:lineRule="auto"/>
        <w:ind w:firstLine="5812"/>
        <w:jc w:val="right"/>
        <w:rPr>
          <w:rFonts w:ascii="Book Antiqua" w:hAnsi="Book Antiqua" w:cs="Courier New"/>
        </w:rPr>
      </w:pPr>
      <w:r w:rsidRPr="000A4193">
        <w:rPr>
          <w:rFonts w:ascii="Book Antiqua" w:hAnsi="Book Antiqua" w:cs="Courier New"/>
        </w:rPr>
        <w:t>к постановлению</w:t>
      </w:r>
    </w:p>
    <w:p w:rsidR="000A4193" w:rsidRPr="000A4193" w:rsidRDefault="000A4193" w:rsidP="000A4193">
      <w:pPr>
        <w:spacing w:after="0" w:line="240" w:lineRule="auto"/>
        <w:jc w:val="right"/>
        <w:rPr>
          <w:rFonts w:ascii="Book Antiqua" w:hAnsi="Book Antiqua" w:cs="Courier New"/>
        </w:rPr>
      </w:pPr>
      <w:r w:rsidRPr="000A4193">
        <w:rPr>
          <w:rFonts w:ascii="Book Antiqua" w:hAnsi="Book Antiqua" w:cs="Courier New"/>
        </w:rPr>
        <w:t>от 23.10.2024г. № 46</w:t>
      </w:r>
    </w:p>
    <w:p w:rsidR="000A4193" w:rsidRPr="000A4193" w:rsidRDefault="000A4193" w:rsidP="000A4193">
      <w:pPr>
        <w:spacing w:after="0" w:line="240" w:lineRule="auto"/>
        <w:jc w:val="center"/>
        <w:rPr>
          <w:rFonts w:ascii="Book Antiqua" w:hAnsi="Book Antiqua" w:cs="Courier New"/>
        </w:rPr>
      </w:pPr>
    </w:p>
    <w:p w:rsidR="000A4193" w:rsidRPr="000A4193" w:rsidRDefault="000A4193" w:rsidP="000A4193">
      <w:pPr>
        <w:pStyle w:val="a8"/>
        <w:shd w:val="clear" w:color="auto" w:fill="FFFFFF"/>
        <w:spacing w:before="0" w:beforeAutospacing="0" w:after="0" w:afterAutospacing="0"/>
        <w:jc w:val="center"/>
        <w:rPr>
          <w:rFonts w:ascii="Book Antiqua" w:hAnsi="Book Antiqua" w:cs="Arial"/>
          <w:bCs/>
          <w:sz w:val="22"/>
          <w:szCs w:val="22"/>
        </w:rPr>
      </w:pPr>
      <w:r w:rsidRPr="000A4193">
        <w:rPr>
          <w:rFonts w:ascii="Book Antiqua" w:hAnsi="Book Antiqua" w:cs="Arial"/>
          <w:bCs/>
          <w:sz w:val="22"/>
          <w:szCs w:val="22"/>
        </w:rPr>
        <w:t>ПЛАН</w:t>
      </w:r>
    </w:p>
    <w:p w:rsidR="000A4193" w:rsidRPr="000A4193" w:rsidRDefault="000A4193" w:rsidP="000A4193">
      <w:pPr>
        <w:pStyle w:val="a8"/>
        <w:shd w:val="clear" w:color="auto" w:fill="FFFFFF"/>
        <w:spacing w:before="0" w:beforeAutospacing="0" w:after="0" w:afterAutospacing="0"/>
        <w:jc w:val="center"/>
        <w:rPr>
          <w:rFonts w:ascii="Book Antiqua" w:hAnsi="Book Antiqua" w:cs="Arial"/>
          <w:bCs/>
          <w:sz w:val="22"/>
          <w:szCs w:val="22"/>
        </w:rPr>
      </w:pPr>
      <w:r w:rsidRPr="000A4193">
        <w:rPr>
          <w:rFonts w:ascii="Book Antiqua" w:hAnsi="Book Antiqua" w:cs="Arial"/>
          <w:bCs/>
          <w:sz w:val="22"/>
          <w:szCs w:val="22"/>
        </w:rPr>
        <w:t>МЕРОПРИЯТИЙ ПО ОБЕСПЕЧЕНИЮ БЕЗОПАСНОСТИ ЛЮДЕЙ</w:t>
      </w:r>
    </w:p>
    <w:p w:rsidR="000A4193" w:rsidRPr="000A4193" w:rsidRDefault="000A4193" w:rsidP="000A4193">
      <w:pPr>
        <w:pStyle w:val="a8"/>
        <w:shd w:val="clear" w:color="auto" w:fill="FFFFFF"/>
        <w:spacing w:before="0" w:beforeAutospacing="0" w:after="0" w:afterAutospacing="0"/>
        <w:jc w:val="center"/>
        <w:rPr>
          <w:rFonts w:ascii="Book Antiqua" w:hAnsi="Book Antiqua" w:cs="Arial"/>
          <w:bCs/>
          <w:sz w:val="22"/>
          <w:szCs w:val="22"/>
        </w:rPr>
      </w:pPr>
      <w:r w:rsidRPr="000A4193">
        <w:rPr>
          <w:rFonts w:ascii="Book Antiqua" w:hAnsi="Book Antiqua" w:cs="Arial"/>
          <w:bCs/>
          <w:sz w:val="22"/>
          <w:szCs w:val="22"/>
        </w:rPr>
        <w:t>НА ВОДНЫХ ОБЪЕКТАХ НА ТЕРРИТОРИИ ЮБИЛЕЙНИНСКОГО МУНИЦИПАЛЬНОГО ОБРАЗОВАНИЯ В ОСЕННЕ-ЗИМНИЙ ПЕРИОД 2024 ГОДА</w:t>
      </w:r>
    </w:p>
    <w:p w:rsidR="000A4193" w:rsidRPr="000A4193" w:rsidRDefault="000A4193" w:rsidP="000A4193">
      <w:pPr>
        <w:pStyle w:val="a8"/>
        <w:shd w:val="clear" w:color="auto" w:fill="FFFFFF"/>
        <w:spacing w:before="0" w:beforeAutospacing="0" w:after="0" w:afterAutospacing="0"/>
        <w:jc w:val="center"/>
        <w:rPr>
          <w:rFonts w:ascii="Book Antiqua" w:hAnsi="Book Antiqua"/>
          <w:bCs/>
          <w:sz w:val="22"/>
          <w:szCs w:val="22"/>
        </w:rPr>
      </w:pPr>
    </w:p>
    <w:tbl>
      <w:tblPr>
        <w:tblW w:w="9694" w:type="dxa"/>
        <w:jc w:val="center"/>
        <w:tblInd w:w="-104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799"/>
        <w:gridCol w:w="4849"/>
        <w:gridCol w:w="1666"/>
        <w:gridCol w:w="2380"/>
      </w:tblGrid>
      <w:tr w:rsidR="000A4193" w:rsidRPr="000A4193" w:rsidTr="006E1D1C">
        <w:trPr>
          <w:tblHeader/>
          <w:jc w:val="center"/>
        </w:trPr>
        <w:tc>
          <w:tcPr>
            <w:tcW w:w="79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w:t>
            </w:r>
          </w:p>
          <w:p w:rsidR="000A4193" w:rsidRPr="000A4193" w:rsidRDefault="000A4193" w:rsidP="006E1D1C">
            <w:pPr>
              <w:spacing w:after="0" w:line="240" w:lineRule="auto"/>
              <w:jc w:val="center"/>
              <w:rPr>
                <w:rFonts w:ascii="Book Antiqua" w:hAnsi="Book Antiqua" w:cs="Courier New"/>
              </w:rPr>
            </w:pPr>
            <w:proofErr w:type="gramStart"/>
            <w:r w:rsidRPr="000A4193">
              <w:rPr>
                <w:rFonts w:ascii="Book Antiqua" w:hAnsi="Book Antiqua" w:cs="Courier New"/>
              </w:rPr>
              <w:t>п</w:t>
            </w:r>
            <w:proofErr w:type="gramEnd"/>
            <w:r w:rsidRPr="000A4193">
              <w:rPr>
                <w:rFonts w:ascii="Book Antiqua" w:hAnsi="Book Antiqua" w:cs="Courier New"/>
              </w:rPr>
              <w:t>/п</w:t>
            </w:r>
          </w:p>
        </w:tc>
        <w:tc>
          <w:tcPr>
            <w:tcW w:w="484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Наименование мероприятия</w:t>
            </w:r>
          </w:p>
        </w:tc>
        <w:tc>
          <w:tcPr>
            <w:tcW w:w="1666"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Срок исполнения</w:t>
            </w:r>
          </w:p>
        </w:tc>
        <w:tc>
          <w:tcPr>
            <w:tcW w:w="2380"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ответственный</w:t>
            </w:r>
          </w:p>
        </w:tc>
      </w:tr>
      <w:tr w:rsidR="000A4193" w:rsidRPr="000A4193" w:rsidTr="006E1D1C">
        <w:trPr>
          <w:trHeight w:val="850"/>
          <w:jc w:val="center"/>
        </w:trPr>
        <w:tc>
          <w:tcPr>
            <w:tcW w:w="79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2</w:t>
            </w:r>
          </w:p>
        </w:tc>
        <w:tc>
          <w:tcPr>
            <w:tcW w:w="484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ind w:right="152" w:firstLine="222"/>
              <w:jc w:val="both"/>
              <w:rPr>
                <w:rFonts w:ascii="Book Antiqua" w:hAnsi="Book Antiqua" w:cs="Courier New"/>
              </w:rPr>
            </w:pPr>
            <w:r w:rsidRPr="000A4193">
              <w:rPr>
                <w:rFonts w:ascii="Book Antiqua" w:hAnsi="Book Antiqua" w:cs="Courier New"/>
              </w:rPr>
              <w:t>Организация разъяснительной работы с населением, по мерам безопасности предупреждению несчастных случаев на водных объектах в зимний период с использованием средств массовой информации.</w:t>
            </w:r>
          </w:p>
        </w:tc>
        <w:tc>
          <w:tcPr>
            <w:tcW w:w="1666"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В период устойчивого ледостава</w:t>
            </w:r>
          </w:p>
        </w:tc>
        <w:tc>
          <w:tcPr>
            <w:tcW w:w="2380"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специалист администрации</w:t>
            </w:r>
          </w:p>
        </w:tc>
      </w:tr>
      <w:tr w:rsidR="000A4193" w:rsidRPr="000A4193" w:rsidTr="006E1D1C">
        <w:trPr>
          <w:jc w:val="center"/>
        </w:trPr>
        <w:tc>
          <w:tcPr>
            <w:tcW w:w="79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2</w:t>
            </w:r>
          </w:p>
        </w:tc>
        <w:tc>
          <w:tcPr>
            <w:tcW w:w="484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pStyle w:val="1"/>
              <w:spacing w:before="0" w:after="140" w:line="240" w:lineRule="auto"/>
              <w:ind w:firstLine="222"/>
              <w:jc w:val="both"/>
              <w:rPr>
                <w:rFonts w:ascii="Book Antiqua" w:hAnsi="Book Antiqua" w:cs="Courier New"/>
                <w:sz w:val="22"/>
                <w:szCs w:val="22"/>
              </w:rPr>
            </w:pPr>
            <w:r w:rsidRPr="000A4193">
              <w:rPr>
                <w:rFonts w:ascii="Book Antiqua" w:hAnsi="Book Antiqua" w:cs="Courier New"/>
                <w:b w:val="0"/>
                <w:bCs w:val="0"/>
                <w:color w:val="444444"/>
                <w:sz w:val="22"/>
                <w:szCs w:val="22"/>
              </w:rPr>
              <w:t>Профилактическая работа с родителями по правилам безопасного поведения на водных объектах в период становления льда.</w:t>
            </w:r>
          </w:p>
        </w:tc>
        <w:tc>
          <w:tcPr>
            <w:tcW w:w="1666"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в период ледостава</w:t>
            </w:r>
          </w:p>
        </w:tc>
        <w:tc>
          <w:tcPr>
            <w:tcW w:w="2380"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специалист по социальной работе</w:t>
            </w:r>
          </w:p>
        </w:tc>
      </w:tr>
      <w:tr w:rsidR="000A4193" w:rsidRPr="000A4193" w:rsidTr="006E1D1C">
        <w:trPr>
          <w:jc w:val="center"/>
        </w:trPr>
        <w:tc>
          <w:tcPr>
            <w:tcW w:w="79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3</w:t>
            </w:r>
          </w:p>
        </w:tc>
        <w:tc>
          <w:tcPr>
            <w:tcW w:w="484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ind w:right="152" w:firstLine="222"/>
              <w:jc w:val="both"/>
              <w:rPr>
                <w:rFonts w:ascii="Book Antiqua" w:hAnsi="Book Antiqua" w:cs="Courier New"/>
              </w:rPr>
            </w:pPr>
            <w:r w:rsidRPr="000A4193">
              <w:rPr>
                <w:rFonts w:ascii="Book Antiqua" w:hAnsi="Book Antiqua" w:cs="Courier New"/>
              </w:rPr>
              <w:t>Провести в образовательном и дошкольном учреждениях профилактические беседы и занятия по правилам безопасного поведения детей на водных объектах в период ледостава</w:t>
            </w:r>
          </w:p>
        </w:tc>
        <w:tc>
          <w:tcPr>
            <w:tcW w:w="1666"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В период ледостава</w:t>
            </w:r>
          </w:p>
        </w:tc>
        <w:tc>
          <w:tcPr>
            <w:tcW w:w="2380"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руководители учреждений</w:t>
            </w:r>
          </w:p>
        </w:tc>
      </w:tr>
      <w:tr w:rsidR="000A4193" w:rsidRPr="000A4193" w:rsidTr="006E1D1C">
        <w:trPr>
          <w:jc w:val="center"/>
        </w:trPr>
        <w:tc>
          <w:tcPr>
            <w:tcW w:w="79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4</w:t>
            </w:r>
          </w:p>
        </w:tc>
        <w:tc>
          <w:tcPr>
            <w:tcW w:w="484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ind w:firstLine="222"/>
              <w:jc w:val="both"/>
              <w:rPr>
                <w:rFonts w:ascii="Book Antiqua" w:hAnsi="Book Antiqua" w:cs="Courier New"/>
              </w:rPr>
            </w:pPr>
            <w:r w:rsidRPr="000A4193">
              <w:rPr>
                <w:rFonts w:ascii="Book Antiqua" w:hAnsi="Book Antiqua" w:cs="Courier New"/>
              </w:rPr>
              <w:t>Информировать население о необходимости соблюдения мер безопасности на водных объектах, правилах поведения в период ледостава на сайте, информационных стендах</w:t>
            </w:r>
          </w:p>
        </w:tc>
        <w:tc>
          <w:tcPr>
            <w:tcW w:w="1666"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До 20.12.2024</w:t>
            </w:r>
          </w:p>
        </w:tc>
        <w:tc>
          <w:tcPr>
            <w:tcW w:w="2380"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Специалист администрации</w:t>
            </w:r>
          </w:p>
        </w:tc>
      </w:tr>
      <w:tr w:rsidR="000A4193" w:rsidRPr="000A4193" w:rsidTr="006E1D1C">
        <w:trPr>
          <w:jc w:val="center"/>
        </w:trPr>
        <w:tc>
          <w:tcPr>
            <w:tcW w:w="79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5</w:t>
            </w:r>
          </w:p>
        </w:tc>
        <w:tc>
          <w:tcPr>
            <w:tcW w:w="4849"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ind w:firstLine="222"/>
              <w:jc w:val="both"/>
              <w:rPr>
                <w:rFonts w:ascii="Book Antiqua" w:hAnsi="Book Antiqua" w:cs="Courier New"/>
              </w:rPr>
            </w:pPr>
            <w:r w:rsidRPr="000A4193">
              <w:rPr>
                <w:rFonts w:ascii="Book Antiqua" w:hAnsi="Book Antiqua" w:cs="Courier New"/>
              </w:rPr>
              <w:t>Организовать рейды по обследованию мест возможного выхода на лед</w:t>
            </w:r>
          </w:p>
        </w:tc>
        <w:tc>
          <w:tcPr>
            <w:tcW w:w="1666"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 xml:space="preserve">Еженедельно </w:t>
            </w:r>
          </w:p>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В течение всего периода ледостава</w:t>
            </w:r>
          </w:p>
        </w:tc>
        <w:tc>
          <w:tcPr>
            <w:tcW w:w="2380" w:type="dxa"/>
            <w:tcBorders>
              <w:top w:val="outset" w:sz="6" w:space="0" w:color="auto"/>
              <w:left w:val="outset" w:sz="6" w:space="0" w:color="auto"/>
              <w:bottom w:val="outset" w:sz="6" w:space="0" w:color="auto"/>
              <w:right w:val="outset" w:sz="6" w:space="0" w:color="auto"/>
            </w:tcBorders>
            <w:shd w:val="clear" w:color="auto" w:fill="FFFFFF"/>
            <w:vAlign w:val="center"/>
          </w:tcPr>
          <w:p w:rsidR="000A4193" w:rsidRPr="000A4193" w:rsidRDefault="000A4193" w:rsidP="006E1D1C">
            <w:pPr>
              <w:spacing w:after="0" w:line="240" w:lineRule="auto"/>
              <w:jc w:val="center"/>
              <w:rPr>
                <w:rFonts w:ascii="Book Antiqua" w:hAnsi="Book Antiqua" w:cs="Courier New"/>
              </w:rPr>
            </w:pPr>
            <w:r w:rsidRPr="000A4193">
              <w:rPr>
                <w:rFonts w:ascii="Book Antiqua" w:hAnsi="Book Antiqua" w:cs="Courier New"/>
              </w:rPr>
              <w:t>Глава администрации</w:t>
            </w:r>
          </w:p>
        </w:tc>
      </w:tr>
    </w:tbl>
    <w:p w:rsidR="000A4193" w:rsidRPr="000A4193" w:rsidRDefault="000A4193" w:rsidP="000A4193">
      <w:pPr>
        <w:spacing w:after="0" w:line="240" w:lineRule="auto"/>
        <w:jc w:val="right"/>
        <w:rPr>
          <w:rFonts w:ascii="Book Antiqua" w:hAnsi="Book Antiqua"/>
        </w:rPr>
      </w:pPr>
    </w:p>
    <w:p w:rsidR="009907B8" w:rsidRPr="009907B8" w:rsidRDefault="009907B8" w:rsidP="009907B8">
      <w:pPr>
        <w:pStyle w:val="15"/>
        <w:jc w:val="center"/>
        <w:rPr>
          <w:rFonts w:ascii="Book Antiqua" w:hAnsi="Book Antiqua" w:cs="Arial"/>
          <w:b/>
          <w:bCs/>
        </w:rPr>
      </w:pPr>
      <w:r w:rsidRPr="009907B8">
        <w:rPr>
          <w:rFonts w:ascii="Book Antiqua" w:hAnsi="Book Antiqua" w:cs="Arial"/>
          <w:b/>
          <w:bCs/>
        </w:rPr>
        <w:t>21.10.2024 г. №45</w:t>
      </w:r>
    </w:p>
    <w:p w:rsidR="009907B8" w:rsidRPr="009907B8" w:rsidRDefault="009907B8" w:rsidP="009907B8">
      <w:pPr>
        <w:spacing w:after="0" w:line="240" w:lineRule="auto"/>
        <w:ind w:left="360"/>
        <w:jc w:val="center"/>
        <w:rPr>
          <w:rFonts w:ascii="Book Antiqua" w:hAnsi="Book Antiqua" w:cs="Arial"/>
          <w:b/>
        </w:rPr>
      </w:pPr>
      <w:r w:rsidRPr="009907B8">
        <w:rPr>
          <w:rFonts w:ascii="Book Antiqua" w:hAnsi="Book Antiqua" w:cs="Arial"/>
          <w:b/>
        </w:rPr>
        <w:t>РОССИЙСКАЯ ФЕДЕРАЦИЯ</w:t>
      </w:r>
    </w:p>
    <w:p w:rsidR="009907B8" w:rsidRPr="009907B8" w:rsidRDefault="009907B8" w:rsidP="009907B8">
      <w:pPr>
        <w:spacing w:after="0" w:line="240" w:lineRule="auto"/>
        <w:ind w:left="360"/>
        <w:jc w:val="center"/>
        <w:rPr>
          <w:rFonts w:ascii="Book Antiqua" w:hAnsi="Book Antiqua" w:cs="Arial"/>
          <w:b/>
        </w:rPr>
      </w:pPr>
      <w:r w:rsidRPr="009907B8">
        <w:rPr>
          <w:rFonts w:ascii="Book Antiqua" w:hAnsi="Book Antiqua" w:cs="Arial"/>
          <w:b/>
        </w:rPr>
        <w:t>ИРКУТСКАЯ ОБЛАСТЬ КИРЕНСКИЙ РАЙОН</w:t>
      </w:r>
    </w:p>
    <w:p w:rsidR="009907B8" w:rsidRPr="009907B8" w:rsidRDefault="009907B8" w:rsidP="009907B8">
      <w:pPr>
        <w:spacing w:after="0" w:line="240" w:lineRule="auto"/>
        <w:ind w:left="360"/>
        <w:jc w:val="center"/>
        <w:rPr>
          <w:rFonts w:ascii="Book Antiqua" w:hAnsi="Book Antiqua" w:cs="Arial"/>
          <w:b/>
        </w:rPr>
      </w:pPr>
      <w:r w:rsidRPr="009907B8">
        <w:rPr>
          <w:rFonts w:ascii="Book Antiqua" w:hAnsi="Book Antiqua" w:cs="Arial"/>
          <w:b/>
        </w:rPr>
        <w:t>МУНИЦИПАЛЬНОЕ ОБРАЗОВАНИЕ</w:t>
      </w:r>
    </w:p>
    <w:p w:rsidR="009907B8" w:rsidRPr="009907B8" w:rsidRDefault="009907B8" w:rsidP="009907B8">
      <w:pPr>
        <w:spacing w:after="0" w:line="240" w:lineRule="auto"/>
        <w:ind w:left="360"/>
        <w:jc w:val="center"/>
        <w:rPr>
          <w:rFonts w:ascii="Book Antiqua" w:hAnsi="Book Antiqua" w:cs="Arial"/>
          <w:b/>
        </w:rPr>
      </w:pPr>
      <w:r w:rsidRPr="009907B8">
        <w:rPr>
          <w:rFonts w:ascii="Book Antiqua" w:hAnsi="Book Antiqua" w:cs="Arial"/>
          <w:b/>
        </w:rPr>
        <w:t>ЮБИЛЕЙНИНСКОЕ СЕЛЬСКОЕ ПОСЕЛЕНИЕ</w:t>
      </w:r>
    </w:p>
    <w:p w:rsidR="009907B8" w:rsidRPr="009907B8" w:rsidRDefault="009907B8" w:rsidP="009907B8">
      <w:pPr>
        <w:spacing w:after="0" w:line="240" w:lineRule="auto"/>
        <w:jc w:val="center"/>
        <w:rPr>
          <w:rFonts w:ascii="Book Antiqua" w:hAnsi="Book Antiqua" w:cs="Arial"/>
          <w:b/>
        </w:rPr>
      </w:pPr>
      <w:r w:rsidRPr="009907B8">
        <w:rPr>
          <w:rFonts w:ascii="Book Antiqua" w:hAnsi="Book Antiqua" w:cs="Arial"/>
          <w:b/>
        </w:rPr>
        <w:t>АДМИНИСТРАЦИЯ</w:t>
      </w:r>
    </w:p>
    <w:p w:rsidR="009907B8" w:rsidRPr="009907B8" w:rsidRDefault="009907B8" w:rsidP="009907B8">
      <w:pPr>
        <w:pStyle w:val="ConsPlusTitle"/>
        <w:jc w:val="center"/>
        <w:rPr>
          <w:rFonts w:ascii="Book Antiqua" w:hAnsi="Book Antiqua" w:cs="Arial"/>
          <w:szCs w:val="22"/>
        </w:rPr>
      </w:pPr>
      <w:r w:rsidRPr="009907B8">
        <w:rPr>
          <w:rFonts w:ascii="Book Antiqua" w:hAnsi="Book Antiqua" w:cs="Arial"/>
          <w:szCs w:val="22"/>
        </w:rPr>
        <w:lastRenderedPageBreak/>
        <w:t>ПОСТАНОВЛЕНИЕ</w:t>
      </w:r>
    </w:p>
    <w:p w:rsidR="009907B8" w:rsidRPr="009907B8" w:rsidRDefault="009907B8" w:rsidP="009907B8">
      <w:pPr>
        <w:shd w:val="clear" w:color="auto" w:fill="FFFFFF"/>
        <w:spacing w:after="0" w:line="240" w:lineRule="auto"/>
        <w:ind w:left="3797" w:right="3691"/>
        <w:jc w:val="center"/>
        <w:rPr>
          <w:rFonts w:ascii="Book Antiqua" w:hAnsi="Book Antiqua"/>
          <w:b/>
          <w:sz w:val="12"/>
        </w:rPr>
      </w:pPr>
    </w:p>
    <w:p w:rsidR="009907B8" w:rsidRPr="009907B8" w:rsidRDefault="009907B8" w:rsidP="009907B8">
      <w:pPr>
        <w:pStyle w:val="15"/>
        <w:jc w:val="center"/>
        <w:rPr>
          <w:rFonts w:ascii="Book Antiqua" w:hAnsi="Book Antiqua" w:cs="Arial"/>
          <w:b/>
          <w:bCs/>
        </w:rPr>
      </w:pPr>
      <w:r w:rsidRPr="009907B8">
        <w:rPr>
          <w:rFonts w:ascii="Book Antiqua" w:hAnsi="Book Antiqua" w:cs="Arial"/>
          <w:b/>
          <w:bCs/>
        </w:rPr>
        <w:t>О ПРЕКРАЩЕНИИ ПРАВА ПОСТОЯННОГО (БЕССРОЧНОГО) ПОЛЬЗОВАНИЯ НЕДВИЖИМОГО ИМУЩЕСТВА АДМИНИСТРАЦИЕЙ ЮБИЛЕЙНИНСКОГО СЕЛЬСКОГО ПОСЕЛЕНИЯ</w:t>
      </w:r>
    </w:p>
    <w:p w:rsidR="009907B8" w:rsidRPr="009907B8" w:rsidRDefault="009907B8" w:rsidP="009907B8">
      <w:pPr>
        <w:pStyle w:val="15"/>
        <w:jc w:val="center"/>
        <w:rPr>
          <w:rFonts w:ascii="Book Antiqua" w:hAnsi="Book Antiqua"/>
          <w:sz w:val="12"/>
          <w:lang w:eastAsia="ru-RU"/>
        </w:rPr>
      </w:pPr>
    </w:p>
    <w:p w:rsidR="009907B8" w:rsidRPr="009907B8" w:rsidRDefault="009907B8" w:rsidP="009907B8">
      <w:pPr>
        <w:tabs>
          <w:tab w:val="left" w:pos="6225"/>
        </w:tabs>
        <w:spacing w:after="0" w:line="240" w:lineRule="auto"/>
        <w:ind w:firstLine="709"/>
        <w:jc w:val="both"/>
        <w:rPr>
          <w:rFonts w:ascii="Book Antiqua" w:hAnsi="Book Antiqua" w:cs="Arial"/>
        </w:rPr>
      </w:pPr>
      <w:r w:rsidRPr="009907B8">
        <w:rPr>
          <w:rFonts w:ascii="Book Antiqua" w:hAnsi="Book Antiqua" w:cs="Arial"/>
        </w:rPr>
        <w:t>В соответствии со ст. 53 Земельного кодекса РФ от 25.10.2001 г. №136-ФЗ, ст. 39, 48 Устава Юбилейнинского муниципального образования администрация Юбилейнинского сельского поселения ПОСТАНОВЛЯЕТ:</w:t>
      </w:r>
    </w:p>
    <w:p w:rsidR="009907B8" w:rsidRPr="009907B8" w:rsidRDefault="009907B8" w:rsidP="009907B8">
      <w:pPr>
        <w:pStyle w:val="15"/>
        <w:ind w:firstLine="709"/>
        <w:jc w:val="both"/>
        <w:rPr>
          <w:rFonts w:ascii="Book Antiqua" w:hAnsi="Book Antiqua" w:cs="Arial"/>
          <w:sz w:val="12"/>
          <w:lang w:eastAsia="ru-RU"/>
        </w:rPr>
      </w:pPr>
    </w:p>
    <w:p w:rsidR="009907B8" w:rsidRPr="009907B8" w:rsidRDefault="009907B8" w:rsidP="009907B8">
      <w:pPr>
        <w:numPr>
          <w:ilvl w:val="0"/>
          <w:numId w:val="39"/>
        </w:numPr>
        <w:tabs>
          <w:tab w:val="left" w:pos="1134"/>
        </w:tabs>
        <w:spacing w:after="0" w:line="240" w:lineRule="auto"/>
        <w:ind w:left="0" w:firstLine="709"/>
        <w:jc w:val="both"/>
        <w:rPr>
          <w:rFonts w:ascii="Book Antiqua" w:hAnsi="Book Antiqua" w:cs="Arial"/>
        </w:rPr>
      </w:pPr>
      <w:r w:rsidRPr="009907B8">
        <w:rPr>
          <w:rFonts w:ascii="Book Antiqua" w:hAnsi="Book Antiqua" w:cs="Arial"/>
          <w:color w:val="000000"/>
        </w:rPr>
        <w:t xml:space="preserve"> Прекратить право постоянного (бессрочного) пользования администрации Юбилейнинского сельского поселения на недвижимое имущество:</w:t>
      </w:r>
    </w:p>
    <w:p w:rsidR="009907B8" w:rsidRPr="009907B8" w:rsidRDefault="009907B8" w:rsidP="009907B8">
      <w:pPr>
        <w:tabs>
          <w:tab w:val="left" w:pos="1134"/>
        </w:tabs>
        <w:spacing w:after="0" w:line="240" w:lineRule="auto"/>
        <w:ind w:left="709"/>
        <w:jc w:val="both"/>
        <w:rPr>
          <w:rFonts w:ascii="Book Antiqua" w:hAnsi="Book Antiqua" w:cs="Arial"/>
          <w:sz w:val="10"/>
        </w:rPr>
      </w:pP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38:09:180101:403, площадью 400 кв. м., из земель населенных пунктов, вид разрешенного использования: для размещения артезианской скважины питьевой воды, расположенный по адресу: Иркутская область, Киренский район, п. Юбилейный, ул. Мира, 4;</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38:09:000000:641, площадью 14 637 кв. м., из земель населенных пунктов, вид разрешенного использования: размещение кладбища, расположенный по адресу: Иркутская область, Киренский район, с. Чечуйск;</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38:09:180101:564, площадью 4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Гагарина, в 53 м. северо-западнее дома №17;</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38:09:180101:565,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Светлая, в 39 м. северо-восточнее дома №5;</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38:09:180101:573,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Гагарина, в 34 м. юго-восточнее здания №4;</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38:09:180101:568,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40 лет Победы, в 19 метрах южнее здания №5;</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38:09:180101:577,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40 лет Победы в 34 метрах северо-западнее дома №12;</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38:09:180101:575,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Таёжная, в 25 метрах юго-западнее дома №7;</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38:09:180101:566, площадью 4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Гагарина, в 30 м. восточнее здания №15;</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38:09:180101:562, площадью 4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Лесная, в 22 метрах южнее жилого дома №2;</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lastRenderedPageBreak/>
        <w:t>земельный участок с кадастровым номером 38:09:180101:570,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п. Юбилейный, ул. 40 лет Победы, в 20 метрах юго-восточнее дома №8;</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38:09:170101:463, площадью 4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с. Чечуйск, ул. Полевая, в 64 метрах юго-западнее дома №1;</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38:09:170101:467, площадью 4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с. Чечуйск, ул. Полевая, в 38 метрах северо-восточнее дома №9;</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38:09:140301:166, площадью 4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д. Вишнякова, ул. Лесная, в 20 метрах юго-восточнее дома №1;</w:t>
      </w:r>
    </w:p>
    <w:p w:rsidR="009907B8" w:rsidRPr="009907B8" w:rsidRDefault="009907B8" w:rsidP="009907B8">
      <w:pPr>
        <w:pStyle w:val="16"/>
        <w:numPr>
          <w:ilvl w:val="1"/>
          <w:numId w:val="40"/>
        </w:numPr>
        <w:tabs>
          <w:tab w:val="left" w:pos="426"/>
          <w:tab w:val="left" w:pos="993"/>
          <w:tab w:val="left" w:pos="1134"/>
        </w:tabs>
        <w:suppressAutoHyphens/>
        <w:ind w:left="0" w:right="-1" w:firstLine="709"/>
        <w:jc w:val="both"/>
        <w:rPr>
          <w:rFonts w:ascii="Book Antiqua" w:hAnsi="Book Antiqua" w:cs="Arial"/>
          <w:b w:val="0"/>
          <w:spacing w:val="0"/>
          <w:sz w:val="22"/>
          <w:szCs w:val="22"/>
        </w:rPr>
      </w:pPr>
      <w:r w:rsidRPr="009907B8">
        <w:rPr>
          <w:rFonts w:ascii="Book Antiqua" w:hAnsi="Book Antiqua" w:cs="Arial"/>
          <w:b w:val="0"/>
          <w:spacing w:val="0"/>
          <w:sz w:val="22"/>
          <w:szCs w:val="22"/>
        </w:rPr>
        <w:t>земельный участок с кадастровым номером 38:09:140301:165, площадью 5 кв. м., из земель населенных пунктов, вид разрешенного использования: для размещения объектов хозяйственного назначения, расположенный по адресу: Иркутская область, Киренский район, д. Вишнякова, ул. Набережная, в 41 метре юго-западнее дома №10;</w:t>
      </w:r>
    </w:p>
    <w:p w:rsidR="009907B8" w:rsidRPr="009907B8" w:rsidRDefault="009907B8" w:rsidP="009907B8">
      <w:pPr>
        <w:pStyle w:val="aa"/>
        <w:numPr>
          <w:ilvl w:val="0"/>
          <w:numId w:val="39"/>
        </w:numPr>
        <w:tabs>
          <w:tab w:val="left" w:pos="1134"/>
        </w:tabs>
        <w:ind w:left="0" w:firstLine="709"/>
        <w:jc w:val="both"/>
        <w:rPr>
          <w:rFonts w:ascii="Book Antiqua" w:hAnsi="Book Antiqua" w:cs="Arial"/>
          <w:sz w:val="22"/>
          <w:szCs w:val="22"/>
        </w:rPr>
      </w:pPr>
      <w:r w:rsidRPr="009907B8">
        <w:rPr>
          <w:rFonts w:ascii="Book Antiqua" w:hAnsi="Book Antiqua" w:cs="Arial"/>
          <w:sz w:val="22"/>
          <w:szCs w:val="22"/>
        </w:rPr>
        <w:t>Признать утратившими силу правовых актов:</w:t>
      </w:r>
    </w:p>
    <w:p w:rsidR="009907B8" w:rsidRPr="009907B8" w:rsidRDefault="009907B8" w:rsidP="009907B8">
      <w:pPr>
        <w:pStyle w:val="aa"/>
        <w:tabs>
          <w:tab w:val="left" w:pos="1134"/>
        </w:tabs>
        <w:ind w:left="0" w:firstLine="709"/>
        <w:jc w:val="both"/>
        <w:rPr>
          <w:rFonts w:ascii="Book Antiqua" w:hAnsi="Book Antiqua" w:cs="Arial"/>
          <w:b/>
          <w:bCs/>
          <w:sz w:val="22"/>
          <w:szCs w:val="22"/>
        </w:rPr>
      </w:pPr>
      <w:r w:rsidRPr="009907B8">
        <w:rPr>
          <w:rFonts w:ascii="Book Antiqua" w:hAnsi="Book Antiqua" w:cs="Arial"/>
          <w:sz w:val="22"/>
          <w:szCs w:val="22"/>
        </w:rPr>
        <w:t>2.1. Постановление от 17.05.2024г. №24 «Об утверждении реестра и схем мест (площадок) накопления твердых коммунальных отходов на территории Юбилейнинского муниципального образования»;</w:t>
      </w:r>
    </w:p>
    <w:p w:rsidR="009907B8" w:rsidRPr="009907B8" w:rsidRDefault="009907B8" w:rsidP="009907B8">
      <w:pPr>
        <w:tabs>
          <w:tab w:val="left" w:pos="1134"/>
        </w:tabs>
        <w:spacing w:after="0" w:line="240" w:lineRule="auto"/>
        <w:ind w:firstLine="709"/>
        <w:jc w:val="both"/>
        <w:rPr>
          <w:rFonts w:ascii="Book Antiqua" w:hAnsi="Book Antiqua" w:cs="Arial"/>
        </w:rPr>
      </w:pPr>
      <w:r w:rsidRPr="009907B8">
        <w:rPr>
          <w:rFonts w:ascii="Book Antiqua" w:hAnsi="Book Antiqua" w:cs="Arial"/>
        </w:rPr>
        <w:t>2.2. Распоряжение от 18.12.2014г. №22 «О муниципальном имуществе»;</w:t>
      </w:r>
    </w:p>
    <w:p w:rsidR="009907B8" w:rsidRPr="009907B8" w:rsidRDefault="009907B8" w:rsidP="009907B8">
      <w:pPr>
        <w:tabs>
          <w:tab w:val="left" w:pos="1134"/>
        </w:tabs>
        <w:spacing w:after="0" w:line="240" w:lineRule="auto"/>
        <w:ind w:firstLine="709"/>
        <w:jc w:val="both"/>
        <w:rPr>
          <w:rFonts w:ascii="Book Antiqua" w:hAnsi="Book Antiqua" w:cs="Arial"/>
          <w:i/>
        </w:rPr>
      </w:pPr>
      <w:r w:rsidRPr="009907B8">
        <w:rPr>
          <w:rFonts w:ascii="Book Antiqua" w:hAnsi="Book Antiqua" w:cs="Arial"/>
        </w:rPr>
        <w:t>2.3. Распоряжение от 27.12.2013г. №15 «О муниципальном имуществе»;</w:t>
      </w:r>
    </w:p>
    <w:p w:rsidR="009907B8" w:rsidRPr="009907B8" w:rsidRDefault="009907B8" w:rsidP="009907B8">
      <w:pPr>
        <w:pStyle w:val="aa"/>
        <w:numPr>
          <w:ilvl w:val="0"/>
          <w:numId w:val="39"/>
        </w:numPr>
        <w:shd w:val="clear" w:color="auto" w:fill="FFFFFF"/>
        <w:tabs>
          <w:tab w:val="left" w:pos="1134"/>
        </w:tabs>
        <w:ind w:left="0" w:firstLine="709"/>
        <w:jc w:val="both"/>
        <w:textAlignment w:val="baseline"/>
        <w:rPr>
          <w:rFonts w:ascii="Book Antiqua" w:hAnsi="Book Antiqua" w:cs="Arial"/>
          <w:color w:val="000000"/>
          <w:sz w:val="22"/>
          <w:szCs w:val="22"/>
        </w:rPr>
      </w:pPr>
      <w:r w:rsidRPr="009907B8">
        <w:rPr>
          <w:rStyle w:val="fontstyle01"/>
          <w:rFonts w:ascii="Book Antiqua" w:hAnsi="Book Antiqua"/>
          <w:sz w:val="22"/>
          <w:szCs w:val="22"/>
        </w:rPr>
        <w:t xml:space="preserve">Специалистам администрации </w:t>
      </w:r>
      <w:r w:rsidRPr="009907B8">
        <w:rPr>
          <w:rFonts w:ascii="Book Antiqua" w:hAnsi="Book Antiqua" w:cs="Arial"/>
          <w:color w:val="000000"/>
          <w:sz w:val="22"/>
          <w:szCs w:val="22"/>
        </w:rPr>
        <w:t>провести организационные мероприятия по прекращению права в соответствии с действующим законодательством.</w:t>
      </w:r>
    </w:p>
    <w:p w:rsidR="009907B8" w:rsidRPr="009907B8" w:rsidRDefault="009907B8" w:rsidP="009907B8">
      <w:pPr>
        <w:pStyle w:val="aa"/>
        <w:numPr>
          <w:ilvl w:val="0"/>
          <w:numId w:val="39"/>
        </w:numPr>
        <w:shd w:val="clear" w:color="auto" w:fill="FFFFFF"/>
        <w:tabs>
          <w:tab w:val="left" w:pos="1134"/>
        </w:tabs>
        <w:ind w:left="0" w:firstLine="709"/>
        <w:jc w:val="both"/>
        <w:textAlignment w:val="baseline"/>
        <w:rPr>
          <w:rFonts w:ascii="Book Antiqua" w:hAnsi="Book Antiqua" w:cs="Arial"/>
          <w:color w:val="000000"/>
          <w:sz w:val="22"/>
          <w:szCs w:val="22"/>
        </w:rPr>
      </w:pPr>
      <w:r w:rsidRPr="009907B8">
        <w:rPr>
          <w:rFonts w:ascii="Book Antiqua" w:hAnsi="Book Antiqua" w:cs="Arial"/>
          <w:color w:val="000000"/>
          <w:sz w:val="22"/>
          <w:szCs w:val="22"/>
        </w:rPr>
        <w:t xml:space="preserve"> Включить указанные земельные участки в казну Юбилейнинского муниципального образования.</w:t>
      </w:r>
    </w:p>
    <w:p w:rsidR="009907B8" w:rsidRPr="009907B8" w:rsidRDefault="009907B8" w:rsidP="009907B8">
      <w:pPr>
        <w:numPr>
          <w:ilvl w:val="0"/>
          <w:numId w:val="39"/>
        </w:numPr>
        <w:tabs>
          <w:tab w:val="left" w:pos="1134"/>
        </w:tabs>
        <w:spacing w:after="0" w:line="240" w:lineRule="auto"/>
        <w:ind w:left="0" w:firstLine="709"/>
        <w:jc w:val="both"/>
        <w:rPr>
          <w:rFonts w:ascii="Book Antiqua" w:hAnsi="Book Antiqua" w:cs="Arial"/>
        </w:rPr>
      </w:pPr>
      <w:r w:rsidRPr="009907B8">
        <w:rPr>
          <w:rFonts w:ascii="Book Antiqua" w:hAnsi="Book Antiqua" w:cs="Arial"/>
        </w:rPr>
        <w:t>Опубликовать настоящее постановление</w:t>
      </w:r>
      <w:r w:rsidRPr="009907B8">
        <w:rPr>
          <w:rFonts w:ascii="Book Antiqua" w:hAnsi="Book Antiqua" w:cs="Arial"/>
          <w:kern w:val="28"/>
        </w:rPr>
        <w:t xml:space="preserve"> в информационном журнале «Вестник Юбилейнинского сельского поселения» и разместить на </w:t>
      </w:r>
      <w:r w:rsidRPr="009907B8">
        <w:rPr>
          <w:rFonts w:ascii="Book Antiqua" w:hAnsi="Book Antiqua" w:cs="Arial"/>
        </w:rPr>
        <w:t>сайте администрации Киренского муниципального района в разделе Поселения.</w:t>
      </w:r>
    </w:p>
    <w:p w:rsidR="009907B8" w:rsidRPr="009907B8" w:rsidRDefault="009907B8" w:rsidP="009907B8">
      <w:pPr>
        <w:pStyle w:val="15"/>
        <w:tabs>
          <w:tab w:val="left" w:pos="1134"/>
        </w:tabs>
        <w:jc w:val="both"/>
        <w:rPr>
          <w:rFonts w:ascii="Book Antiqua" w:hAnsi="Book Antiqua" w:cs="Arial"/>
          <w:sz w:val="20"/>
          <w:lang w:eastAsia="ru-RU"/>
        </w:rPr>
      </w:pPr>
    </w:p>
    <w:p w:rsidR="009907B8" w:rsidRPr="009907B8" w:rsidRDefault="009907B8" w:rsidP="009907B8">
      <w:pPr>
        <w:tabs>
          <w:tab w:val="left" w:pos="1134"/>
        </w:tabs>
        <w:spacing w:after="0" w:line="240" w:lineRule="auto"/>
        <w:jc w:val="both"/>
        <w:rPr>
          <w:rFonts w:ascii="Book Antiqua" w:hAnsi="Book Antiqua" w:cs="Arial"/>
        </w:rPr>
      </w:pPr>
      <w:r w:rsidRPr="009907B8">
        <w:rPr>
          <w:rFonts w:ascii="Book Antiqua" w:hAnsi="Book Antiqua" w:cs="Arial"/>
        </w:rPr>
        <w:t xml:space="preserve">Глава администрации Юбилейнинского </w:t>
      </w:r>
    </w:p>
    <w:p w:rsidR="009907B8" w:rsidRPr="009907B8" w:rsidRDefault="009907B8" w:rsidP="009907B8">
      <w:pPr>
        <w:tabs>
          <w:tab w:val="left" w:pos="1134"/>
        </w:tabs>
        <w:spacing w:after="0" w:line="240" w:lineRule="auto"/>
        <w:jc w:val="both"/>
        <w:rPr>
          <w:rFonts w:ascii="Book Antiqua" w:hAnsi="Book Antiqua" w:cs="Arial"/>
        </w:rPr>
      </w:pPr>
      <w:r w:rsidRPr="009907B8">
        <w:rPr>
          <w:rFonts w:ascii="Book Antiqua" w:hAnsi="Book Antiqua" w:cs="Arial"/>
        </w:rPr>
        <w:t>муниципального образования</w:t>
      </w:r>
    </w:p>
    <w:p w:rsidR="009907B8" w:rsidRDefault="009907B8" w:rsidP="009907B8">
      <w:pPr>
        <w:tabs>
          <w:tab w:val="left" w:pos="1134"/>
        </w:tabs>
        <w:spacing w:after="0" w:line="240" w:lineRule="auto"/>
        <w:jc w:val="both"/>
        <w:rPr>
          <w:rFonts w:ascii="Book Antiqua" w:hAnsi="Book Antiqua" w:cs="Arial"/>
        </w:rPr>
      </w:pPr>
      <w:r w:rsidRPr="009907B8">
        <w:rPr>
          <w:rFonts w:ascii="Book Antiqua" w:hAnsi="Book Antiqua" w:cs="Arial"/>
        </w:rPr>
        <w:t>О.П. Сенина</w:t>
      </w:r>
      <w:r w:rsidR="00A55BAA">
        <w:rPr>
          <w:rFonts w:ascii="Book Antiqua" w:hAnsi="Book Antiqua" w:cs="Arial"/>
        </w:rPr>
        <w:t>.</w:t>
      </w:r>
    </w:p>
    <w:p w:rsidR="00A55BAA" w:rsidRPr="009E3E37" w:rsidRDefault="00A55BAA" w:rsidP="009E3E37">
      <w:pPr>
        <w:spacing w:after="0" w:line="240" w:lineRule="auto"/>
        <w:ind w:left="360"/>
        <w:jc w:val="center"/>
        <w:rPr>
          <w:rFonts w:ascii="Book Antiqua" w:hAnsi="Book Antiqua" w:cs="Arial"/>
          <w:b/>
        </w:rPr>
      </w:pPr>
      <w:r w:rsidRPr="009E3E37">
        <w:rPr>
          <w:rFonts w:ascii="Book Antiqua" w:hAnsi="Book Antiqua" w:cs="Arial"/>
          <w:b/>
        </w:rPr>
        <w:t>21.10.2024г. №44</w:t>
      </w:r>
    </w:p>
    <w:p w:rsidR="00A55BAA" w:rsidRPr="009E3E37" w:rsidRDefault="00A55BAA" w:rsidP="009E3E37">
      <w:pPr>
        <w:spacing w:after="0" w:line="240" w:lineRule="auto"/>
        <w:ind w:left="360"/>
        <w:jc w:val="center"/>
        <w:rPr>
          <w:rFonts w:ascii="Book Antiqua" w:hAnsi="Book Antiqua" w:cs="Arial"/>
          <w:b/>
        </w:rPr>
      </w:pPr>
      <w:r w:rsidRPr="009E3E37">
        <w:rPr>
          <w:rFonts w:ascii="Book Antiqua" w:hAnsi="Book Antiqua" w:cs="Arial"/>
          <w:b/>
        </w:rPr>
        <w:t>РОССИЙСКАЯ ФЕДЕРАЦИЯ</w:t>
      </w:r>
    </w:p>
    <w:p w:rsidR="00A55BAA" w:rsidRPr="009E3E37" w:rsidRDefault="00A55BAA" w:rsidP="009E3E37">
      <w:pPr>
        <w:spacing w:after="0" w:line="240" w:lineRule="auto"/>
        <w:ind w:left="360"/>
        <w:jc w:val="center"/>
        <w:rPr>
          <w:rFonts w:ascii="Book Antiqua" w:hAnsi="Book Antiqua" w:cs="Arial"/>
          <w:b/>
        </w:rPr>
      </w:pPr>
      <w:r w:rsidRPr="009E3E37">
        <w:rPr>
          <w:rFonts w:ascii="Book Antiqua" w:hAnsi="Book Antiqua" w:cs="Arial"/>
          <w:b/>
        </w:rPr>
        <w:t>ИРКУТСКАЯ ОБЛАСТЬ КИРЕНСКИЙ РАЙОН</w:t>
      </w:r>
    </w:p>
    <w:p w:rsidR="00A55BAA" w:rsidRPr="009E3E37" w:rsidRDefault="00A55BAA" w:rsidP="009E3E37">
      <w:pPr>
        <w:spacing w:after="0" w:line="240" w:lineRule="auto"/>
        <w:ind w:left="360"/>
        <w:jc w:val="center"/>
        <w:rPr>
          <w:rFonts w:ascii="Book Antiqua" w:hAnsi="Book Antiqua" w:cs="Arial"/>
          <w:b/>
        </w:rPr>
      </w:pPr>
      <w:r w:rsidRPr="009E3E37">
        <w:rPr>
          <w:rFonts w:ascii="Book Antiqua" w:hAnsi="Book Antiqua" w:cs="Arial"/>
          <w:b/>
        </w:rPr>
        <w:t>МУНИЦИПАЛЬНОЕ ОБРАЗОВАНИЕ</w:t>
      </w:r>
    </w:p>
    <w:p w:rsidR="00A55BAA" w:rsidRPr="009E3E37" w:rsidRDefault="00A55BAA" w:rsidP="009E3E37">
      <w:pPr>
        <w:spacing w:after="0" w:line="240" w:lineRule="auto"/>
        <w:ind w:left="360"/>
        <w:jc w:val="center"/>
        <w:rPr>
          <w:rFonts w:ascii="Book Antiqua" w:hAnsi="Book Antiqua" w:cs="Arial"/>
          <w:b/>
        </w:rPr>
      </w:pPr>
      <w:r w:rsidRPr="009E3E37">
        <w:rPr>
          <w:rFonts w:ascii="Book Antiqua" w:hAnsi="Book Antiqua" w:cs="Arial"/>
          <w:b/>
        </w:rPr>
        <w:t>ЮБИЛЕЙНИНСКОЕ СЕЛЬСКОЕ ПОСЕЛЕНИЕ</w:t>
      </w:r>
    </w:p>
    <w:p w:rsidR="00A55BAA" w:rsidRPr="009E3E37" w:rsidRDefault="00A55BAA" w:rsidP="009E3E37">
      <w:pPr>
        <w:spacing w:after="0" w:line="240" w:lineRule="auto"/>
        <w:jc w:val="center"/>
        <w:rPr>
          <w:rFonts w:ascii="Book Antiqua" w:hAnsi="Book Antiqua" w:cs="Arial"/>
          <w:b/>
        </w:rPr>
      </w:pPr>
      <w:r w:rsidRPr="009E3E37">
        <w:rPr>
          <w:rFonts w:ascii="Book Antiqua" w:hAnsi="Book Antiqua" w:cs="Arial"/>
          <w:b/>
        </w:rPr>
        <w:t>АДМИНИСТРАЦИЯ</w:t>
      </w:r>
    </w:p>
    <w:p w:rsidR="00A55BAA" w:rsidRPr="009E3E37" w:rsidRDefault="00A55BAA" w:rsidP="009E3E37">
      <w:pPr>
        <w:pStyle w:val="ConsPlusTitle"/>
        <w:jc w:val="center"/>
        <w:rPr>
          <w:rFonts w:ascii="Book Antiqua" w:hAnsi="Book Antiqua" w:cs="Arial"/>
          <w:szCs w:val="22"/>
        </w:rPr>
      </w:pPr>
      <w:r w:rsidRPr="009E3E37">
        <w:rPr>
          <w:rFonts w:ascii="Book Antiqua" w:hAnsi="Book Antiqua" w:cs="Arial"/>
          <w:szCs w:val="22"/>
        </w:rPr>
        <w:t>ПОСТАНОВЛЕНИЕ</w:t>
      </w:r>
    </w:p>
    <w:p w:rsidR="00A55BAA" w:rsidRPr="009E3E37" w:rsidRDefault="00A55BAA" w:rsidP="009E3E37">
      <w:pPr>
        <w:shd w:val="clear" w:color="auto" w:fill="FFFFFF"/>
        <w:spacing w:after="0" w:line="240" w:lineRule="auto"/>
        <w:ind w:right="-1"/>
        <w:jc w:val="center"/>
        <w:rPr>
          <w:rFonts w:ascii="Book Antiqua" w:hAnsi="Book Antiqua"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55BAA" w:rsidRPr="009E3E37" w:rsidTr="006E1D1C">
        <w:trPr>
          <w:trHeight w:val="854"/>
        </w:trPr>
        <w:tc>
          <w:tcPr>
            <w:tcW w:w="9889" w:type="dxa"/>
            <w:tcBorders>
              <w:top w:val="nil"/>
              <w:left w:val="nil"/>
              <w:bottom w:val="nil"/>
              <w:right w:val="nil"/>
            </w:tcBorders>
          </w:tcPr>
          <w:p w:rsidR="00A55BAA" w:rsidRPr="009E3E37" w:rsidRDefault="00A55BAA" w:rsidP="009E3E37">
            <w:pPr>
              <w:spacing w:after="0" w:line="240" w:lineRule="auto"/>
              <w:ind w:firstLine="709"/>
              <w:jc w:val="center"/>
              <w:rPr>
                <w:rFonts w:ascii="Book Antiqua" w:hAnsi="Book Antiqua" w:cs="Arial"/>
                <w:b/>
              </w:rPr>
            </w:pPr>
            <w:r w:rsidRPr="009E3E37">
              <w:rPr>
                <w:rFonts w:ascii="Book Antiqua" w:hAnsi="Book Antiqua" w:cs="Arial"/>
                <w:b/>
              </w:rPr>
              <w:t>ОБ УСТАНОВЛЕНИИ ВРЕМЕННОГО ЗАПРЕТА ВЫХОДА ЛЮДЕЙ НА ЛЕДОВОЕ ПОКРЫТИЕ ВОДНЫХ ОБЪЕКТОВ В ГРАНИЦАХ ЮБИЛЕЙНИНСКОГО МУНИЦИПАЛЬНОГО ОБРАЗОВАНИЯ</w:t>
            </w:r>
          </w:p>
          <w:p w:rsidR="00A55BAA" w:rsidRPr="009E3E37" w:rsidRDefault="00A55BAA" w:rsidP="009E3E37">
            <w:pPr>
              <w:pStyle w:val="a8"/>
              <w:shd w:val="clear" w:color="auto" w:fill="FFFFFF"/>
              <w:spacing w:before="0" w:beforeAutospacing="0" w:after="0" w:afterAutospacing="0"/>
              <w:jc w:val="center"/>
              <w:rPr>
                <w:rFonts w:ascii="Book Antiqua" w:hAnsi="Book Antiqua" w:cs="Arial"/>
                <w:color w:val="2C2C2C"/>
                <w:sz w:val="14"/>
                <w:szCs w:val="22"/>
              </w:rPr>
            </w:pPr>
          </w:p>
          <w:p w:rsidR="00A55BAA" w:rsidRPr="009E3E37" w:rsidRDefault="00A55BAA" w:rsidP="009E3E37">
            <w:pPr>
              <w:pStyle w:val="a8"/>
              <w:shd w:val="clear" w:color="auto" w:fill="FFFFFF"/>
              <w:spacing w:before="0" w:beforeAutospacing="0" w:after="0" w:afterAutospacing="0"/>
              <w:ind w:firstLine="709"/>
              <w:jc w:val="both"/>
              <w:rPr>
                <w:rFonts w:ascii="Book Antiqua" w:hAnsi="Book Antiqua" w:cs="Arial"/>
                <w:sz w:val="22"/>
                <w:szCs w:val="22"/>
              </w:rPr>
            </w:pPr>
            <w:proofErr w:type="gramStart"/>
            <w:r w:rsidRPr="009E3E37">
              <w:rPr>
                <w:rFonts w:ascii="Book Antiqua" w:hAnsi="Book Antiqua" w:cs="Arial"/>
                <w:color w:val="2C2C2C"/>
                <w:sz w:val="22"/>
                <w:szCs w:val="22"/>
              </w:rPr>
              <w:t xml:space="preserve">В целях обеспечения безопасности людей на водных объектах Юбилейнинского муниципального образования, в соответствии со ст. 27 Водного кодекса Российской Федерации от 03.06.2006г. №74-ФЗ, п. 26 ст. 14 Федерального Закона от 06.10.2003 года №131-ФЗ «Об общих принципах организации местного самоуправления в Российской </w:t>
            </w:r>
            <w:r w:rsidRPr="009E3E37">
              <w:rPr>
                <w:rFonts w:ascii="Book Antiqua" w:hAnsi="Book Antiqua" w:cs="Arial"/>
                <w:color w:val="2C2C2C"/>
                <w:sz w:val="22"/>
                <w:szCs w:val="22"/>
              </w:rPr>
              <w:lastRenderedPageBreak/>
              <w:t>Федерации», постановлением Правительства Иркутской области от 16.10.2024 года №806-пп «Об утверждении правил охраны жизни людей на водных объектах</w:t>
            </w:r>
            <w:proofErr w:type="gramEnd"/>
            <w:r w:rsidRPr="009E3E37">
              <w:rPr>
                <w:rFonts w:ascii="Book Antiqua" w:hAnsi="Book Antiqua" w:cs="Arial"/>
                <w:color w:val="2C2C2C"/>
                <w:sz w:val="22"/>
                <w:szCs w:val="22"/>
              </w:rPr>
              <w:t xml:space="preserve"> Иркутской области», </w:t>
            </w:r>
            <w:r w:rsidRPr="009E3E37">
              <w:rPr>
                <w:rFonts w:ascii="Book Antiqua" w:hAnsi="Book Antiqua" w:cs="Arial"/>
                <w:sz w:val="22"/>
                <w:szCs w:val="22"/>
              </w:rPr>
              <w:t>руководствуясь Уставом Юбилейнинского муниципального образования, администрация Юбилейнинского сельского поселения: ПОСТАНОВЛЯЕТ</w:t>
            </w:r>
          </w:p>
          <w:p w:rsidR="00A55BAA" w:rsidRPr="009E3E37" w:rsidRDefault="00A55BAA" w:rsidP="009E3E37">
            <w:pPr>
              <w:spacing w:after="0" w:line="240" w:lineRule="auto"/>
              <w:ind w:firstLine="709"/>
              <w:jc w:val="center"/>
              <w:rPr>
                <w:rFonts w:ascii="Book Antiqua" w:hAnsi="Book Antiqua" w:cs="Arial"/>
                <w:sz w:val="14"/>
              </w:rPr>
            </w:pPr>
          </w:p>
          <w:p w:rsidR="00A55BAA" w:rsidRPr="009E3E37" w:rsidRDefault="00A55BAA" w:rsidP="009E3E37">
            <w:pPr>
              <w:pStyle w:val="aa"/>
              <w:numPr>
                <w:ilvl w:val="0"/>
                <w:numId w:val="30"/>
              </w:numPr>
              <w:tabs>
                <w:tab w:val="left" w:pos="993"/>
              </w:tabs>
              <w:ind w:left="0" w:firstLine="709"/>
              <w:jc w:val="both"/>
              <w:rPr>
                <w:rFonts w:ascii="Book Antiqua" w:hAnsi="Book Antiqua" w:cs="Arial"/>
                <w:sz w:val="22"/>
                <w:szCs w:val="22"/>
              </w:rPr>
            </w:pPr>
            <w:r w:rsidRPr="009E3E37">
              <w:rPr>
                <w:rFonts w:ascii="Book Antiqua" w:hAnsi="Book Antiqua" w:cs="Arial"/>
                <w:sz w:val="22"/>
                <w:szCs w:val="22"/>
              </w:rPr>
              <w:t>Запретить выход граждан и выезд транспортных средств на лёд в период ледостава и разрушения льда на водоёмах в границах Юбилейнинского муниципального образования.</w:t>
            </w:r>
          </w:p>
          <w:p w:rsidR="00A55BAA" w:rsidRPr="009E3E37" w:rsidRDefault="00A55BAA" w:rsidP="009E3E37">
            <w:pPr>
              <w:pStyle w:val="aa"/>
              <w:numPr>
                <w:ilvl w:val="0"/>
                <w:numId w:val="30"/>
              </w:numPr>
              <w:tabs>
                <w:tab w:val="left" w:pos="993"/>
              </w:tabs>
              <w:ind w:left="0" w:firstLine="709"/>
              <w:jc w:val="both"/>
              <w:rPr>
                <w:rFonts w:ascii="Book Antiqua" w:hAnsi="Book Antiqua" w:cs="Arial"/>
                <w:sz w:val="22"/>
                <w:szCs w:val="22"/>
              </w:rPr>
            </w:pPr>
            <w:r w:rsidRPr="009E3E37">
              <w:rPr>
                <w:rFonts w:ascii="Book Antiqua" w:hAnsi="Book Antiqua" w:cs="Arial"/>
                <w:sz w:val="22"/>
                <w:szCs w:val="22"/>
              </w:rPr>
              <w:t>Рекомендовать руководителям образовательных и дошкольных учреждений провести разъяснительную работу с детьми школьного и дошкольного возраста о запрете выхода на лёд.</w:t>
            </w:r>
          </w:p>
          <w:p w:rsidR="00A55BAA" w:rsidRPr="009E3E37" w:rsidRDefault="00A55BAA" w:rsidP="009E3E37">
            <w:pPr>
              <w:pStyle w:val="aa"/>
              <w:numPr>
                <w:ilvl w:val="0"/>
                <w:numId w:val="30"/>
              </w:numPr>
              <w:tabs>
                <w:tab w:val="left" w:pos="993"/>
              </w:tabs>
              <w:ind w:left="0" w:firstLine="709"/>
              <w:jc w:val="both"/>
              <w:rPr>
                <w:rFonts w:ascii="Book Antiqua" w:hAnsi="Book Antiqua" w:cs="Arial"/>
                <w:sz w:val="22"/>
                <w:szCs w:val="22"/>
              </w:rPr>
            </w:pPr>
            <w:r w:rsidRPr="009E3E37">
              <w:rPr>
                <w:rFonts w:ascii="Book Antiqua" w:hAnsi="Book Antiqua" w:cs="Arial"/>
                <w:sz w:val="22"/>
                <w:szCs w:val="22"/>
              </w:rPr>
              <w:t>Постановление №25 от 05.10.2023 «Об установлении временного запрета выхода людей на ледовое покрытие водных объектов в границах Юбилейнинского муниципального образования» отменить.</w:t>
            </w:r>
          </w:p>
          <w:p w:rsidR="00A55BAA" w:rsidRPr="009E3E37" w:rsidRDefault="00A55BAA" w:rsidP="009E3E37">
            <w:pPr>
              <w:pStyle w:val="aa"/>
              <w:numPr>
                <w:ilvl w:val="0"/>
                <w:numId w:val="30"/>
              </w:numPr>
              <w:tabs>
                <w:tab w:val="left" w:pos="993"/>
              </w:tabs>
              <w:ind w:left="0" w:right="57" w:firstLine="709"/>
              <w:jc w:val="both"/>
              <w:rPr>
                <w:rFonts w:ascii="Book Antiqua" w:hAnsi="Book Antiqua" w:cs="Arial"/>
                <w:sz w:val="22"/>
                <w:szCs w:val="22"/>
              </w:rPr>
            </w:pPr>
            <w:r w:rsidRPr="009E3E37">
              <w:rPr>
                <w:rFonts w:ascii="Book Antiqua" w:hAnsi="Book Antiqua" w:cs="Arial"/>
                <w:sz w:val="22"/>
                <w:szCs w:val="22"/>
              </w:rPr>
              <w:t>Опубликовать данное постановление в информационном журнале «Вестник Юбилейнинского муниципального образования».</w:t>
            </w:r>
          </w:p>
          <w:p w:rsidR="00A55BAA" w:rsidRPr="009E3E37" w:rsidRDefault="00A55BAA" w:rsidP="009E3E37">
            <w:pPr>
              <w:pStyle w:val="aa"/>
              <w:numPr>
                <w:ilvl w:val="0"/>
                <w:numId w:val="30"/>
              </w:numPr>
              <w:tabs>
                <w:tab w:val="left" w:pos="993"/>
              </w:tabs>
              <w:ind w:left="0" w:right="57" w:firstLine="709"/>
              <w:jc w:val="both"/>
              <w:rPr>
                <w:rFonts w:ascii="Book Antiqua" w:hAnsi="Book Antiqua" w:cs="Arial"/>
                <w:sz w:val="22"/>
                <w:szCs w:val="22"/>
              </w:rPr>
            </w:pPr>
            <w:r w:rsidRPr="009E3E37">
              <w:rPr>
                <w:rFonts w:ascii="Book Antiqua" w:hAnsi="Book Antiqua" w:cs="Arial"/>
                <w:sz w:val="22"/>
                <w:szCs w:val="22"/>
              </w:rPr>
              <w:t>Контроль над исполнением настоящего постановления оставляю за собой.</w:t>
            </w:r>
          </w:p>
          <w:p w:rsidR="00A55BAA" w:rsidRPr="009E3E37" w:rsidRDefault="00A55BAA" w:rsidP="009E3E37">
            <w:pPr>
              <w:spacing w:after="0" w:line="240" w:lineRule="auto"/>
              <w:ind w:left="113" w:right="57" w:firstLine="29"/>
              <w:jc w:val="both"/>
              <w:rPr>
                <w:rFonts w:ascii="Book Antiqua" w:hAnsi="Book Antiqua" w:cs="Arial"/>
              </w:rPr>
            </w:pPr>
          </w:p>
          <w:tbl>
            <w:tblPr>
              <w:tblW w:w="13113" w:type="dxa"/>
              <w:tblInd w:w="108" w:type="dxa"/>
              <w:tblLayout w:type="fixed"/>
              <w:tblLook w:val="0000" w:firstRow="0" w:lastRow="0" w:firstColumn="0" w:lastColumn="0" w:noHBand="0" w:noVBand="0"/>
            </w:tblPr>
            <w:tblGrid>
              <w:gridCol w:w="9781"/>
              <w:gridCol w:w="3332"/>
            </w:tblGrid>
            <w:tr w:rsidR="00A55BAA" w:rsidRPr="009E3E37" w:rsidTr="006E1D1C">
              <w:tc>
                <w:tcPr>
                  <w:tcW w:w="9781" w:type="dxa"/>
                  <w:tcBorders>
                    <w:top w:val="nil"/>
                    <w:left w:val="nil"/>
                    <w:bottom w:val="nil"/>
                    <w:right w:val="nil"/>
                  </w:tcBorders>
                  <w:vAlign w:val="bottom"/>
                </w:tcPr>
                <w:p w:rsidR="00A55BAA" w:rsidRPr="009E3E37" w:rsidRDefault="00A55BAA" w:rsidP="009E3E37">
                  <w:pPr>
                    <w:spacing w:after="0" w:line="240" w:lineRule="auto"/>
                    <w:ind w:left="-216" w:right="57" w:firstLine="216"/>
                    <w:rPr>
                      <w:rFonts w:ascii="Book Antiqua" w:hAnsi="Book Antiqua" w:cs="Arial"/>
                    </w:rPr>
                  </w:pPr>
                  <w:r w:rsidRPr="009E3E37">
                    <w:rPr>
                      <w:rFonts w:ascii="Book Antiqua" w:hAnsi="Book Antiqua" w:cs="Arial"/>
                    </w:rPr>
                    <w:t>Глава администрации</w:t>
                  </w:r>
                </w:p>
                <w:p w:rsidR="00A55BAA" w:rsidRPr="009E3E37" w:rsidRDefault="00A55BAA" w:rsidP="009E3E37">
                  <w:pPr>
                    <w:spacing w:after="0" w:line="240" w:lineRule="auto"/>
                    <w:ind w:left="-216" w:right="57" w:firstLine="216"/>
                    <w:rPr>
                      <w:rFonts w:ascii="Book Antiqua" w:hAnsi="Book Antiqua" w:cs="Arial"/>
                    </w:rPr>
                  </w:pPr>
                  <w:r w:rsidRPr="009E3E37">
                    <w:rPr>
                      <w:rFonts w:ascii="Book Antiqua" w:hAnsi="Book Antiqua" w:cs="Arial"/>
                    </w:rPr>
                    <w:t>Юбилейнинского сельского поселения</w:t>
                  </w:r>
                </w:p>
                <w:p w:rsidR="00A55BAA" w:rsidRPr="009E3E37" w:rsidRDefault="00A55BAA" w:rsidP="009E3E37">
                  <w:pPr>
                    <w:spacing w:after="0" w:line="240" w:lineRule="auto"/>
                    <w:ind w:left="-216" w:right="57" w:firstLine="216"/>
                    <w:rPr>
                      <w:rFonts w:ascii="Book Antiqua" w:hAnsi="Book Antiqua" w:cs="Arial"/>
                    </w:rPr>
                  </w:pPr>
                  <w:r w:rsidRPr="009E3E37">
                    <w:rPr>
                      <w:rFonts w:ascii="Book Antiqua" w:hAnsi="Book Antiqua" w:cs="Arial"/>
                    </w:rPr>
                    <w:t>О.П. Сенина</w:t>
                  </w:r>
                </w:p>
              </w:tc>
              <w:tc>
                <w:tcPr>
                  <w:tcW w:w="3332" w:type="dxa"/>
                  <w:tcBorders>
                    <w:top w:val="nil"/>
                    <w:left w:val="nil"/>
                    <w:bottom w:val="nil"/>
                    <w:right w:val="nil"/>
                  </w:tcBorders>
                  <w:vAlign w:val="bottom"/>
                </w:tcPr>
                <w:p w:rsidR="00A55BAA" w:rsidRPr="009E3E37" w:rsidRDefault="00A55BAA" w:rsidP="009E3E37">
                  <w:pPr>
                    <w:spacing w:after="0" w:line="240" w:lineRule="auto"/>
                    <w:ind w:left="113" w:right="57" w:firstLine="709"/>
                    <w:jc w:val="right"/>
                    <w:rPr>
                      <w:rFonts w:ascii="Book Antiqua" w:hAnsi="Book Antiqua" w:cs="Arial"/>
                    </w:rPr>
                  </w:pPr>
                </w:p>
              </w:tc>
            </w:tr>
          </w:tbl>
          <w:p w:rsidR="00A55BAA" w:rsidRPr="009E3E37" w:rsidRDefault="00A55BAA" w:rsidP="009E3E37">
            <w:pPr>
              <w:spacing w:after="0" w:line="240" w:lineRule="auto"/>
              <w:ind w:left="360" w:firstLine="709"/>
              <w:jc w:val="both"/>
              <w:rPr>
                <w:rFonts w:ascii="Book Antiqua" w:hAnsi="Book Antiqua" w:cs="Arial"/>
              </w:rPr>
            </w:pPr>
          </w:p>
        </w:tc>
      </w:tr>
    </w:tbl>
    <w:p w:rsidR="00A55BAA" w:rsidRDefault="00A55BAA" w:rsidP="00A55BAA">
      <w:pPr>
        <w:rPr>
          <w:sz w:val="24"/>
        </w:rPr>
      </w:pPr>
    </w:p>
    <w:p w:rsidR="000862CD" w:rsidRPr="000862CD" w:rsidRDefault="000862CD" w:rsidP="000862CD">
      <w:pPr>
        <w:widowControl w:val="0"/>
        <w:tabs>
          <w:tab w:val="left" w:pos="930"/>
          <w:tab w:val="center" w:pos="5141"/>
        </w:tabs>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15.10.2024Г. №43</w:t>
      </w:r>
    </w:p>
    <w:p w:rsidR="000862CD" w:rsidRPr="000862CD" w:rsidRDefault="000862CD" w:rsidP="000862CD">
      <w:pPr>
        <w:widowControl w:val="0"/>
        <w:tabs>
          <w:tab w:val="left" w:pos="930"/>
          <w:tab w:val="center" w:pos="5141"/>
        </w:tabs>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РОССИЙСКАЯ ФЕДЕРАЦИЯ</w:t>
      </w:r>
    </w:p>
    <w:p w:rsidR="000862CD" w:rsidRPr="000862CD" w:rsidRDefault="000862CD" w:rsidP="000862CD">
      <w:pPr>
        <w:widowControl w:val="0"/>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ИРКУТСКАЯ ОБЛАСТЬ</w:t>
      </w:r>
    </w:p>
    <w:p w:rsidR="000862CD" w:rsidRPr="000862CD" w:rsidRDefault="000862CD" w:rsidP="000862CD">
      <w:pPr>
        <w:widowControl w:val="0"/>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КИРЕНСКИЙ РАЙОН</w:t>
      </w:r>
    </w:p>
    <w:p w:rsidR="000862CD" w:rsidRPr="000862CD" w:rsidRDefault="000862CD" w:rsidP="000862CD">
      <w:pPr>
        <w:widowControl w:val="0"/>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МУНИЦИПАЛЬНОЕ ОБРАЗОВАНИЕ</w:t>
      </w:r>
    </w:p>
    <w:p w:rsidR="000862CD" w:rsidRPr="000862CD" w:rsidRDefault="000862CD" w:rsidP="000862CD">
      <w:pPr>
        <w:widowControl w:val="0"/>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ЮБИЛЕЙНИНСКОЕ СЕЛЬСКОЕ ПОСЕЛЕНИЕ</w:t>
      </w:r>
    </w:p>
    <w:p w:rsidR="000862CD" w:rsidRPr="000862CD" w:rsidRDefault="000862CD" w:rsidP="000862CD">
      <w:pPr>
        <w:widowControl w:val="0"/>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АДМИНИСТРАЦИЯ</w:t>
      </w:r>
    </w:p>
    <w:p w:rsidR="000862CD" w:rsidRPr="000862CD" w:rsidRDefault="000862CD" w:rsidP="000862CD">
      <w:pPr>
        <w:widowControl w:val="0"/>
        <w:autoSpaceDE w:val="0"/>
        <w:autoSpaceDN w:val="0"/>
        <w:adjustRightInd w:val="0"/>
        <w:spacing w:after="0" w:line="240" w:lineRule="auto"/>
        <w:jc w:val="center"/>
        <w:rPr>
          <w:rFonts w:ascii="Book Antiqua" w:hAnsi="Book Antiqua" w:cs="Arial"/>
          <w:b/>
          <w:bCs/>
        </w:rPr>
      </w:pPr>
      <w:r w:rsidRPr="000862CD">
        <w:rPr>
          <w:rFonts w:ascii="Book Antiqua" w:hAnsi="Book Antiqua" w:cs="Arial"/>
          <w:b/>
          <w:bCs/>
        </w:rPr>
        <w:t>ПОСТАНОВЛЕНИЕ</w:t>
      </w:r>
    </w:p>
    <w:p w:rsidR="000862CD" w:rsidRPr="000862CD" w:rsidRDefault="000862CD" w:rsidP="000862CD">
      <w:pPr>
        <w:shd w:val="clear" w:color="auto" w:fill="FFFFFF"/>
        <w:autoSpaceDE w:val="0"/>
        <w:spacing w:after="0" w:line="240" w:lineRule="auto"/>
        <w:jc w:val="center"/>
        <w:rPr>
          <w:rFonts w:ascii="Book Antiqua" w:hAnsi="Book Antiqua"/>
          <w:b/>
          <w:color w:val="000000"/>
        </w:rPr>
      </w:pPr>
    </w:p>
    <w:p w:rsidR="000862CD" w:rsidRPr="000862CD" w:rsidRDefault="000862CD" w:rsidP="000862CD">
      <w:pPr>
        <w:shd w:val="clear" w:color="auto" w:fill="FFFFFF"/>
        <w:autoSpaceDE w:val="0"/>
        <w:spacing w:after="0" w:line="240" w:lineRule="auto"/>
        <w:jc w:val="center"/>
        <w:rPr>
          <w:rFonts w:ascii="Book Antiqua" w:hAnsi="Book Antiqua" w:cs="Arial"/>
          <w:b/>
        </w:rPr>
      </w:pPr>
      <w:r w:rsidRPr="000862CD">
        <w:rPr>
          <w:rFonts w:ascii="Book Antiqua" w:hAnsi="Book Antiqua" w:cs="Arial"/>
          <w:b/>
        </w:rPr>
        <w:t>ОБ ОСНОВНЫХ НАПРАВЛЕНИЯХ БЮДЖЕТНОЙ И НАЛОГОВОЙ ПОЛИТИКИ ЮБИЛЕЙНИНСКОГО МУНИЦИПАЛЬНОГО ОБРАЗОВАНИЯ НА 2025-2027 ГОДЫ.</w:t>
      </w:r>
    </w:p>
    <w:p w:rsidR="000862CD" w:rsidRPr="000862CD" w:rsidRDefault="000862CD" w:rsidP="000862CD">
      <w:pPr>
        <w:pStyle w:val="ConsPlusNormal"/>
        <w:ind w:firstLine="0"/>
        <w:jc w:val="center"/>
        <w:outlineLvl w:val="0"/>
        <w:rPr>
          <w:rFonts w:ascii="Book Antiqua" w:hAnsi="Book Antiqua"/>
          <w:sz w:val="22"/>
          <w:szCs w:val="22"/>
        </w:rPr>
      </w:pPr>
    </w:p>
    <w:p w:rsidR="000862CD" w:rsidRPr="000862CD" w:rsidRDefault="000862CD" w:rsidP="000862CD">
      <w:pPr>
        <w:pStyle w:val="a8"/>
        <w:suppressLineNumbers/>
        <w:suppressAutoHyphens/>
        <w:spacing w:before="0" w:beforeAutospacing="0" w:after="0" w:afterAutospacing="0"/>
        <w:ind w:firstLine="709"/>
        <w:jc w:val="both"/>
        <w:rPr>
          <w:rFonts w:ascii="Book Antiqua" w:hAnsi="Book Antiqua"/>
          <w:b/>
          <w:sz w:val="22"/>
          <w:szCs w:val="22"/>
        </w:rPr>
      </w:pPr>
      <w:proofErr w:type="gramStart"/>
      <w:r w:rsidRPr="000862CD">
        <w:rPr>
          <w:rFonts w:ascii="Book Antiqua" w:hAnsi="Book Antiqua" w:cs="Arial"/>
          <w:sz w:val="22"/>
          <w:szCs w:val="22"/>
        </w:rPr>
        <w:t xml:space="preserve">Руководствуясь статьями 172, 184.2 Бюджетного кодекса Российской Федерации, статьей 14 Федерального закона от 06.10.2003 г. №131-ФЗ «Об общих принципах организации местного самоуправления в Российской Федерации», Положением о бюджетном процессе в Юбилейнинском муниципальном образовании, утвержденного решением Думы Юбилейнинского муниципального образования от 22.01.2018г №184/3, Уставом Юбилейнинского муниципального образования, администрация Юбилейнинского муниципального образования </w:t>
      </w:r>
      <w:r w:rsidRPr="000862CD">
        <w:rPr>
          <w:rFonts w:ascii="Book Antiqua" w:hAnsi="Book Antiqua"/>
          <w:b/>
          <w:sz w:val="22"/>
          <w:szCs w:val="22"/>
        </w:rPr>
        <w:t>ПОСТАНОВЛЯЕТ:</w:t>
      </w:r>
      <w:proofErr w:type="gramEnd"/>
    </w:p>
    <w:p w:rsidR="000862CD" w:rsidRPr="000862CD" w:rsidRDefault="000862CD" w:rsidP="000862CD">
      <w:pPr>
        <w:pStyle w:val="ConsPlusNormal"/>
        <w:suppressLineNumbers/>
        <w:suppressAutoHyphens/>
        <w:ind w:firstLine="709"/>
        <w:jc w:val="both"/>
        <w:outlineLvl w:val="0"/>
        <w:rPr>
          <w:rFonts w:ascii="Book Antiqua" w:hAnsi="Book Antiqua"/>
          <w:sz w:val="22"/>
          <w:szCs w:val="22"/>
        </w:rPr>
      </w:pPr>
    </w:p>
    <w:p w:rsidR="000862CD" w:rsidRPr="000862CD" w:rsidRDefault="000862CD" w:rsidP="000862CD">
      <w:pPr>
        <w:suppressLineNumbers/>
        <w:suppressAutoHyphens/>
        <w:autoSpaceDE w:val="0"/>
        <w:autoSpaceDN w:val="0"/>
        <w:adjustRightInd w:val="0"/>
        <w:spacing w:after="0" w:line="240" w:lineRule="auto"/>
        <w:ind w:firstLine="709"/>
        <w:jc w:val="both"/>
        <w:rPr>
          <w:rFonts w:ascii="Book Antiqua" w:hAnsi="Book Antiqua" w:cs="Arial"/>
        </w:rPr>
      </w:pPr>
      <w:r w:rsidRPr="000862CD">
        <w:rPr>
          <w:rFonts w:ascii="Book Antiqua" w:hAnsi="Book Antiqua" w:cs="Arial"/>
        </w:rPr>
        <w:t>1. Утвердить «Основные направления бюджетной и налоговой политики Юбилейнинского муниципального образования на 2025-2027 годы».</w:t>
      </w:r>
    </w:p>
    <w:p w:rsidR="000862CD" w:rsidRPr="000862CD" w:rsidRDefault="000862CD" w:rsidP="000862CD">
      <w:pPr>
        <w:suppressLineNumbers/>
        <w:suppressAutoHyphens/>
        <w:autoSpaceDE w:val="0"/>
        <w:autoSpaceDN w:val="0"/>
        <w:adjustRightInd w:val="0"/>
        <w:spacing w:after="0" w:line="240" w:lineRule="auto"/>
        <w:ind w:firstLine="709"/>
        <w:jc w:val="both"/>
        <w:rPr>
          <w:rFonts w:ascii="Book Antiqua" w:hAnsi="Book Antiqua" w:cs="Arial"/>
        </w:rPr>
      </w:pPr>
      <w:r w:rsidRPr="000862CD">
        <w:rPr>
          <w:rFonts w:ascii="Book Antiqua" w:hAnsi="Book Antiqua" w:cs="Arial"/>
        </w:rPr>
        <w:t>2. Опубликовать настоящее постановление в информационном издании «Вестник Юбилейнинского сельского поселения» и разместить на официальном сайте администрации Киренского муниципального района в разделе «Поселения района» в подразделе «Юбилейнинское сельское поселение» в информационно-телекоммуникационной сети «Интернет».</w:t>
      </w:r>
    </w:p>
    <w:p w:rsidR="000862CD" w:rsidRPr="000862CD" w:rsidRDefault="000862CD" w:rsidP="000862CD">
      <w:pPr>
        <w:suppressLineNumbers/>
        <w:suppressAutoHyphens/>
        <w:spacing w:after="0" w:line="240" w:lineRule="auto"/>
        <w:ind w:firstLine="709"/>
        <w:jc w:val="both"/>
        <w:rPr>
          <w:rFonts w:ascii="Book Antiqua" w:hAnsi="Book Antiqua" w:cs="Arial"/>
        </w:rPr>
      </w:pPr>
      <w:r w:rsidRPr="000862CD">
        <w:rPr>
          <w:rFonts w:ascii="Book Antiqua" w:hAnsi="Book Antiqua" w:cs="Arial"/>
        </w:rPr>
        <w:t>3. Контроль над исполнением настоящего постановления оставляю за собой.</w:t>
      </w:r>
    </w:p>
    <w:p w:rsidR="000862CD" w:rsidRPr="000862CD" w:rsidRDefault="000862CD" w:rsidP="000862CD">
      <w:pPr>
        <w:suppressLineNumbers/>
        <w:suppressAutoHyphens/>
        <w:spacing w:after="0" w:line="240" w:lineRule="auto"/>
        <w:ind w:firstLine="709"/>
        <w:jc w:val="both"/>
        <w:rPr>
          <w:rFonts w:ascii="Book Antiqua" w:hAnsi="Book Antiqua" w:cs="Arial"/>
        </w:rPr>
      </w:pPr>
    </w:p>
    <w:p w:rsidR="000862CD" w:rsidRPr="000862CD" w:rsidRDefault="000862CD" w:rsidP="000862CD">
      <w:pPr>
        <w:suppressLineNumbers/>
        <w:suppressAutoHyphens/>
        <w:spacing w:after="0" w:line="240" w:lineRule="auto"/>
        <w:ind w:firstLine="709"/>
        <w:jc w:val="both"/>
        <w:rPr>
          <w:rFonts w:ascii="Book Antiqua" w:hAnsi="Book Antiqua" w:cs="Arial"/>
        </w:rPr>
      </w:pPr>
    </w:p>
    <w:p w:rsidR="000862CD" w:rsidRPr="000862CD" w:rsidRDefault="000862CD" w:rsidP="000862CD">
      <w:pPr>
        <w:suppressLineNumbers/>
        <w:suppressAutoHyphens/>
        <w:spacing w:after="0" w:line="240" w:lineRule="auto"/>
        <w:jc w:val="both"/>
        <w:rPr>
          <w:rFonts w:ascii="Book Antiqua" w:hAnsi="Book Antiqua" w:cs="Arial"/>
        </w:rPr>
      </w:pPr>
      <w:r w:rsidRPr="000862CD">
        <w:rPr>
          <w:rFonts w:ascii="Book Antiqua" w:hAnsi="Book Antiqua" w:cs="Arial"/>
        </w:rPr>
        <w:t>Глава Юбилейнинского</w:t>
      </w:r>
    </w:p>
    <w:p w:rsidR="000862CD" w:rsidRPr="000862CD" w:rsidRDefault="000862CD" w:rsidP="000862CD">
      <w:pPr>
        <w:suppressLineNumbers/>
        <w:suppressAutoHyphens/>
        <w:spacing w:after="0" w:line="240" w:lineRule="auto"/>
        <w:jc w:val="both"/>
        <w:rPr>
          <w:rFonts w:ascii="Book Antiqua" w:hAnsi="Book Antiqua" w:cs="Arial"/>
        </w:rPr>
      </w:pPr>
      <w:r w:rsidRPr="000862CD">
        <w:rPr>
          <w:rFonts w:ascii="Book Antiqua" w:hAnsi="Book Antiqua" w:cs="Arial"/>
        </w:rPr>
        <w:t>муниципального образования</w:t>
      </w:r>
    </w:p>
    <w:p w:rsidR="000862CD" w:rsidRPr="000862CD" w:rsidRDefault="000862CD" w:rsidP="000862CD">
      <w:pPr>
        <w:suppressLineNumbers/>
        <w:suppressAutoHyphens/>
        <w:spacing w:after="0" w:line="240" w:lineRule="auto"/>
        <w:jc w:val="both"/>
        <w:rPr>
          <w:rFonts w:ascii="Book Antiqua" w:hAnsi="Book Antiqua" w:cs="Arial"/>
        </w:rPr>
      </w:pPr>
      <w:r w:rsidRPr="000862CD">
        <w:rPr>
          <w:rFonts w:ascii="Book Antiqua" w:hAnsi="Book Antiqua" w:cs="Arial"/>
        </w:rPr>
        <w:lastRenderedPageBreak/>
        <w:t>О.П. Сенина</w:t>
      </w:r>
    </w:p>
    <w:p w:rsidR="000862CD" w:rsidRPr="000862CD" w:rsidRDefault="000862CD" w:rsidP="000862CD">
      <w:pPr>
        <w:suppressLineNumbers/>
        <w:suppressAutoHyphens/>
        <w:spacing w:after="0" w:line="240" w:lineRule="auto"/>
        <w:ind w:left="4962"/>
        <w:jc w:val="right"/>
        <w:rPr>
          <w:rFonts w:ascii="Book Antiqua" w:hAnsi="Book Antiqua" w:cs="Courier New"/>
        </w:rPr>
      </w:pPr>
      <w:r w:rsidRPr="000862CD">
        <w:rPr>
          <w:rFonts w:ascii="Book Antiqua" w:hAnsi="Book Antiqua" w:cs="Courier New"/>
          <w:bCs/>
        </w:rPr>
        <w:t xml:space="preserve">Приложение </w:t>
      </w:r>
    </w:p>
    <w:p w:rsidR="000862CD" w:rsidRPr="000862CD" w:rsidRDefault="000862CD" w:rsidP="000862CD">
      <w:pPr>
        <w:pStyle w:val="a8"/>
        <w:spacing w:before="0" w:beforeAutospacing="0" w:after="0" w:afterAutospacing="0"/>
        <w:ind w:left="4962"/>
        <w:jc w:val="right"/>
        <w:rPr>
          <w:rFonts w:ascii="Book Antiqua" w:hAnsi="Book Antiqua" w:cs="Courier New"/>
          <w:bCs/>
          <w:sz w:val="22"/>
          <w:szCs w:val="22"/>
        </w:rPr>
      </w:pPr>
      <w:r w:rsidRPr="000862CD">
        <w:rPr>
          <w:rFonts w:ascii="Book Antiqua" w:hAnsi="Book Antiqua" w:cs="Courier New"/>
          <w:bCs/>
          <w:sz w:val="22"/>
          <w:szCs w:val="22"/>
        </w:rPr>
        <w:t xml:space="preserve">к постановлению администрации </w:t>
      </w:r>
    </w:p>
    <w:p w:rsidR="000862CD" w:rsidRPr="000862CD" w:rsidRDefault="000862CD" w:rsidP="000862CD">
      <w:pPr>
        <w:pStyle w:val="a8"/>
        <w:spacing w:before="0" w:beforeAutospacing="0" w:after="0" w:afterAutospacing="0"/>
        <w:ind w:left="4962"/>
        <w:jc w:val="right"/>
        <w:rPr>
          <w:rFonts w:ascii="Book Antiqua" w:hAnsi="Book Antiqua" w:cs="Courier New"/>
          <w:bCs/>
          <w:sz w:val="22"/>
          <w:szCs w:val="22"/>
        </w:rPr>
      </w:pPr>
      <w:r w:rsidRPr="000862CD">
        <w:rPr>
          <w:rFonts w:ascii="Book Antiqua" w:hAnsi="Book Antiqua" w:cs="Courier New"/>
          <w:sz w:val="22"/>
          <w:szCs w:val="22"/>
        </w:rPr>
        <w:t>Юбилейнинского</w:t>
      </w:r>
      <w:r w:rsidRPr="000862CD">
        <w:rPr>
          <w:rFonts w:ascii="Book Antiqua" w:hAnsi="Book Antiqua" w:cs="Courier New"/>
          <w:bCs/>
          <w:sz w:val="22"/>
          <w:szCs w:val="22"/>
        </w:rPr>
        <w:t xml:space="preserve"> муниципального</w:t>
      </w:r>
    </w:p>
    <w:p w:rsidR="000862CD" w:rsidRPr="000862CD" w:rsidRDefault="000862CD" w:rsidP="000862CD">
      <w:pPr>
        <w:pStyle w:val="a8"/>
        <w:spacing w:before="0" w:beforeAutospacing="0" w:after="0" w:afterAutospacing="0"/>
        <w:ind w:left="4962"/>
        <w:jc w:val="right"/>
        <w:rPr>
          <w:rFonts w:ascii="Book Antiqua" w:hAnsi="Book Antiqua" w:cs="Courier New"/>
          <w:bCs/>
          <w:sz w:val="22"/>
          <w:szCs w:val="22"/>
        </w:rPr>
      </w:pPr>
      <w:r w:rsidRPr="000862CD">
        <w:rPr>
          <w:rFonts w:ascii="Book Antiqua" w:hAnsi="Book Antiqua" w:cs="Courier New"/>
          <w:bCs/>
          <w:sz w:val="22"/>
          <w:szCs w:val="22"/>
        </w:rPr>
        <w:t>Образования от 15.10.2024 г. №43</w:t>
      </w:r>
    </w:p>
    <w:p w:rsidR="000862CD" w:rsidRPr="000862CD" w:rsidRDefault="000862CD" w:rsidP="000862CD">
      <w:pPr>
        <w:pStyle w:val="a8"/>
        <w:spacing w:before="0" w:beforeAutospacing="0" w:after="0" w:afterAutospacing="0"/>
        <w:jc w:val="center"/>
        <w:rPr>
          <w:rFonts w:ascii="Book Antiqua" w:hAnsi="Book Antiqua" w:cs="Arial"/>
          <w:bCs/>
          <w:sz w:val="22"/>
          <w:szCs w:val="22"/>
        </w:rPr>
      </w:pPr>
    </w:p>
    <w:p w:rsidR="000862CD" w:rsidRPr="000862CD" w:rsidRDefault="000862CD" w:rsidP="000862CD">
      <w:pPr>
        <w:pStyle w:val="a8"/>
        <w:spacing w:before="0" w:beforeAutospacing="0" w:after="0" w:afterAutospacing="0"/>
        <w:jc w:val="center"/>
        <w:rPr>
          <w:rFonts w:ascii="Book Antiqua" w:hAnsi="Book Antiqua" w:cs="Arial"/>
          <w:bCs/>
          <w:sz w:val="22"/>
          <w:szCs w:val="22"/>
        </w:rPr>
      </w:pPr>
      <w:r w:rsidRPr="000862CD">
        <w:rPr>
          <w:rFonts w:ascii="Book Antiqua" w:hAnsi="Book Antiqua" w:cs="Arial"/>
          <w:bCs/>
          <w:sz w:val="22"/>
          <w:szCs w:val="22"/>
        </w:rPr>
        <w:t>ОСНОВНЫЕ НАПРАВЛЕНИЯ</w:t>
      </w:r>
    </w:p>
    <w:p w:rsidR="000862CD" w:rsidRPr="000862CD" w:rsidRDefault="000862CD" w:rsidP="000862CD">
      <w:pPr>
        <w:pStyle w:val="a8"/>
        <w:spacing w:before="0" w:beforeAutospacing="0" w:after="0" w:afterAutospacing="0"/>
        <w:jc w:val="center"/>
        <w:rPr>
          <w:rFonts w:ascii="Book Antiqua" w:hAnsi="Book Antiqua" w:cs="Arial"/>
          <w:bCs/>
          <w:sz w:val="22"/>
          <w:szCs w:val="22"/>
        </w:rPr>
      </w:pPr>
      <w:r w:rsidRPr="000862CD">
        <w:rPr>
          <w:rFonts w:ascii="Book Antiqua" w:hAnsi="Book Antiqua" w:cs="Arial"/>
          <w:bCs/>
          <w:sz w:val="22"/>
          <w:szCs w:val="22"/>
        </w:rPr>
        <w:t>БЮДЖЕТНОЙ И НАЛОГОВОЙ ПОЛИТИКИ</w:t>
      </w:r>
    </w:p>
    <w:p w:rsidR="000862CD" w:rsidRPr="000862CD" w:rsidRDefault="000862CD" w:rsidP="000862CD">
      <w:pPr>
        <w:pStyle w:val="a8"/>
        <w:spacing w:before="0" w:beforeAutospacing="0" w:after="0" w:afterAutospacing="0"/>
        <w:jc w:val="center"/>
        <w:rPr>
          <w:rFonts w:ascii="Book Antiqua" w:hAnsi="Book Antiqua" w:cs="Arial"/>
          <w:bCs/>
          <w:sz w:val="22"/>
          <w:szCs w:val="22"/>
        </w:rPr>
      </w:pPr>
      <w:r w:rsidRPr="000862CD">
        <w:rPr>
          <w:rFonts w:ascii="Book Antiqua" w:hAnsi="Book Antiqua" w:cs="Arial"/>
          <w:bCs/>
          <w:sz w:val="22"/>
          <w:szCs w:val="22"/>
        </w:rPr>
        <w:t>ЮБИЛЕЙНИНСКОГО МУНИЦИПАЛЬНОГО ОБРАЗОВАНИЯ</w:t>
      </w:r>
    </w:p>
    <w:p w:rsidR="000862CD" w:rsidRPr="000862CD" w:rsidRDefault="000862CD" w:rsidP="000862CD">
      <w:pPr>
        <w:pStyle w:val="a8"/>
        <w:spacing w:before="0" w:beforeAutospacing="0" w:after="0" w:afterAutospacing="0"/>
        <w:jc w:val="center"/>
        <w:rPr>
          <w:rFonts w:ascii="Book Antiqua" w:hAnsi="Book Antiqua" w:cs="Arial"/>
          <w:bCs/>
          <w:sz w:val="22"/>
          <w:szCs w:val="22"/>
        </w:rPr>
      </w:pPr>
      <w:r w:rsidRPr="000862CD">
        <w:rPr>
          <w:rFonts w:ascii="Book Antiqua" w:hAnsi="Book Antiqua" w:cs="Arial"/>
          <w:bCs/>
          <w:sz w:val="22"/>
          <w:szCs w:val="22"/>
        </w:rPr>
        <w:t>НА 2025-2027 ГОДЫ</w:t>
      </w:r>
    </w:p>
    <w:p w:rsidR="000862CD" w:rsidRPr="000862CD" w:rsidRDefault="000862CD" w:rsidP="000862CD">
      <w:pPr>
        <w:pStyle w:val="a8"/>
        <w:spacing w:before="0" w:beforeAutospacing="0" w:after="0" w:afterAutospacing="0"/>
        <w:jc w:val="center"/>
        <w:rPr>
          <w:rFonts w:ascii="Book Antiqua" w:hAnsi="Book Antiqua" w:cs="Arial"/>
          <w:sz w:val="12"/>
          <w:szCs w:val="22"/>
        </w:rPr>
      </w:pPr>
    </w:p>
    <w:p w:rsidR="000862CD" w:rsidRPr="000862CD" w:rsidRDefault="000862CD" w:rsidP="000862CD">
      <w:pPr>
        <w:autoSpaceDE w:val="0"/>
        <w:autoSpaceDN w:val="0"/>
        <w:adjustRightInd w:val="0"/>
        <w:spacing w:after="0" w:line="240" w:lineRule="auto"/>
        <w:jc w:val="center"/>
        <w:outlineLvl w:val="1"/>
        <w:rPr>
          <w:rFonts w:ascii="Book Antiqua" w:hAnsi="Book Antiqua" w:cs="Arial"/>
        </w:rPr>
      </w:pPr>
      <w:r w:rsidRPr="000862CD">
        <w:rPr>
          <w:rFonts w:ascii="Book Antiqua" w:hAnsi="Book Antiqua" w:cs="Arial"/>
        </w:rPr>
        <w:t>1. ОБЩИЕ ПОЛОЖЕНИЯ</w:t>
      </w:r>
    </w:p>
    <w:p w:rsidR="000862CD" w:rsidRPr="000862CD" w:rsidRDefault="000862CD" w:rsidP="000862CD">
      <w:pPr>
        <w:autoSpaceDE w:val="0"/>
        <w:autoSpaceDN w:val="0"/>
        <w:adjustRightInd w:val="0"/>
        <w:spacing w:after="0" w:line="240" w:lineRule="auto"/>
        <w:jc w:val="center"/>
        <w:rPr>
          <w:rFonts w:ascii="Book Antiqua" w:hAnsi="Book Antiqua" w:cs="Arial"/>
          <w:sz w:val="10"/>
        </w:rPr>
      </w:pPr>
    </w:p>
    <w:p w:rsidR="000862CD" w:rsidRPr="000862CD" w:rsidRDefault="000862CD" w:rsidP="000862CD">
      <w:pPr>
        <w:autoSpaceDE w:val="0"/>
        <w:autoSpaceDN w:val="0"/>
        <w:adjustRightInd w:val="0"/>
        <w:spacing w:after="0" w:line="240" w:lineRule="auto"/>
        <w:ind w:firstLine="709"/>
        <w:jc w:val="both"/>
        <w:rPr>
          <w:rFonts w:ascii="Book Antiqua" w:hAnsi="Book Antiqua" w:cs="Arial"/>
        </w:rPr>
      </w:pPr>
      <w:r w:rsidRPr="000862CD">
        <w:rPr>
          <w:rFonts w:ascii="Book Antiqua" w:hAnsi="Book Antiqua" w:cs="Arial"/>
        </w:rPr>
        <w:t xml:space="preserve">Основные направления бюджетной и налоговой политики Юбилейнинского муниципального образования на 2025 - 2027 годы реализуются в соответствии </w:t>
      </w:r>
      <w:r w:rsidRPr="000862CD">
        <w:rPr>
          <w:rFonts w:ascii="Book Antiqua" w:hAnsi="Book Antiqua" w:cs="Arial"/>
          <w:color w:val="000000"/>
        </w:rPr>
        <w:t xml:space="preserve">со </w:t>
      </w:r>
      <w:hyperlink r:id="rId9" w:history="1">
        <w:r w:rsidRPr="000862CD">
          <w:rPr>
            <w:rFonts w:ascii="Book Antiqua" w:hAnsi="Book Antiqua" w:cs="Arial"/>
            <w:color w:val="000000"/>
          </w:rPr>
          <w:t>статьей 172</w:t>
        </w:r>
      </w:hyperlink>
      <w:r w:rsidRPr="000862CD">
        <w:rPr>
          <w:rFonts w:ascii="Book Antiqua" w:hAnsi="Book Antiqua" w:cs="Arial"/>
          <w:color w:val="000000"/>
        </w:rPr>
        <w:t xml:space="preserve"> </w:t>
      </w:r>
      <w:r w:rsidRPr="000862CD">
        <w:rPr>
          <w:rFonts w:ascii="Book Antiqua" w:hAnsi="Book Antiqua" w:cs="Arial"/>
        </w:rPr>
        <w:t xml:space="preserve">Бюджетного кодекса Российской Федерации, </w:t>
      </w:r>
      <w:hyperlink r:id="rId10" w:history="1">
        <w:r w:rsidRPr="000862CD">
          <w:rPr>
            <w:rFonts w:ascii="Book Antiqua" w:hAnsi="Book Antiqua" w:cs="Arial"/>
            <w:color w:val="000000"/>
          </w:rPr>
          <w:t>Положением</w:t>
        </w:r>
      </w:hyperlink>
      <w:r w:rsidRPr="000862CD">
        <w:rPr>
          <w:rFonts w:ascii="Book Antiqua" w:hAnsi="Book Antiqua" w:cs="Arial"/>
          <w:color w:val="000000"/>
        </w:rPr>
        <w:t xml:space="preserve"> </w:t>
      </w:r>
      <w:r w:rsidRPr="000862CD">
        <w:rPr>
          <w:rFonts w:ascii="Book Antiqua" w:hAnsi="Book Antiqua" w:cs="Arial"/>
        </w:rPr>
        <w:t>о бюджетном процессе в Юбилейнинском муниципальном образовании.</w:t>
      </w:r>
    </w:p>
    <w:p w:rsidR="000862CD" w:rsidRPr="000862CD" w:rsidRDefault="000862CD" w:rsidP="000862CD">
      <w:pPr>
        <w:overflowPunct w:val="0"/>
        <w:spacing w:after="0" w:line="240" w:lineRule="auto"/>
        <w:ind w:firstLine="708"/>
        <w:jc w:val="both"/>
        <w:textAlignment w:val="baseline"/>
        <w:rPr>
          <w:rFonts w:ascii="Book Antiqua" w:hAnsi="Book Antiqua" w:cs="Arial"/>
        </w:rPr>
      </w:pPr>
      <w:r w:rsidRPr="000862CD">
        <w:rPr>
          <w:rFonts w:ascii="Book Antiqua" w:hAnsi="Book Antiqua" w:cs="Arial"/>
        </w:rPr>
        <w:t>Бюджетная и налоговая политика Юбилейнинского муниципального образования позволит осуществить качественное формирование и исполнение бюджета при этом гарантированно реализовать задачи, поставленные в рамках программ, обеспечив сбалансированность и устойчивость бюджетной системы поселения</w:t>
      </w:r>
    </w:p>
    <w:p w:rsidR="000862CD" w:rsidRPr="000862CD" w:rsidRDefault="000862CD" w:rsidP="000862CD">
      <w:pPr>
        <w:spacing w:after="0" w:line="240" w:lineRule="auto"/>
        <w:ind w:firstLine="567"/>
        <w:jc w:val="both"/>
        <w:rPr>
          <w:rFonts w:ascii="Book Antiqua" w:hAnsi="Book Antiqua" w:cs="Arial"/>
          <w:color w:val="000000"/>
        </w:rPr>
      </w:pPr>
      <w:r w:rsidRPr="000862CD">
        <w:rPr>
          <w:rFonts w:ascii="Book Antiqua" w:hAnsi="Book Antiqua" w:cs="Arial"/>
        </w:rPr>
        <w:t xml:space="preserve">Основной целью бюджетной и налоговой политики остается обеспечение долгосрочной сбалансированности и устойчивости бюджетной системы поселения, концентрация финансовых ресурсов на приоритетных для поселения направлениях, улучшение условий и качества жизни жителей сельского поселения, удовлетворение потребностей граждан в качественных услугах, бесперебойного функционирования всех систем жизнеобеспечения поселения и их дальнейшего развития в интересах населения. </w:t>
      </w:r>
    </w:p>
    <w:p w:rsidR="000862CD" w:rsidRPr="000862CD" w:rsidRDefault="000862CD" w:rsidP="000862CD">
      <w:pPr>
        <w:autoSpaceDE w:val="0"/>
        <w:autoSpaceDN w:val="0"/>
        <w:adjustRightInd w:val="0"/>
        <w:spacing w:after="0" w:line="240" w:lineRule="auto"/>
        <w:jc w:val="center"/>
        <w:rPr>
          <w:rFonts w:ascii="Book Antiqua" w:hAnsi="Book Antiqua" w:cs="Arial"/>
          <w:b/>
          <w:sz w:val="12"/>
        </w:rPr>
      </w:pPr>
    </w:p>
    <w:p w:rsidR="000862CD" w:rsidRPr="000862CD" w:rsidRDefault="000862CD" w:rsidP="000862CD">
      <w:pPr>
        <w:autoSpaceDE w:val="0"/>
        <w:autoSpaceDN w:val="0"/>
        <w:adjustRightInd w:val="0"/>
        <w:spacing w:after="0" w:line="240" w:lineRule="auto"/>
        <w:jc w:val="center"/>
        <w:outlineLvl w:val="1"/>
        <w:rPr>
          <w:rFonts w:ascii="Book Antiqua" w:hAnsi="Book Antiqua" w:cs="Arial"/>
          <w:b/>
        </w:rPr>
      </w:pPr>
      <w:r w:rsidRPr="000862CD">
        <w:rPr>
          <w:rFonts w:ascii="Book Antiqua" w:hAnsi="Book Antiqua" w:cs="Arial"/>
        </w:rPr>
        <w:t>2. ОСНОВНЫЕ НАПРАВЛЕНИЯ НАЛОГОВОЙ ПОЛИТИКИ</w:t>
      </w:r>
      <w:r w:rsidRPr="000862CD">
        <w:rPr>
          <w:rFonts w:ascii="Book Antiqua" w:hAnsi="Book Antiqua" w:cs="Arial"/>
          <w:b/>
        </w:rPr>
        <w:t>.</w:t>
      </w:r>
    </w:p>
    <w:p w:rsidR="000862CD" w:rsidRPr="000862CD" w:rsidRDefault="000862CD" w:rsidP="000862CD">
      <w:pPr>
        <w:autoSpaceDE w:val="0"/>
        <w:autoSpaceDN w:val="0"/>
        <w:adjustRightInd w:val="0"/>
        <w:spacing w:after="0" w:line="240" w:lineRule="auto"/>
        <w:jc w:val="center"/>
        <w:outlineLvl w:val="1"/>
        <w:rPr>
          <w:rFonts w:ascii="Book Antiqua" w:hAnsi="Book Antiqua" w:cs="Arial"/>
          <w:sz w:val="6"/>
        </w:rPr>
      </w:pPr>
    </w:p>
    <w:p w:rsidR="000862CD" w:rsidRPr="000862CD" w:rsidRDefault="000862CD" w:rsidP="000862CD">
      <w:pPr>
        <w:spacing w:after="0" w:line="240" w:lineRule="auto"/>
        <w:ind w:firstLine="709"/>
        <w:jc w:val="both"/>
        <w:rPr>
          <w:rFonts w:ascii="Book Antiqua" w:hAnsi="Book Antiqua" w:cs="Arial"/>
        </w:rPr>
      </w:pPr>
      <w:r w:rsidRPr="000862CD">
        <w:rPr>
          <w:rFonts w:ascii="Book Antiqua" w:hAnsi="Book Antiqua" w:cs="Arial"/>
        </w:rPr>
        <w:t xml:space="preserve">Бюджетная политика и налоговая политика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 выстраивается с учетом изменений федерального законодательства и направлена на использование имеющейся финансово-экономической базы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 и создание условий для дальнейшего её развития. </w:t>
      </w:r>
    </w:p>
    <w:p w:rsidR="000862CD" w:rsidRPr="000862CD" w:rsidRDefault="000862CD" w:rsidP="000862CD">
      <w:pPr>
        <w:tabs>
          <w:tab w:val="left" w:pos="0"/>
        </w:tabs>
        <w:spacing w:after="0" w:line="240" w:lineRule="auto"/>
        <w:ind w:firstLine="709"/>
        <w:jc w:val="both"/>
        <w:rPr>
          <w:rFonts w:ascii="Book Antiqua" w:hAnsi="Book Antiqua" w:cs="Arial"/>
        </w:rPr>
      </w:pPr>
      <w:r w:rsidRPr="000862CD">
        <w:rPr>
          <w:rFonts w:ascii="Book Antiqua" w:hAnsi="Book Antiqua" w:cs="Arial"/>
        </w:rPr>
        <w:t>В связи с уходом с территории Юбилейнинского муниципального образования крупных предприятий в структуре доходов снизились поступления от НДФЛ, в предыдущие годы они имели весомую долю налоговых поступлений (более 80%).</w:t>
      </w:r>
    </w:p>
    <w:p w:rsidR="000862CD" w:rsidRPr="000862CD" w:rsidRDefault="000862CD" w:rsidP="000862CD">
      <w:pPr>
        <w:autoSpaceDE w:val="0"/>
        <w:autoSpaceDN w:val="0"/>
        <w:adjustRightInd w:val="0"/>
        <w:spacing w:after="0" w:line="240" w:lineRule="auto"/>
        <w:ind w:firstLine="709"/>
        <w:jc w:val="both"/>
        <w:rPr>
          <w:rFonts w:ascii="Book Antiqua" w:hAnsi="Book Antiqua" w:cs="Arial"/>
        </w:rPr>
      </w:pPr>
      <w:r w:rsidRPr="000862CD">
        <w:rPr>
          <w:rFonts w:ascii="Book Antiqua" w:hAnsi="Book Antiqua" w:cs="Arial"/>
        </w:rPr>
        <w:t xml:space="preserve">Налоговая политика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 реализуется посредством:</w:t>
      </w:r>
    </w:p>
    <w:p w:rsidR="000862CD" w:rsidRPr="000862CD" w:rsidRDefault="000862CD" w:rsidP="000862CD">
      <w:pPr>
        <w:autoSpaceDE w:val="0"/>
        <w:autoSpaceDN w:val="0"/>
        <w:adjustRightInd w:val="0"/>
        <w:spacing w:after="0" w:line="240" w:lineRule="auto"/>
        <w:ind w:firstLine="709"/>
        <w:jc w:val="both"/>
        <w:rPr>
          <w:rFonts w:ascii="Book Antiqua" w:hAnsi="Book Antiqua" w:cs="Arial"/>
        </w:rPr>
      </w:pPr>
      <w:r w:rsidRPr="000862CD">
        <w:rPr>
          <w:rFonts w:ascii="Book Antiqua" w:hAnsi="Book Antiqua" w:cs="Arial"/>
        </w:rPr>
        <w:t xml:space="preserve">- установления ставок земельного налога в пределах, установленных Налоговым </w:t>
      </w:r>
      <w:hyperlink r:id="rId11" w:history="1">
        <w:r w:rsidRPr="000862CD">
          <w:rPr>
            <w:rFonts w:ascii="Book Antiqua" w:hAnsi="Book Antiqua" w:cs="Arial"/>
            <w:color w:val="000000"/>
          </w:rPr>
          <w:t>кодексом</w:t>
        </w:r>
      </w:hyperlink>
      <w:r w:rsidRPr="000862CD">
        <w:rPr>
          <w:rFonts w:ascii="Book Antiqua" w:hAnsi="Book Antiqua" w:cs="Arial"/>
        </w:rPr>
        <w:t xml:space="preserve"> Российской Федерации, определения порядка, сроков уплаты и предоставления налоговых льгот по земельному налогу;</w:t>
      </w:r>
    </w:p>
    <w:p w:rsidR="000862CD" w:rsidRPr="000862CD" w:rsidRDefault="000862CD" w:rsidP="000862CD">
      <w:pPr>
        <w:autoSpaceDE w:val="0"/>
        <w:autoSpaceDN w:val="0"/>
        <w:adjustRightInd w:val="0"/>
        <w:spacing w:after="0" w:line="240" w:lineRule="auto"/>
        <w:ind w:firstLine="709"/>
        <w:jc w:val="both"/>
        <w:rPr>
          <w:rFonts w:ascii="Book Antiqua" w:hAnsi="Book Antiqua" w:cs="Arial"/>
        </w:rPr>
      </w:pPr>
      <w:r w:rsidRPr="000862CD">
        <w:rPr>
          <w:rFonts w:ascii="Book Antiqua" w:hAnsi="Book Antiqua" w:cs="Arial"/>
        </w:rPr>
        <w:t>- установления ставок по налогу на имущество физических лиц.</w:t>
      </w:r>
    </w:p>
    <w:p w:rsidR="000862CD" w:rsidRPr="000862CD" w:rsidRDefault="000862CD" w:rsidP="000862CD">
      <w:pPr>
        <w:tabs>
          <w:tab w:val="left" w:pos="0"/>
        </w:tabs>
        <w:spacing w:after="0" w:line="240" w:lineRule="auto"/>
        <w:ind w:firstLine="709"/>
        <w:jc w:val="both"/>
        <w:rPr>
          <w:rFonts w:ascii="Book Antiqua" w:hAnsi="Book Antiqua" w:cs="Arial"/>
          <w:color w:val="444444"/>
          <w:shd w:val="clear" w:color="auto" w:fill="FFFFFF"/>
        </w:rPr>
      </w:pPr>
      <w:r w:rsidRPr="000862CD">
        <w:rPr>
          <w:rFonts w:ascii="Book Antiqua" w:hAnsi="Book Antiqua" w:cs="Arial"/>
        </w:rPr>
        <w:t>При принятии решений о предоставлении налоговых льгот следует исходить из достижения одной из целей налоговой политики - стимулирование экономического роста и развития налогооблагаемой базы, недопущения увеличения уровня расходных обязательств бюджета и роста социальной напряженности в обществе. Установление новых налоговых льгот должно осуществляться на определенный срок, а решение об их возможном продлении должно быть принято только после проведения анализа эффективности по итогам их применения. Принятие такого решения будет являться необходимым условием повышения эффективности системы управления муниципальными финансами и, как следствие, минимизация рисков несбалансированности бюджета Юбилейнинского муниципального образования в долгосрочном периоде.</w:t>
      </w:r>
    </w:p>
    <w:p w:rsidR="000862CD" w:rsidRPr="000862CD" w:rsidRDefault="000862CD" w:rsidP="000862CD">
      <w:pPr>
        <w:tabs>
          <w:tab w:val="left" w:pos="0"/>
        </w:tabs>
        <w:spacing w:after="0" w:line="240" w:lineRule="auto"/>
        <w:ind w:firstLine="709"/>
        <w:jc w:val="both"/>
        <w:rPr>
          <w:rFonts w:ascii="Book Antiqua" w:hAnsi="Book Antiqua" w:cs="Arial"/>
          <w:shd w:val="clear" w:color="auto" w:fill="FFFFFF"/>
        </w:rPr>
      </w:pPr>
      <w:r w:rsidRPr="000862CD">
        <w:rPr>
          <w:rFonts w:ascii="Book Antiqua" w:hAnsi="Book Antiqua" w:cs="Arial"/>
          <w:shd w:val="clear" w:color="auto" w:fill="FFFFFF"/>
        </w:rPr>
        <w:lastRenderedPageBreak/>
        <w:t>Льготы, установленные на местном уровне, направлены на поддержку социально незащищенных категорий граждан.</w:t>
      </w:r>
    </w:p>
    <w:p w:rsidR="000862CD" w:rsidRPr="000862CD" w:rsidRDefault="000862CD" w:rsidP="000862CD">
      <w:pPr>
        <w:autoSpaceDE w:val="0"/>
        <w:autoSpaceDN w:val="0"/>
        <w:adjustRightInd w:val="0"/>
        <w:spacing w:after="0" w:line="240" w:lineRule="auto"/>
        <w:jc w:val="center"/>
        <w:outlineLvl w:val="1"/>
        <w:rPr>
          <w:rFonts w:ascii="Book Antiqua" w:hAnsi="Book Antiqua" w:cs="Arial"/>
          <w:b/>
          <w:sz w:val="12"/>
        </w:rPr>
      </w:pPr>
    </w:p>
    <w:p w:rsidR="000862CD" w:rsidRPr="000862CD" w:rsidRDefault="000862CD" w:rsidP="000862CD">
      <w:pPr>
        <w:autoSpaceDE w:val="0"/>
        <w:autoSpaceDN w:val="0"/>
        <w:adjustRightInd w:val="0"/>
        <w:spacing w:after="0" w:line="240" w:lineRule="auto"/>
        <w:jc w:val="center"/>
        <w:outlineLvl w:val="1"/>
        <w:rPr>
          <w:rFonts w:ascii="Book Antiqua" w:hAnsi="Book Antiqua" w:cs="Arial"/>
        </w:rPr>
      </w:pPr>
      <w:r w:rsidRPr="000862CD">
        <w:rPr>
          <w:rFonts w:ascii="Book Antiqua" w:hAnsi="Book Antiqua" w:cs="Arial"/>
        </w:rPr>
        <w:t>3. ОСНОВНЫЕ НАПРАВЛЕНИЯ БЮДЖЕТНОЙ ПОЛИТИКИ</w:t>
      </w:r>
    </w:p>
    <w:p w:rsidR="000862CD" w:rsidRPr="000862CD" w:rsidRDefault="000862CD" w:rsidP="000862CD">
      <w:pPr>
        <w:autoSpaceDE w:val="0"/>
        <w:autoSpaceDN w:val="0"/>
        <w:adjustRightInd w:val="0"/>
        <w:spacing w:after="0" w:line="240" w:lineRule="auto"/>
        <w:jc w:val="center"/>
        <w:rPr>
          <w:rFonts w:ascii="Book Antiqua" w:hAnsi="Book Antiqua" w:cs="Arial"/>
          <w:sz w:val="10"/>
        </w:rPr>
      </w:pPr>
    </w:p>
    <w:p w:rsidR="000862CD" w:rsidRPr="000862CD" w:rsidRDefault="000862CD" w:rsidP="000862CD">
      <w:pPr>
        <w:spacing w:after="0" w:line="240" w:lineRule="auto"/>
        <w:ind w:firstLine="708"/>
        <w:jc w:val="both"/>
        <w:rPr>
          <w:rFonts w:ascii="Book Antiqua" w:hAnsi="Book Antiqua" w:cs="Arial"/>
        </w:rPr>
      </w:pPr>
      <w:r w:rsidRPr="000862CD">
        <w:rPr>
          <w:rFonts w:ascii="Book Antiqua" w:hAnsi="Book Antiqua" w:cs="Arial"/>
        </w:rPr>
        <w:t>Основные направления бюджетной политики Юбилейнинского муниципального образования на 2025 год и плановый период 2026 и 2027 годов (далее – бюджетная политика) реализуются на основе бюджетных принципов, установленных Бюджетным кодексом Российской Федерации.</w:t>
      </w:r>
    </w:p>
    <w:p w:rsidR="000862CD" w:rsidRPr="000862CD" w:rsidRDefault="000862CD" w:rsidP="000862CD">
      <w:pPr>
        <w:spacing w:after="0" w:line="240" w:lineRule="auto"/>
        <w:ind w:firstLine="708"/>
        <w:jc w:val="both"/>
        <w:rPr>
          <w:rFonts w:ascii="Book Antiqua" w:hAnsi="Book Antiqua" w:cs="Arial"/>
        </w:rPr>
      </w:pPr>
      <w:r w:rsidRPr="000862CD">
        <w:rPr>
          <w:rFonts w:ascii="Book Antiqua" w:hAnsi="Book Antiqua" w:cs="Arial"/>
        </w:rPr>
        <w:t>Для достижения цели обеспечения стабильности и устойчивости бюджета необходимо продолжить работу, направленную на решение следующих задач:</w:t>
      </w:r>
    </w:p>
    <w:p w:rsidR="000862CD" w:rsidRPr="000862CD" w:rsidRDefault="000862CD" w:rsidP="000862CD">
      <w:pPr>
        <w:autoSpaceDE w:val="0"/>
        <w:autoSpaceDN w:val="0"/>
        <w:adjustRightInd w:val="0"/>
        <w:spacing w:after="0" w:line="240" w:lineRule="auto"/>
        <w:ind w:firstLine="708"/>
        <w:jc w:val="both"/>
        <w:rPr>
          <w:rFonts w:ascii="Book Antiqua" w:hAnsi="Book Antiqua" w:cs="Arial"/>
        </w:rPr>
      </w:pPr>
      <w:r w:rsidRPr="000862CD">
        <w:rPr>
          <w:rFonts w:ascii="Book Antiqua" w:hAnsi="Book Antiqua" w:cs="Arial"/>
        </w:rPr>
        <w:t>1) обеспечение концентрации бюджетных расходов на решение ключевых проблем и достижения конечных результатов;</w:t>
      </w:r>
    </w:p>
    <w:p w:rsidR="000862CD" w:rsidRPr="000862CD" w:rsidRDefault="000862CD" w:rsidP="000862CD">
      <w:pPr>
        <w:spacing w:after="0" w:line="240" w:lineRule="auto"/>
        <w:ind w:firstLine="708"/>
        <w:jc w:val="both"/>
        <w:rPr>
          <w:rFonts w:ascii="Book Antiqua" w:hAnsi="Book Antiqua" w:cs="Arial"/>
        </w:rPr>
      </w:pPr>
      <w:r w:rsidRPr="000862CD">
        <w:rPr>
          <w:rFonts w:ascii="Book Antiqua" w:hAnsi="Book Antiqua" w:cs="Arial"/>
        </w:rPr>
        <w:t xml:space="preserve">2) обеспечение сбалансированности бюджета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 в среднесрочной перспективе;</w:t>
      </w:r>
    </w:p>
    <w:p w:rsidR="000862CD" w:rsidRPr="000862CD" w:rsidRDefault="000862CD" w:rsidP="000862CD">
      <w:pPr>
        <w:spacing w:after="0" w:line="240" w:lineRule="auto"/>
        <w:ind w:firstLine="708"/>
        <w:jc w:val="both"/>
        <w:rPr>
          <w:rFonts w:ascii="Book Antiqua" w:hAnsi="Book Antiqua" w:cs="Arial"/>
        </w:rPr>
      </w:pPr>
      <w:r w:rsidRPr="000862CD">
        <w:rPr>
          <w:rFonts w:ascii="Book Antiqua" w:hAnsi="Book Antiqua" w:cs="Arial"/>
        </w:rPr>
        <w:t xml:space="preserve">3) обеспечение соблюдения нормативов расходов на содержание органов местного самоуправления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w:t>
      </w:r>
    </w:p>
    <w:p w:rsidR="000862CD" w:rsidRPr="000862CD" w:rsidRDefault="000862CD" w:rsidP="000862CD">
      <w:pPr>
        <w:spacing w:after="0" w:line="240" w:lineRule="auto"/>
        <w:ind w:firstLine="708"/>
        <w:jc w:val="both"/>
        <w:rPr>
          <w:rFonts w:ascii="Book Antiqua" w:hAnsi="Book Antiqua" w:cs="Arial"/>
        </w:rPr>
      </w:pPr>
      <w:r w:rsidRPr="000862CD">
        <w:rPr>
          <w:rFonts w:ascii="Book Antiqua" w:hAnsi="Book Antiqua" w:cs="Arial"/>
        </w:rPr>
        <w:t>4) обеспечение экономного и рационального использования бюджетных средств, оптимизации расходов на муниципальное управление, своевременное и в полном объеме исполнение принимаемых бюджетных обязательств, недопущение просроченной кредиторской задолженности по ним, проведение взвешенной политики при принятии новых расходных обязательств;</w:t>
      </w:r>
    </w:p>
    <w:p w:rsidR="000862CD" w:rsidRPr="000862CD" w:rsidRDefault="000862CD" w:rsidP="000862CD">
      <w:pPr>
        <w:widowControl w:val="0"/>
        <w:autoSpaceDE w:val="0"/>
        <w:autoSpaceDN w:val="0"/>
        <w:adjustRightInd w:val="0"/>
        <w:spacing w:after="0" w:line="240" w:lineRule="auto"/>
        <w:ind w:firstLine="708"/>
        <w:jc w:val="both"/>
        <w:outlineLvl w:val="1"/>
        <w:rPr>
          <w:rFonts w:ascii="Book Antiqua" w:hAnsi="Book Antiqua" w:cs="Arial"/>
        </w:rPr>
      </w:pPr>
      <w:r w:rsidRPr="000862CD">
        <w:rPr>
          <w:rFonts w:ascii="Book Antiqua" w:hAnsi="Book Antiqua" w:cs="Arial"/>
        </w:rPr>
        <w:t xml:space="preserve">5) проведение работы по выполнению задач энергосбережения и повышения </w:t>
      </w:r>
      <w:proofErr w:type="spellStart"/>
      <w:r w:rsidRPr="000862CD">
        <w:rPr>
          <w:rFonts w:ascii="Book Antiqua" w:hAnsi="Book Antiqua" w:cs="Arial"/>
        </w:rPr>
        <w:t>энергоэффективности</w:t>
      </w:r>
      <w:proofErr w:type="spellEnd"/>
      <w:r w:rsidRPr="000862CD">
        <w:rPr>
          <w:rFonts w:ascii="Book Antiqua" w:hAnsi="Book Antiqua" w:cs="Arial"/>
        </w:rPr>
        <w:t>, проведение энергосберегающих мероприятий во всех сферах;</w:t>
      </w:r>
    </w:p>
    <w:p w:rsidR="000862CD" w:rsidRPr="000862CD" w:rsidRDefault="000862CD" w:rsidP="000862CD">
      <w:pPr>
        <w:autoSpaceDE w:val="0"/>
        <w:autoSpaceDN w:val="0"/>
        <w:adjustRightInd w:val="0"/>
        <w:spacing w:after="0" w:line="240" w:lineRule="auto"/>
        <w:ind w:firstLine="708"/>
        <w:jc w:val="both"/>
        <w:rPr>
          <w:rFonts w:ascii="Book Antiqua" w:hAnsi="Book Antiqua" w:cs="Arial"/>
        </w:rPr>
      </w:pPr>
      <w:r w:rsidRPr="000862CD">
        <w:rPr>
          <w:rFonts w:ascii="Book Antiqua" w:hAnsi="Book Antiqua" w:cs="Arial"/>
        </w:rPr>
        <w:t xml:space="preserve">6) повышение эффективности деятельности муниципального учреждения культуры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 по предоставлению услуг (выполнению работ) путем повышения ответственности учреждений за качество и объем оказанных услуг;</w:t>
      </w:r>
    </w:p>
    <w:p w:rsidR="000862CD" w:rsidRPr="000862CD" w:rsidRDefault="000862CD" w:rsidP="000862CD">
      <w:pPr>
        <w:autoSpaceDE w:val="0"/>
        <w:autoSpaceDN w:val="0"/>
        <w:adjustRightInd w:val="0"/>
        <w:spacing w:after="0" w:line="240" w:lineRule="auto"/>
        <w:ind w:firstLine="708"/>
        <w:jc w:val="both"/>
        <w:rPr>
          <w:rFonts w:ascii="Book Antiqua" w:hAnsi="Book Antiqua" w:cs="Arial"/>
        </w:rPr>
      </w:pPr>
      <w:r w:rsidRPr="000862CD">
        <w:rPr>
          <w:rFonts w:ascii="Book Antiqua" w:hAnsi="Book Antiqua" w:cs="Arial"/>
        </w:rPr>
        <w:t xml:space="preserve">7) совершенствование имеющейся структуры, механизмов и форм муниципального финансового контроля в части организации действенного контроля над эффективным использованием бюджетных средств </w:t>
      </w:r>
      <w:r w:rsidRPr="000862CD">
        <w:rPr>
          <w:rFonts w:ascii="Book Antiqua" w:hAnsi="Book Antiqua" w:cs="Arial"/>
          <w:color w:val="000000"/>
        </w:rPr>
        <w:t>Юбилейнинского</w:t>
      </w:r>
      <w:r w:rsidRPr="000862CD">
        <w:rPr>
          <w:rFonts w:ascii="Book Antiqua" w:hAnsi="Book Antiqua" w:cs="Arial"/>
        </w:rPr>
        <w:t xml:space="preserve"> муниципального образования;</w:t>
      </w:r>
    </w:p>
    <w:p w:rsidR="000862CD" w:rsidRPr="000862CD" w:rsidRDefault="000862CD" w:rsidP="000862CD">
      <w:pPr>
        <w:autoSpaceDE w:val="0"/>
        <w:autoSpaceDN w:val="0"/>
        <w:adjustRightInd w:val="0"/>
        <w:spacing w:after="0" w:line="240" w:lineRule="auto"/>
        <w:ind w:firstLine="708"/>
        <w:jc w:val="both"/>
        <w:rPr>
          <w:rFonts w:ascii="Book Antiqua" w:hAnsi="Book Antiqua" w:cs="Arial"/>
        </w:rPr>
      </w:pPr>
      <w:r w:rsidRPr="000862CD">
        <w:rPr>
          <w:rFonts w:ascii="Book Antiqua" w:hAnsi="Book Antiqua" w:cs="Arial"/>
        </w:rPr>
        <w:t>9) разработка стандартов и регламентов предоставления муниципальных услуг;</w:t>
      </w:r>
    </w:p>
    <w:p w:rsidR="000862CD" w:rsidRPr="000862CD" w:rsidRDefault="000862CD" w:rsidP="000862CD">
      <w:pPr>
        <w:autoSpaceDE w:val="0"/>
        <w:autoSpaceDN w:val="0"/>
        <w:adjustRightInd w:val="0"/>
        <w:spacing w:after="0" w:line="240" w:lineRule="auto"/>
        <w:ind w:firstLine="708"/>
        <w:jc w:val="both"/>
        <w:rPr>
          <w:rFonts w:ascii="Book Antiqua" w:hAnsi="Book Antiqua" w:cs="Arial"/>
        </w:rPr>
      </w:pPr>
      <w:r w:rsidRPr="000862CD">
        <w:rPr>
          <w:rFonts w:ascii="Book Antiqua" w:hAnsi="Book Antiqua" w:cs="Arial"/>
        </w:rPr>
        <w:t>10) планирование бюджетных ассигнований исходя из необходимости безусловного исполнения действующих расходных обязательств, принятие новых расходных обязательств, при наличии четкой оценки необходимых для их исполнения объемов бюджетных ассигнований на весь период их исполнения и с учетом сроков и механизмов их реализации.</w:t>
      </w:r>
    </w:p>
    <w:p w:rsidR="000862CD" w:rsidRPr="000862CD" w:rsidRDefault="000862CD" w:rsidP="000862CD">
      <w:pPr>
        <w:autoSpaceDE w:val="0"/>
        <w:autoSpaceDN w:val="0"/>
        <w:adjustRightInd w:val="0"/>
        <w:spacing w:after="0" w:line="240" w:lineRule="auto"/>
        <w:ind w:firstLine="284"/>
        <w:jc w:val="center"/>
        <w:rPr>
          <w:rFonts w:ascii="Book Antiqua" w:hAnsi="Book Antiqua" w:cs="Arial"/>
          <w:sz w:val="12"/>
        </w:rPr>
      </w:pPr>
    </w:p>
    <w:p w:rsidR="000862CD" w:rsidRPr="000862CD" w:rsidRDefault="000862CD" w:rsidP="000862CD">
      <w:pPr>
        <w:pStyle w:val="aa"/>
        <w:widowControl w:val="0"/>
        <w:autoSpaceDE w:val="0"/>
        <w:autoSpaceDN w:val="0"/>
        <w:adjustRightInd w:val="0"/>
        <w:ind w:left="0"/>
        <w:jc w:val="center"/>
        <w:rPr>
          <w:rFonts w:ascii="Book Antiqua" w:hAnsi="Book Antiqua" w:cs="Arial"/>
          <w:bCs/>
          <w:sz w:val="22"/>
          <w:szCs w:val="22"/>
        </w:rPr>
      </w:pPr>
      <w:r w:rsidRPr="000862CD">
        <w:rPr>
          <w:rFonts w:ascii="Book Antiqua" w:hAnsi="Book Antiqua" w:cs="Arial"/>
          <w:bCs/>
          <w:sz w:val="22"/>
          <w:szCs w:val="22"/>
        </w:rPr>
        <w:t>4. ОСНОВНЫЕ ИТОГИ БЮДЖЕТНОЙ И НАЛОГОВОЙ ПОЛИТИКИ 2021–2023 ГОДЫ</w:t>
      </w:r>
    </w:p>
    <w:p w:rsidR="000862CD" w:rsidRPr="000862CD" w:rsidRDefault="000862CD" w:rsidP="000862CD">
      <w:pPr>
        <w:widowControl w:val="0"/>
        <w:autoSpaceDE w:val="0"/>
        <w:autoSpaceDN w:val="0"/>
        <w:spacing w:after="0" w:line="240" w:lineRule="auto"/>
        <w:ind w:firstLine="540"/>
        <w:jc w:val="center"/>
        <w:rPr>
          <w:rFonts w:ascii="Book Antiqua" w:hAnsi="Book Antiqua"/>
          <w:sz w:val="4"/>
        </w:rPr>
      </w:pPr>
    </w:p>
    <w:p w:rsidR="000862CD" w:rsidRPr="000862CD" w:rsidRDefault="000862CD" w:rsidP="000862CD">
      <w:pPr>
        <w:widowControl w:val="0"/>
        <w:autoSpaceDE w:val="0"/>
        <w:autoSpaceDN w:val="0"/>
        <w:spacing w:after="0" w:line="240" w:lineRule="auto"/>
        <w:ind w:firstLine="540"/>
        <w:jc w:val="right"/>
        <w:rPr>
          <w:rFonts w:ascii="Book Antiqua" w:hAnsi="Book Antiqua"/>
        </w:rPr>
      </w:pPr>
      <w:r w:rsidRPr="000862CD">
        <w:rPr>
          <w:rFonts w:ascii="Book Antiqua" w:hAnsi="Book Antiqua" w:cs="Courier New"/>
        </w:rPr>
        <w:t>тыс. руб</w:t>
      </w:r>
      <w:r w:rsidRPr="000862CD">
        <w:rPr>
          <w:rFonts w:ascii="Book Antiqua" w:hAnsi="Book Antiq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1246"/>
        <w:gridCol w:w="1253"/>
        <w:gridCol w:w="968"/>
        <w:gridCol w:w="1253"/>
        <w:gridCol w:w="1099"/>
      </w:tblGrid>
      <w:tr w:rsidR="000862CD" w:rsidRPr="000862CD" w:rsidTr="006E1D1C">
        <w:tc>
          <w:tcPr>
            <w:tcW w:w="3936"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показатели</w:t>
            </w:r>
          </w:p>
        </w:tc>
        <w:tc>
          <w:tcPr>
            <w:tcW w:w="1269"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2021год</w:t>
            </w:r>
          </w:p>
        </w:tc>
        <w:tc>
          <w:tcPr>
            <w:tcW w:w="1276"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2022год</w:t>
            </w:r>
          </w:p>
        </w:tc>
        <w:tc>
          <w:tcPr>
            <w:tcW w:w="992"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w:t>
            </w:r>
          </w:p>
        </w:tc>
        <w:tc>
          <w:tcPr>
            <w:tcW w:w="1276"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2023год</w:t>
            </w:r>
          </w:p>
        </w:tc>
        <w:tc>
          <w:tcPr>
            <w:tcW w:w="1134"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w:t>
            </w:r>
          </w:p>
        </w:tc>
      </w:tr>
      <w:tr w:rsidR="000862CD" w:rsidRPr="000862CD" w:rsidTr="006E1D1C">
        <w:tc>
          <w:tcPr>
            <w:tcW w:w="3936"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1</w:t>
            </w:r>
          </w:p>
        </w:tc>
        <w:tc>
          <w:tcPr>
            <w:tcW w:w="1269"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2</w:t>
            </w:r>
          </w:p>
        </w:tc>
        <w:tc>
          <w:tcPr>
            <w:tcW w:w="1276"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3</w:t>
            </w:r>
          </w:p>
        </w:tc>
        <w:tc>
          <w:tcPr>
            <w:tcW w:w="992"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4</w:t>
            </w:r>
          </w:p>
        </w:tc>
        <w:tc>
          <w:tcPr>
            <w:tcW w:w="1276"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5</w:t>
            </w:r>
          </w:p>
        </w:tc>
        <w:tc>
          <w:tcPr>
            <w:tcW w:w="1134" w:type="dxa"/>
          </w:tcPr>
          <w:p w:rsidR="000862CD" w:rsidRPr="000862CD" w:rsidRDefault="000862CD" w:rsidP="000862CD">
            <w:pPr>
              <w:widowControl w:val="0"/>
              <w:autoSpaceDE w:val="0"/>
              <w:autoSpaceDN w:val="0"/>
              <w:spacing w:after="0" w:line="240" w:lineRule="auto"/>
              <w:jc w:val="center"/>
              <w:rPr>
                <w:rFonts w:ascii="Book Antiqua" w:hAnsi="Book Antiqua" w:cs="Courier New"/>
              </w:rPr>
            </w:pPr>
            <w:r w:rsidRPr="000862CD">
              <w:rPr>
                <w:rFonts w:ascii="Book Antiqua" w:hAnsi="Book Antiqua" w:cs="Courier New"/>
              </w:rPr>
              <w:t>6</w:t>
            </w:r>
          </w:p>
        </w:tc>
      </w:tr>
      <w:tr w:rsidR="000862CD" w:rsidRPr="000862CD" w:rsidTr="006E1D1C">
        <w:tc>
          <w:tcPr>
            <w:tcW w:w="393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Доходы, всего</w:t>
            </w:r>
          </w:p>
        </w:tc>
        <w:tc>
          <w:tcPr>
            <w:tcW w:w="1269"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18232,2</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29150,1</w:t>
            </w:r>
          </w:p>
        </w:tc>
        <w:tc>
          <w:tcPr>
            <w:tcW w:w="992"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159,9</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15115,0</w:t>
            </w:r>
          </w:p>
        </w:tc>
        <w:tc>
          <w:tcPr>
            <w:tcW w:w="1134"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48,1</w:t>
            </w:r>
          </w:p>
        </w:tc>
      </w:tr>
      <w:tr w:rsidR="000862CD" w:rsidRPr="000862CD" w:rsidTr="006E1D1C">
        <w:tc>
          <w:tcPr>
            <w:tcW w:w="393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 xml:space="preserve">налоговые и на налоговые </w:t>
            </w:r>
          </w:p>
        </w:tc>
        <w:tc>
          <w:tcPr>
            <w:tcW w:w="1269"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14710,3</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24573,3</w:t>
            </w:r>
          </w:p>
        </w:tc>
        <w:tc>
          <w:tcPr>
            <w:tcW w:w="992"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167,0</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12544,9</w:t>
            </w:r>
          </w:p>
        </w:tc>
        <w:tc>
          <w:tcPr>
            <w:tcW w:w="1134"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51,0</w:t>
            </w:r>
          </w:p>
        </w:tc>
      </w:tr>
      <w:tr w:rsidR="000862CD" w:rsidRPr="000862CD" w:rsidTr="006E1D1C">
        <w:tc>
          <w:tcPr>
            <w:tcW w:w="393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безвозмездные поступления</w:t>
            </w:r>
          </w:p>
        </w:tc>
        <w:tc>
          <w:tcPr>
            <w:tcW w:w="1269"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3522,0</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4576,8</w:t>
            </w:r>
          </w:p>
        </w:tc>
        <w:tc>
          <w:tcPr>
            <w:tcW w:w="992"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130,0</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2569,7</w:t>
            </w:r>
          </w:p>
        </w:tc>
        <w:tc>
          <w:tcPr>
            <w:tcW w:w="1134"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56,1</w:t>
            </w:r>
          </w:p>
        </w:tc>
      </w:tr>
      <w:tr w:rsidR="000862CD" w:rsidRPr="000862CD" w:rsidTr="006E1D1C">
        <w:tc>
          <w:tcPr>
            <w:tcW w:w="393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Расходы</w:t>
            </w:r>
          </w:p>
        </w:tc>
        <w:tc>
          <w:tcPr>
            <w:tcW w:w="1269"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11943,9</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17328,0</w:t>
            </w:r>
          </w:p>
        </w:tc>
        <w:tc>
          <w:tcPr>
            <w:tcW w:w="992"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145,1</w:t>
            </w: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18105,7</w:t>
            </w:r>
          </w:p>
        </w:tc>
        <w:tc>
          <w:tcPr>
            <w:tcW w:w="1134"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r w:rsidRPr="000862CD">
              <w:rPr>
                <w:rFonts w:ascii="Book Antiqua" w:hAnsi="Book Antiqua" w:cs="Courier New"/>
              </w:rPr>
              <w:t>104,5</w:t>
            </w:r>
          </w:p>
        </w:tc>
      </w:tr>
      <w:tr w:rsidR="000862CD" w:rsidRPr="000862CD" w:rsidTr="006E1D1C">
        <w:tc>
          <w:tcPr>
            <w:tcW w:w="393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p>
        </w:tc>
        <w:tc>
          <w:tcPr>
            <w:tcW w:w="1269"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p>
        </w:tc>
        <w:tc>
          <w:tcPr>
            <w:tcW w:w="992"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p>
        </w:tc>
        <w:tc>
          <w:tcPr>
            <w:tcW w:w="1276"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p>
        </w:tc>
        <w:tc>
          <w:tcPr>
            <w:tcW w:w="1134" w:type="dxa"/>
          </w:tcPr>
          <w:p w:rsidR="000862CD" w:rsidRPr="000862CD" w:rsidRDefault="000862CD" w:rsidP="000862CD">
            <w:pPr>
              <w:widowControl w:val="0"/>
              <w:autoSpaceDE w:val="0"/>
              <w:autoSpaceDN w:val="0"/>
              <w:spacing w:after="0" w:line="240" w:lineRule="auto"/>
              <w:jc w:val="both"/>
              <w:rPr>
                <w:rFonts w:ascii="Book Antiqua" w:hAnsi="Book Antiqua" w:cs="Courier New"/>
              </w:rPr>
            </w:pPr>
          </w:p>
        </w:tc>
      </w:tr>
    </w:tbl>
    <w:p w:rsidR="000862CD" w:rsidRPr="000862CD" w:rsidRDefault="000862CD" w:rsidP="000862CD">
      <w:pPr>
        <w:widowControl w:val="0"/>
        <w:tabs>
          <w:tab w:val="left" w:pos="0"/>
        </w:tabs>
        <w:spacing w:after="0" w:line="240" w:lineRule="auto"/>
        <w:jc w:val="both"/>
        <w:rPr>
          <w:rFonts w:ascii="Book Antiqua" w:hAnsi="Book Antiqua"/>
          <w:color w:val="000000"/>
          <w:sz w:val="14"/>
          <w:lang w:bidi="ru-RU"/>
        </w:rPr>
      </w:pPr>
    </w:p>
    <w:p w:rsidR="000862CD" w:rsidRPr="000862CD" w:rsidRDefault="000862CD" w:rsidP="000862CD">
      <w:pPr>
        <w:widowControl w:val="0"/>
        <w:tabs>
          <w:tab w:val="left" w:pos="0"/>
        </w:tabs>
        <w:spacing w:after="0" w:line="240" w:lineRule="auto"/>
        <w:ind w:firstLine="567"/>
        <w:jc w:val="both"/>
        <w:rPr>
          <w:rFonts w:ascii="Book Antiqua" w:hAnsi="Book Antiqua" w:cs="Arial"/>
        </w:rPr>
      </w:pPr>
      <w:r w:rsidRPr="000862CD">
        <w:rPr>
          <w:rFonts w:ascii="Book Antiqua" w:hAnsi="Book Antiqua" w:cs="Arial"/>
          <w:color w:val="000000"/>
          <w:lang w:bidi="ru-RU"/>
        </w:rPr>
        <w:t xml:space="preserve">В структуре доходов местного бюджета за 2022 год налоговые и неналоговые доходы составили 84,3%, безвозмездные поступления - 15,7%. НДФЛ поступил в объеме 24 125,5 тыс. р. или 99,6% от плановых назначений. </w:t>
      </w:r>
      <w:proofErr w:type="gramStart"/>
      <w:r w:rsidRPr="000862CD">
        <w:rPr>
          <w:rFonts w:ascii="Book Antiqua" w:hAnsi="Book Antiqua" w:cs="Arial"/>
          <w:color w:val="000000"/>
          <w:lang w:bidi="ru-RU"/>
        </w:rPr>
        <w:t>Акцизы по пода</w:t>
      </w:r>
      <w:r w:rsidRPr="000862CD">
        <w:rPr>
          <w:rFonts w:ascii="Book Antiqua" w:hAnsi="Book Antiqua" w:cs="Arial"/>
        </w:rPr>
        <w:t>кц</w:t>
      </w:r>
      <w:r w:rsidRPr="000862CD">
        <w:rPr>
          <w:rFonts w:ascii="Book Antiqua" w:hAnsi="Book Antiqua" w:cs="Arial"/>
          <w:color w:val="000000"/>
          <w:lang w:bidi="ru-RU"/>
        </w:rPr>
        <w:t xml:space="preserve">изным товарам исполнены в сумме 359,2 тыс. р. или 115,4%. Безвозмездные поступления исполнены в сумме 4 576,8 тыс. р., или 99,9% от плана, из них: субсидии - 400,0 тыс. р.; субвенции на выполнение </w:t>
      </w:r>
      <w:r w:rsidRPr="000862CD">
        <w:rPr>
          <w:rFonts w:ascii="Book Antiqua" w:hAnsi="Book Antiqua" w:cs="Arial"/>
          <w:color w:val="000000"/>
          <w:lang w:bidi="ru-RU"/>
        </w:rPr>
        <w:lastRenderedPageBreak/>
        <w:t>передаваемых полномочий субъектов РФ на осуществление первичного воинского учета - 208,6 тыс. р.; иные межбюджетные трансферы - 3 968,2 тыс. р.</w:t>
      </w:r>
      <w:proofErr w:type="gramEnd"/>
    </w:p>
    <w:p w:rsidR="000862CD" w:rsidRPr="000862CD" w:rsidRDefault="000862CD" w:rsidP="000862CD">
      <w:pPr>
        <w:widowControl w:val="0"/>
        <w:tabs>
          <w:tab w:val="left" w:pos="860"/>
        </w:tabs>
        <w:spacing w:after="0" w:line="240" w:lineRule="auto"/>
        <w:ind w:firstLine="567"/>
        <w:jc w:val="both"/>
        <w:rPr>
          <w:rFonts w:ascii="Book Antiqua" w:hAnsi="Book Antiqua" w:cs="Arial"/>
        </w:rPr>
      </w:pPr>
      <w:r w:rsidRPr="000862CD">
        <w:rPr>
          <w:rFonts w:ascii="Book Antiqua" w:hAnsi="Book Antiqua" w:cs="Arial"/>
          <w:color w:val="000000"/>
          <w:lang w:bidi="ru-RU"/>
        </w:rPr>
        <w:t>Исполнение расходов местного бюджета за 2022 год составило 17 327,8 тыс. р. или 98,0% от плановых назначений (17 682,6 тыс. р.), не исполнено 354,8 тыс. р. Наибольшую долю расходов в местном бюджете занимают расходы по разделу «Общегосударственные вопросы» - 48% и разделу «Культура» - 25%.</w:t>
      </w:r>
    </w:p>
    <w:p w:rsidR="000862CD" w:rsidRPr="000862CD" w:rsidRDefault="000862CD" w:rsidP="000862CD">
      <w:pPr>
        <w:widowControl w:val="0"/>
        <w:tabs>
          <w:tab w:val="left" w:pos="884"/>
        </w:tabs>
        <w:spacing w:after="0" w:line="240" w:lineRule="auto"/>
        <w:jc w:val="both"/>
        <w:rPr>
          <w:rFonts w:ascii="Book Antiqua" w:hAnsi="Book Antiqua" w:cs="Arial"/>
        </w:rPr>
      </w:pPr>
      <w:r w:rsidRPr="000862CD">
        <w:rPr>
          <w:rFonts w:ascii="Book Antiqua" w:hAnsi="Book Antiqua" w:cs="Arial"/>
          <w:color w:val="000000"/>
          <w:lang w:bidi="ru-RU"/>
        </w:rPr>
        <w:t>По состоянию на 01.01.2023 г. бюджет исполнен с профицитом в сумме 11 822,1 тыс. р. за счет изменения остатков средств на счетах по учету средств бюджета.</w:t>
      </w:r>
    </w:p>
    <w:p w:rsidR="000862CD" w:rsidRPr="000862CD" w:rsidRDefault="000862CD" w:rsidP="000862CD">
      <w:pPr>
        <w:widowControl w:val="0"/>
        <w:autoSpaceDE w:val="0"/>
        <w:autoSpaceDN w:val="0"/>
        <w:spacing w:after="0" w:line="240" w:lineRule="auto"/>
        <w:ind w:firstLine="540"/>
        <w:jc w:val="both"/>
        <w:rPr>
          <w:rFonts w:ascii="Book Antiqua" w:hAnsi="Book Antiqua" w:cs="Arial"/>
        </w:rPr>
      </w:pPr>
      <w:r w:rsidRPr="000862CD">
        <w:rPr>
          <w:rFonts w:ascii="Book Antiqua" w:hAnsi="Book Antiqua" w:cs="Arial"/>
          <w:color w:val="000000"/>
          <w:lang w:bidi="ru-RU"/>
        </w:rPr>
        <w:t xml:space="preserve">В структуре доходов местного бюджета за 2023 год налоговые и неналоговые доходы составили 82,9% (12 544,9 тыс. р.), безвозмездные поступления 17,1% (2 569,7 тыс. р.). НДФЛ поступил в объеме 11 957,5 тыс. р. или 99,9% от плановых назначений. </w:t>
      </w:r>
      <w:proofErr w:type="gramStart"/>
      <w:r w:rsidRPr="000862CD">
        <w:rPr>
          <w:rFonts w:ascii="Book Antiqua" w:hAnsi="Book Antiqua" w:cs="Arial"/>
          <w:color w:val="000000"/>
          <w:lang w:bidi="ru-RU"/>
        </w:rPr>
        <w:t xml:space="preserve">Акцизы по подакцизным товарам поступили в сумме 399,4 тыс. р. или 104%, безвозмездные поступления в сумме 2 569,7 тыс. р. или 100 % от плана, из них: субсидии - 400,0 тыс. р.; субвенции на выполнение передаваемых полномочий субъектов РФ на осуществление первичного воинского учета - 238,8 тыс. р.; иные межбюджетные трансферы - 1 930,9 тыс. р. </w:t>
      </w:r>
      <w:r w:rsidRPr="000862CD">
        <w:rPr>
          <w:rFonts w:ascii="Book Antiqua" w:hAnsi="Book Antiqua" w:cs="Arial"/>
        </w:rPr>
        <w:t>Основными доходными источниками, сформировавшими бюджет поселения 2022 -2023</w:t>
      </w:r>
      <w:proofErr w:type="gramEnd"/>
      <w:r w:rsidRPr="000862CD">
        <w:rPr>
          <w:rFonts w:ascii="Book Antiqua" w:hAnsi="Book Antiqua" w:cs="Arial"/>
        </w:rPr>
        <w:t xml:space="preserve"> года, являются налог на доходы физических лиц </w:t>
      </w:r>
      <w:proofErr w:type="gramStart"/>
      <w:r w:rsidRPr="000862CD">
        <w:rPr>
          <w:rFonts w:ascii="Book Antiqua" w:hAnsi="Book Antiqua" w:cs="Arial"/>
        </w:rPr>
        <w:t xml:space="preserve">( </w:t>
      </w:r>
      <w:proofErr w:type="gramEnd"/>
      <w:r w:rsidRPr="000862CD">
        <w:rPr>
          <w:rFonts w:ascii="Book Antiqua" w:hAnsi="Book Antiqua" w:cs="Arial"/>
        </w:rPr>
        <w:t>82,8 % в 2022г. и 79,1% в 2023г) и акцизы по подакцизным товарам (1,2% в 2022г. и 2,6% в 2023г.).</w:t>
      </w:r>
    </w:p>
    <w:p w:rsidR="000862CD" w:rsidRPr="000862CD" w:rsidRDefault="000862CD" w:rsidP="000862CD">
      <w:pPr>
        <w:widowControl w:val="0"/>
        <w:tabs>
          <w:tab w:val="left" w:pos="894"/>
        </w:tabs>
        <w:spacing w:after="0" w:line="240" w:lineRule="auto"/>
        <w:ind w:firstLine="567"/>
        <w:jc w:val="both"/>
        <w:rPr>
          <w:rFonts w:ascii="Book Antiqua" w:hAnsi="Book Antiqua" w:cs="Arial"/>
        </w:rPr>
      </w:pPr>
      <w:r w:rsidRPr="000862CD">
        <w:rPr>
          <w:rFonts w:ascii="Book Antiqua" w:hAnsi="Book Antiqua" w:cs="Arial"/>
          <w:color w:val="000000"/>
          <w:lang w:bidi="ru-RU"/>
        </w:rPr>
        <w:t xml:space="preserve">Исполнение расходов местного бюджета за 2023 год составило 18 105,7 тыс. р. или 98,2% (от 18 446,1 тыс. р.), </w:t>
      </w:r>
      <w:proofErr w:type="gramStart"/>
      <w:r w:rsidRPr="000862CD">
        <w:rPr>
          <w:rFonts w:ascii="Book Antiqua" w:hAnsi="Book Antiqua" w:cs="Arial"/>
          <w:color w:val="000000"/>
          <w:lang w:bidi="ru-RU"/>
        </w:rPr>
        <w:t>не исполнение</w:t>
      </w:r>
      <w:proofErr w:type="gramEnd"/>
      <w:r w:rsidRPr="000862CD">
        <w:rPr>
          <w:rFonts w:ascii="Book Antiqua" w:hAnsi="Book Antiqua" w:cs="Arial"/>
          <w:color w:val="000000"/>
          <w:lang w:bidi="ru-RU"/>
        </w:rPr>
        <w:t xml:space="preserve"> бюджета составило - 340,4 тыс. р. (1,8%). Основную долю расходов занимают расходы по разделу 0100 (Общегосударственные вопросы) - 8 313,0 тыс. р. (45,9%), по разделу (Культура) - 4 108,7 тыс. р. (22,7%), разделу 0505 (Благоустройство) - 2 499,1 тыс. р. (13,8%), по разделу 1403 (Прочие межбюджетные трансферты общего характера) - 1 365,3 тыс. р. (7,5%).</w:t>
      </w:r>
    </w:p>
    <w:p w:rsidR="000862CD" w:rsidRPr="000862CD" w:rsidRDefault="000862CD" w:rsidP="000862CD">
      <w:pPr>
        <w:widowControl w:val="0"/>
        <w:autoSpaceDE w:val="0"/>
        <w:autoSpaceDN w:val="0"/>
        <w:spacing w:after="0" w:line="240" w:lineRule="auto"/>
        <w:ind w:firstLine="540"/>
        <w:jc w:val="both"/>
        <w:rPr>
          <w:rFonts w:ascii="Book Antiqua" w:hAnsi="Book Antiqua" w:cs="Arial"/>
        </w:rPr>
      </w:pPr>
      <w:r w:rsidRPr="000862CD">
        <w:rPr>
          <w:rFonts w:ascii="Book Antiqua" w:hAnsi="Book Antiqua" w:cs="Arial"/>
          <w:color w:val="000000"/>
          <w:lang w:bidi="ru-RU"/>
        </w:rPr>
        <w:t>По состоянию на 01.01.2024 бюджет исполнен с дефицитом в объеме 2 990,7 тыс. р.</w:t>
      </w:r>
    </w:p>
    <w:p w:rsidR="000862CD" w:rsidRPr="000862CD" w:rsidRDefault="000862CD" w:rsidP="000862CD">
      <w:pPr>
        <w:suppressLineNumbers/>
        <w:suppressAutoHyphens/>
        <w:spacing w:after="0" w:line="240" w:lineRule="auto"/>
        <w:jc w:val="both"/>
        <w:rPr>
          <w:rFonts w:ascii="Book Antiqua" w:hAnsi="Book Antiqua" w:cs="Arial"/>
          <w:highlight w:val="yellow"/>
        </w:rPr>
      </w:pPr>
    </w:p>
    <w:p w:rsidR="000862CD" w:rsidRPr="000862CD" w:rsidRDefault="000862CD" w:rsidP="000862CD">
      <w:pPr>
        <w:suppressLineNumbers/>
        <w:suppressAutoHyphens/>
        <w:spacing w:after="0" w:line="240" w:lineRule="auto"/>
        <w:jc w:val="both"/>
        <w:rPr>
          <w:rFonts w:ascii="Book Antiqua" w:hAnsi="Book Antiqua" w:cs="Arial"/>
        </w:rPr>
      </w:pPr>
      <w:r w:rsidRPr="000862CD">
        <w:rPr>
          <w:rFonts w:ascii="Book Antiqua" w:hAnsi="Book Antiqua" w:cs="Arial"/>
        </w:rPr>
        <w:t xml:space="preserve"> Глава Юбилейнинского</w:t>
      </w:r>
    </w:p>
    <w:p w:rsidR="000862CD" w:rsidRPr="000862CD" w:rsidRDefault="000862CD" w:rsidP="000862CD">
      <w:pPr>
        <w:suppressLineNumbers/>
        <w:suppressAutoHyphens/>
        <w:spacing w:after="0" w:line="240" w:lineRule="auto"/>
        <w:jc w:val="both"/>
        <w:rPr>
          <w:rFonts w:ascii="Book Antiqua" w:hAnsi="Book Antiqua" w:cs="Arial"/>
        </w:rPr>
      </w:pPr>
      <w:r w:rsidRPr="000862CD">
        <w:rPr>
          <w:rFonts w:ascii="Book Antiqua" w:hAnsi="Book Antiqua" w:cs="Arial"/>
        </w:rPr>
        <w:t>муниципального образования</w:t>
      </w:r>
    </w:p>
    <w:p w:rsidR="000862CD" w:rsidRPr="000862CD" w:rsidRDefault="000862CD" w:rsidP="000862CD">
      <w:pPr>
        <w:suppressLineNumbers/>
        <w:suppressAutoHyphens/>
        <w:spacing w:after="0" w:line="240" w:lineRule="auto"/>
        <w:jc w:val="both"/>
        <w:rPr>
          <w:rFonts w:ascii="Book Antiqua" w:hAnsi="Book Antiqua" w:cs="Arial"/>
        </w:rPr>
      </w:pPr>
      <w:r w:rsidRPr="000862CD">
        <w:rPr>
          <w:rFonts w:ascii="Book Antiqua" w:hAnsi="Book Antiqua" w:cs="Arial"/>
        </w:rPr>
        <w:t>О.П. Сенина</w:t>
      </w:r>
    </w:p>
    <w:p w:rsidR="000862CD" w:rsidRPr="00FB4B7F" w:rsidRDefault="000862CD" w:rsidP="00A55BAA">
      <w:pPr>
        <w:rPr>
          <w:sz w:val="24"/>
        </w:rPr>
      </w:pPr>
    </w:p>
    <w:p w:rsidR="00F2441A" w:rsidRPr="00F2441A" w:rsidRDefault="00F2441A" w:rsidP="00F2441A">
      <w:pPr>
        <w:spacing w:after="0" w:line="240" w:lineRule="auto"/>
        <w:jc w:val="center"/>
        <w:rPr>
          <w:rFonts w:ascii="Book Antiqua" w:hAnsi="Book Antiqua" w:cs="Arial"/>
          <w:b/>
        </w:rPr>
      </w:pPr>
      <w:r w:rsidRPr="00F2441A">
        <w:rPr>
          <w:rFonts w:ascii="Book Antiqua" w:hAnsi="Book Antiqua" w:cs="Arial"/>
          <w:b/>
        </w:rPr>
        <w:t>10.10.2024Г. №42</w:t>
      </w:r>
    </w:p>
    <w:p w:rsidR="00F2441A" w:rsidRPr="00F2441A" w:rsidRDefault="00F2441A" w:rsidP="00F2441A">
      <w:pPr>
        <w:widowControl w:val="0"/>
        <w:tabs>
          <w:tab w:val="left" w:pos="930"/>
          <w:tab w:val="center" w:pos="5141"/>
        </w:tabs>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РОССИЙСКАЯ ФЕДЕРАЦИЯ</w:t>
      </w:r>
    </w:p>
    <w:p w:rsidR="00F2441A" w:rsidRPr="00F2441A" w:rsidRDefault="00F2441A" w:rsidP="00F2441A">
      <w:pPr>
        <w:widowControl w:val="0"/>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ИРКУТСКАЯ ОБЛАСТЬ</w:t>
      </w:r>
    </w:p>
    <w:p w:rsidR="00F2441A" w:rsidRPr="00F2441A" w:rsidRDefault="00F2441A" w:rsidP="00F2441A">
      <w:pPr>
        <w:widowControl w:val="0"/>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КИРЕНСКИЙ РАЙОН</w:t>
      </w:r>
    </w:p>
    <w:p w:rsidR="00F2441A" w:rsidRPr="00F2441A" w:rsidRDefault="00F2441A" w:rsidP="00F2441A">
      <w:pPr>
        <w:widowControl w:val="0"/>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МУНИЦИПАЛЬНОЕ ОБРАЗОВАНИЕ</w:t>
      </w:r>
    </w:p>
    <w:p w:rsidR="00F2441A" w:rsidRPr="00F2441A" w:rsidRDefault="00F2441A" w:rsidP="00F2441A">
      <w:pPr>
        <w:widowControl w:val="0"/>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ЮБИЛЕЙНИНСКОЕ СЕЛЬСКОЕ ПОСЕЛЕНИЕ</w:t>
      </w:r>
    </w:p>
    <w:p w:rsidR="00F2441A" w:rsidRPr="00F2441A" w:rsidRDefault="00F2441A" w:rsidP="00F2441A">
      <w:pPr>
        <w:widowControl w:val="0"/>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АДМИНИСТРАЦИЯ</w:t>
      </w:r>
    </w:p>
    <w:p w:rsidR="00F2441A" w:rsidRPr="00F2441A" w:rsidRDefault="00F2441A" w:rsidP="00F2441A">
      <w:pPr>
        <w:widowControl w:val="0"/>
        <w:autoSpaceDE w:val="0"/>
        <w:autoSpaceDN w:val="0"/>
        <w:adjustRightInd w:val="0"/>
        <w:spacing w:after="0" w:line="240" w:lineRule="auto"/>
        <w:jc w:val="center"/>
        <w:rPr>
          <w:rFonts w:ascii="Book Antiqua" w:hAnsi="Book Antiqua" w:cs="Arial"/>
          <w:b/>
          <w:bCs/>
        </w:rPr>
      </w:pPr>
      <w:r w:rsidRPr="00F2441A">
        <w:rPr>
          <w:rFonts w:ascii="Book Antiqua" w:hAnsi="Book Antiqua" w:cs="Arial"/>
          <w:b/>
          <w:bCs/>
        </w:rPr>
        <w:t>ПОСТАНОВЛЕНИЕ</w:t>
      </w:r>
    </w:p>
    <w:p w:rsidR="00F2441A" w:rsidRPr="00F2441A" w:rsidRDefault="00F2441A" w:rsidP="00F2441A">
      <w:pPr>
        <w:spacing w:after="0" w:line="240" w:lineRule="auto"/>
        <w:ind w:left="-1134"/>
        <w:jc w:val="center"/>
        <w:rPr>
          <w:rFonts w:ascii="Book Antiqua" w:hAnsi="Book Antiqua" w:cs="Arial"/>
          <w:b/>
        </w:rPr>
      </w:pPr>
    </w:p>
    <w:p w:rsidR="00F2441A" w:rsidRPr="00F2441A" w:rsidRDefault="00F2441A" w:rsidP="00F2441A">
      <w:pPr>
        <w:pStyle w:val="a8"/>
        <w:shd w:val="clear" w:color="auto" w:fill="FFFFFF"/>
        <w:spacing w:before="0" w:beforeAutospacing="0" w:after="0" w:afterAutospacing="0"/>
        <w:jc w:val="center"/>
        <w:rPr>
          <w:rFonts w:ascii="Book Antiqua" w:hAnsi="Book Antiqua" w:cs="Arial"/>
          <w:b/>
          <w:color w:val="777777"/>
          <w:sz w:val="22"/>
          <w:szCs w:val="22"/>
        </w:rPr>
      </w:pPr>
      <w:r w:rsidRPr="00F2441A">
        <w:rPr>
          <w:rFonts w:ascii="Book Antiqua" w:hAnsi="Book Antiqua" w:cs="Arial"/>
          <w:b/>
          <w:color w:val="000000"/>
          <w:sz w:val="22"/>
          <w:szCs w:val="22"/>
        </w:rPr>
        <w:t>ОБ УТВЕРЖДЕНИИ ПРЕДВАРИТЕЛЬНЫХ ИТОГОВ СОЦИАЛЬНО-ЭКОНОМИЧЕСКОГО РАЗВИТИЯ ЮБИЛЕЙНИНСКОГО МУНИЦИПАЛЬНОГО ОБРАЗОВАНИЯ</w:t>
      </w:r>
      <w:r w:rsidR="002F5AD6">
        <w:rPr>
          <w:rFonts w:ascii="Book Antiqua" w:hAnsi="Book Antiqua" w:cs="Arial"/>
          <w:b/>
          <w:color w:val="000000"/>
          <w:sz w:val="22"/>
          <w:szCs w:val="22"/>
        </w:rPr>
        <w:t xml:space="preserve"> </w:t>
      </w:r>
      <w:r w:rsidRPr="00F2441A">
        <w:rPr>
          <w:rFonts w:ascii="Book Antiqua" w:hAnsi="Book Antiqua" w:cs="Arial"/>
          <w:b/>
          <w:color w:val="000000"/>
          <w:sz w:val="22"/>
          <w:szCs w:val="22"/>
        </w:rPr>
        <w:t>ЗА ИСТЕКШИЙ ПЕРИОД ТЕКУЩЕГО ФИНАНСОВОГО ГОДА И ОЖИДАЕМЫЕ ИТОГИ СОЦИАЛЬНО-ЭКОНОМИЧЕСКОГО РАЗВИТИЯ ЗА ТЕКУЩИЙ ФИНАНСОВЫЙ ГОД.</w:t>
      </w:r>
    </w:p>
    <w:p w:rsidR="00F2441A" w:rsidRPr="00F2441A" w:rsidRDefault="00F2441A" w:rsidP="00F2441A">
      <w:pPr>
        <w:pStyle w:val="a8"/>
        <w:shd w:val="clear" w:color="auto" w:fill="FFFFFF"/>
        <w:spacing w:before="0" w:beforeAutospacing="0" w:after="0" w:afterAutospacing="0"/>
        <w:jc w:val="center"/>
        <w:rPr>
          <w:rFonts w:ascii="Book Antiqua" w:hAnsi="Book Antiqua"/>
          <w:sz w:val="22"/>
          <w:szCs w:val="22"/>
        </w:rPr>
      </w:pPr>
    </w:p>
    <w:p w:rsidR="00F2441A" w:rsidRPr="00F2441A" w:rsidRDefault="00F2441A" w:rsidP="00F2441A">
      <w:pPr>
        <w:pStyle w:val="a8"/>
        <w:shd w:val="clear" w:color="auto" w:fill="FFFFFF"/>
        <w:spacing w:before="0" w:beforeAutospacing="0" w:after="0" w:afterAutospacing="0"/>
        <w:ind w:firstLine="709"/>
        <w:jc w:val="both"/>
        <w:rPr>
          <w:rFonts w:ascii="Book Antiqua" w:hAnsi="Book Antiqua" w:cs="Arial"/>
          <w:color w:val="000000"/>
          <w:sz w:val="22"/>
          <w:szCs w:val="22"/>
        </w:rPr>
      </w:pPr>
      <w:proofErr w:type="gramStart"/>
      <w:r w:rsidRPr="00F2441A">
        <w:rPr>
          <w:rFonts w:ascii="Book Antiqua" w:hAnsi="Book Antiqua" w:cs="Arial"/>
          <w:color w:val="000000"/>
          <w:sz w:val="22"/>
          <w:szCs w:val="22"/>
        </w:rPr>
        <w:t>В соответствии со статьями 172, 184.2 Бюджетного Кодекса Российской Федерации, постановлением администрации Юбилейнинского сельского поселения от 13.06.2024 №28 «Об утверждении положения о порядке и сроках составления проекта бюджета Юбилейнинского муниципального образования на 2025 год и плановый период 2026-2027гг. и порядке работы над документами и материалами, предоставляемыми в Думу Юбилейнинского муниципального образования одновременно с проектом бюджета», администрация Юбилейнинского сельского поселения ПОСТАНОВЛЯЕТ:</w:t>
      </w:r>
      <w:proofErr w:type="gramEnd"/>
    </w:p>
    <w:p w:rsidR="00F2441A" w:rsidRPr="00F2441A" w:rsidRDefault="00F2441A" w:rsidP="00F2441A">
      <w:pPr>
        <w:pStyle w:val="a8"/>
        <w:shd w:val="clear" w:color="auto" w:fill="FFFFFF"/>
        <w:spacing w:before="0" w:beforeAutospacing="0" w:after="0" w:afterAutospacing="0"/>
        <w:ind w:firstLine="709"/>
        <w:jc w:val="both"/>
        <w:rPr>
          <w:rFonts w:ascii="Book Antiqua" w:hAnsi="Book Antiqua" w:cs="Arial"/>
          <w:color w:val="777777"/>
          <w:sz w:val="12"/>
          <w:szCs w:val="22"/>
        </w:rPr>
      </w:pPr>
    </w:p>
    <w:p w:rsidR="00F2441A" w:rsidRPr="00F2441A" w:rsidRDefault="00F2441A" w:rsidP="00F2441A">
      <w:pPr>
        <w:pStyle w:val="a8"/>
        <w:shd w:val="clear" w:color="auto" w:fill="FFFFFF"/>
        <w:spacing w:before="0" w:beforeAutospacing="0" w:after="0" w:afterAutospacing="0"/>
        <w:ind w:firstLine="709"/>
        <w:jc w:val="both"/>
        <w:rPr>
          <w:rFonts w:ascii="Book Antiqua" w:hAnsi="Book Antiqua" w:cs="Arial"/>
          <w:color w:val="777777"/>
          <w:sz w:val="22"/>
          <w:szCs w:val="22"/>
        </w:rPr>
      </w:pPr>
      <w:r w:rsidRPr="00F2441A">
        <w:rPr>
          <w:rFonts w:ascii="Book Antiqua" w:hAnsi="Book Antiqua" w:cs="Arial"/>
          <w:color w:val="000000"/>
          <w:sz w:val="22"/>
          <w:szCs w:val="22"/>
        </w:rPr>
        <w:lastRenderedPageBreak/>
        <w:t>1.Утвердить</w:t>
      </w:r>
      <w:r w:rsidRPr="00F2441A">
        <w:rPr>
          <w:rFonts w:ascii="Book Antiqua" w:hAnsi="Book Antiqua" w:cs="Arial"/>
          <w:b/>
          <w:bCs/>
          <w:color w:val="000000"/>
          <w:sz w:val="22"/>
          <w:szCs w:val="22"/>
        </w:rPr>
        <w:t xml:space="preserve"> </w:t>
      </w:r>
      <w:r w:rsidRPr="00F2441A">
        <w:rPr>
          <w:rFonts w:ascii="Book Antiqua" w:hAnsi="Book Antiqua" w:cs="Arial"/>
          <w:color w:val="000000"/>
          <w:sz w:val="22"/>
          <w:szCs w:val="22"/>
        </w:rPr>
        <w:t>предварительные итоги социально-экономического развития Юбилейнинского муниципального образования за истекший период текущего финансового года и ожидаемые итоги социально- экономического развития за текущий финансовый год согласно приложению.</w:t>
      </w:r>
    </w:p>
    <w:p w:rsidR="00F2441A" w:rsidRPr="00F2441A" w:rsidRDefault="00F2441A" w:rsidP="00F2441A">
      <w:pPr>
        <w:spacing w:after="0" w:line="240" w:lineRule="auto"/>
        <w:ind w:firstLine="709"/>
        <w:jc w:val="both"/>
        <w:rPr>
          <w:rFonts w:ascii="Book Antiqua" w:hAnsi="Book Antiqua" w:cs="Arial"/>
        </w:rPr>
      </w:pPr>
      <w:r w:rsidRPr="00F2441A">
        <w:rPr>
          <w:rFonts w:ascii="Book Antiqua" w:hAnsi="Book Antiqua" w:cs="Arial"/>
        </w:rPr>
        <w:t>2. Опубликовать постановление в информационном журнале «Вестник Юбилейнинского сельского поселения»</w:t>
      </w:r>
    </w:p>
    <w:p w:rsidR="00F2441A" w:rsidRPr="00F2441A" w:rsidRDefault="00F2441A" w:rsidP="00F2441A">
      <w:pPr>
        <w:spacing w:after="0" w:line="240" w:lineRule="auto"/>
        <w:ind w:firstLine="709"/>
        <w:jc w:val="both"/>
        <w:rPr>
          <w:rFonts w:ascii="Book Antiqua" w:hAnsi="Book Antiqua" w:cs="Arial"/>
        </w:rPr>
      </w:pPr>
      <w:r w:rsidRPr="00F2441A">
        <w:rPr>
          <w:rFonts w:ascii="Book Antiqua" w:hAnsi="Book Antiqua" w:cs="Arial"/>
        </w:rPr>
        <w:t>3. Контроль над исполнением постановления оставляю за собой.</w:t>
      </w:r>
    </w:p>
    <w:p w:rsidR="00F2441A" w:rsidRPr="00F2441A" w:rsidRDefault="00F2441A" w:rsidP="00F2441A">
      <w:pPr>
        <w:spacing w:after="0" w:line="240" w:lineRule="auto"/>
        <w:rPr>
          <w:rFonts w:ascii="Book Antiqua" w:hAnsi="Book Antiqua" w:cs="Arial"/>
          <w:sz w:val="12"/>
          <w:u w:val="single"/>
        </w:rPr>
      </w:pPr>
    </w:p>
    <w:p w:rsidR="00F2441A" w:rsidRPr="00F2441A" w:rsidRDefault="00F2441A" w:rsidP="00F2441A">
      <w:pPr>
        <w:spacing w:after="0" w:line="240" w:lineRule="auto"/>
        <w:rPr>
          <w:rFonts w:ascii="Book Antiqua" w:hAnsi="Book Antiqua" w:cs="Arial"/>
        </w:rPr>
      </w:pPr>
      <w:r w:rsidRPr="00F2441A">
        <w:rPr>
          <w:rFonts w:ascii="Book Antiqua" w:hAnsi="Book Antiqua" w:cs="Arial"/>
        </w:rPr>
        <w:t>Глава администрации</w:t>
      </w:r>
    </w:p>
    <w:p w:rsidR="00F2441A" w:rsidRPr="00F2441A" w:rsidRDefault="00F2441A" w:rsidP="00F2441A">
      <w:pPr>
        <w:spacing w:after="0" w:line="240" w:lineRule="auto"/>
        <w:rPr>
          <w:rFonts w:ascii="Book Antiqua" w:hAnsi="Book Antiqua" w:cs="Arial"/>
        </w:rPr>
      </w:pPr>
      <w:r w:rsidRPr="00F2441A">
        <w:rPr>
          <w:rFonts w:ascii="Book Antiqua" w:hAnsi="Book Antiqua" w:cs="Arial"/>
        </w:rPr>
        <w:t>Юбилейнинского сельского поселения</w:t>
      </w:r>
    </w:p>
    <w:p w:rsidR="00F2441A" w:rsidRPr="00F2441A" w:rsidRDefault="00F2441A" w:rsidP="00F2441A">
      <w:pPr>
        <w:spacing w:after="0" w:line="240" w:lineRule="auto"/>
        <w:rPr>
          <w:rFonts w:ascii="Book Antiqua" w:hAnsi="Book Antiqua" w:cs="Arial"/>
        </w:rPr>
      </w:pPr>
      <w:r w:rsidRPr="00F2441A">
        <w:rPr>
          <w:rFonts w:ascii="Book Antiqua" w:hAnsi="Book Antiqua" w:cs="Arial"/>
        </w:rPr>
        <w:t>О.П.</w:t>
      </w:r>
      <w:r>
        <w:rPr>
          <w:rFonts w:ascii="Book Antiqua" w:hAnsi="Book Antiqua" w:cs="Arial"/>
        </w:rPr>
        <w:t xml:space="preserve"> </w:t>
      </w:r>
      <w:r w:rsidRPr="00F2441A">
        <w:rPr>
          <w:rFonts w:ascii="Book Antiqua" w:hAnsi="Book Antiqua" w:cs="Arial"/>
        </w:rPr>
        <w:t>Сенина</w:t>
      </w:r>
    </w:p>
    <w:p w:rsidR="00F2441A" w:rsidRPr="00F2441A" w:rsidRDefault="00F2441A" w:rsidP="00F2441A">
      <w:pPr>
        <w:spacing w:after="0" w:line="240" w:lineRule="auto"/>
        <w:ind w:left="374"/>
        <w:jc w:val="right"/>
        <w:rPr>
          <w:rFonts w:ascii="Book Antiqua" w:hAnsi="Book Antiqua" w:cs="Arial"/>
          <w:sz w:val="14"/>
        </w:rPr>
      </w:pPr>
    </w:p>
    <w:tbl>
      <w:tblPr>
        <w:tblW w:w="9507" w:type="dxa"/>
        <w:tblInd w:w="99" w:type="dxa"/>
        <w:tblLayout w:type="fixed"/>
        <w:tblLook w:val="04A0" w:firstRow="1" w:lastRow="0" w:firstColumn="1" w:lastColumn="0" w:noHBand="0" w:noVBand="1"/>
      </w:tblPr>
      <w:tblGrid>
        <w:gridCol w:w="4545"/>
        <w:gridCol w:w="1417"/>
        <w:gridCol w:w="1141"/>
        <w:gridCol w:w="1141"/>
        <w:gridCol w:w="1263"/>
      </w:tblGrid>
      <w:tr w:rsidR="00F2441A" w:rsidRPr="00F2441A" w:rsidTr="006E1D1C">
        <w:trPr>
          <w:trHeight w:val="1305"/>
        </w:trPr>
        <w:tc>
          <w:tcPr>
            <w:tcW w:w="9507" w:type="dxa"/>
            <w:gridSpan w:val="5"/>
            <w:tcBorders>
              <w:top w:val="nil"/>
              <w:left w:val="nil"/>
              <w:bottom w:val="nil"/>
              <w:right w:val="nil"/>
            </w:tcBorders>
            <w:shd w:val="clear" w:color="auto" w:fill="auto"/>
            <w:vAlign w:val="center"/>
            <w:hideMark/>
          </w:tcPr>
          <w:p w:rsidR="00F2441A" w:rsidRPr="00F2441A" w:rsidRDefault="00F2441A" w:rsidP="006E1D1C">
            <w:pPr>
              <w:spacing w:after="0" w:line="240" w:lineRule="auto"/>
              <w:jc w:val="center"/>
              <w:rPr>
                <w:rFonts w:ascii="Book Antiqua" w:hAnsi="Book Antiqua" w:cs="Arial"/>
                <w:bCs/>
              </w:rPr>
            </w:pPr>
            <w:bookmarkStart w:id="6" w:name="RANGE!A1:E34"/>
            <w:r w:rsidRPr="00F2441A">
              <w:rPr>
                <w:rFonts w:ascii="Book Antiqua" w:hAnsi="Book Antiqua" w:cs="Arial"/>
                <w:bCs/>
              </w:rPr>
              <w:t xml:space="preserve">ПРЕДВАРИТЕЛЬНЫЕ ИТОГИ СОЦИАЛЬНО-ЭКОНОМИЧЕСКОГО РАЗВИТИЯ ЮБИЛЕЙНИНСКОГО СЕЛЬСКОГО ПОСЕЛЕНИЯ ЗА 6 МЕСЯЦЕВ 2024 Г. И ОЖИДАЕМЫЕ ИТОГИ СОЦИАЛЬНО-ЭКОНОМИЧЕСКОГО РАЗВИТИЯ ЮБИЛЕЙНИНСКОГО СЕЛЬСКОГО ПОЛСЕЛЕНИЯ ЗА </w:t>
            </w:r>
            <w:proofErr w:type="gramStart"/>
            <w:r w:rsidRPr="00F2441A">
              <w:rPr>
                <w:rFonts w:ascii="Book Antiqua" w:hAnsi="Book Antiqua" w:cs="Arial"/>
                <w:bCs/>
              </w:rPr>
              <w:t>ТЕКУЩИЙ</w:t>
            </w:r>
            <w:proofErr w:type="gramEnd"/>
          </w:p>
          <w:p w:rsidR="00F2441A" w:rsidRPr="00F2441A" w:rsidRDefault="00F2441A" w:rsidP="006E1D1C">
            <w:pPr>
              <w:spacing w:after="0" w:line="240" w:lineRule="auto"/>
              <w:jc w:val="center"/>
              <w:rPr>
                <w:rFonts w:ascii="Book Antiqua" w:hAnsi="Book Antiqua" w:cs="Arial"/>
                <w:bCs/>
              </w:rPr>
            </w:pPr>
            <w:r w:rsidRPr="00F2441A">
              <w:rPr>
                <w:rFonts w:ascii="Book Antiqua" w:hAnsi="Book Antiqua" w:cs="Arial"/>
                <w:bCs/>
              </w:rPr>
              <w:t>ФИНАНСОВЫЙ ГОД</w:t>
            </w:r>
            <w:bookmarkEnd w:id="6"/>
          </w:p>
        </w:tc>
      </w:tr>
      <w:tr w:rsidR="00F2441A" w:rsidRPr="00F2441A" w:rsidTr="006E1D1C">
        <w:trPr>
          <w:trHeight w:val="285"/>
        </w:trPr>
        <w:tc>
          <w:tcPr>
            <w:tcW w:w="4545" w:type="dxa"/>
            <w:tcBorders>
              <w:top w:val="nil"/>
              <w:left w:val="nil"/>
              <w:bottom w:val="nil"/>
              <w:right w:val="nil"/>
            </w:tcBorders>
            <w:shd w:val="clear" w:color="auto" w:fill="auto"/>
            <w:vAlign w:val="center"/>
            <w:hideMark/>
          </w:tcPr>
          <w:p w:rsidR="00F2441A" w:rsidRPr="00F2441A" w:rsidRDefault="00F2441A" w:rsidP="006E1D1C">
            <w:pPr>
              <w:spacing w:after="0" w:line="240" w:lineRule="auto"/>
              <w:jc w:val="center"/>
              <w:rPr>
                <w:rFonts w:ascii="Book Antiqua" w:hAnsi="Book Antiqua"/>
                <w:b/>
                <w:bCs/>
              </w:rPr>
            </w:pPr>
          </w:p>
        </w:tc>
        <w:tc>
          <w:tcPr>
            <w:tcW w:w="1417" w:type="dxa"/>
            <w:tcBorders>
              <w:top w:val="nil"/>
              <w:left w:val="nil"/>
              <w:bottom w:val="nil"/>
              <w:right w:val="nil"/>
            </w:tcBorders>
            <w:shd w:val="clear" w:color="auto" w:fill="auto"/>
            <w:vAlign w:val="center"/>
            <w:hideMark/>
          </w:tcPr>
          <w:p w:rsidR="00F2441A" w:rsidRPr="00F2441A" w:rsidRDefault="00F2441A" w:rsidP="006E1D1C">
            <w:pPr>
              <w:spacing w:after="0" w:line="240" w:lineRule="auto"/>
              <w:jc w:val="center"/>
              <w:rPr>
                <w:rFonts w:ascii="Book Antiqua" w:hAnsi="Book Antiqua"/>
                <w:b/>
                <w:bCs/>
              </w:rPr>
            </w:pPr>
          </w:p>
        </w:tc>
        <w:tc>
          <w:tcPr>
            <w:tcW w:w="1141" w:type="dxa"/>
            <w:tcBorders>
              <w:top w:val="nil"/>
              <w:left w:val="nil"/>
              <w:bottom w:val="nil"/>
              <w:right w:val="nil"/>
            </w:tcBorders>
            <w:shd w:val="clear" w:color="auto" w:fill="auto"/>
            <w:vAlign w:val="center"/>
            <w:hideMark/>
          </w:tcPr>
          <w:p w:rsidR="00F2441A" w:rsidRPr="00F2441A" w:rsidRDefault="00F2441A" w:rsidP="006E1D1C">
            <w:pPr>
              <w:spacing w:after="0" w:line="240" w:lineRule="auto"/>
              <w:jc w:val="center"/>
              <w:rPr>
                <w:rFonts w:ascii="Book Antiqua" w:hAnsi="Book Antiqua"/>
                <w:b/>
                <w:bCs/>
              </w:rPr>
            </w:pPr>
          </w:p>
        </w:tc>
        <w:tc>
          <w:tcPr>
            <w:tcW w:w="1141" w:type="dxa"/>
            <w:tcBorders>
              <w:top w:val="nil"/>
              <w:left w:val="nil"/>
              <w:bottom w:val="nil"/>
              <w:right w:val="nil"/>
            </w:tcBorders>
            <w:shd w:val="clear" w:color="auto" w:fill="auto"/>
            <w:vAlign w:val="center"/>
            <w:hideMark/>
          </w:tcPr>
          <w:p w:rsidR="00F2441A" w:rsidRPr="00F2441A" w:rsidRDefault="00F2441A" w:rsidP="006E1D1C">
            <w:pPr>
              <w:spacing w:after="0" w:line="240" w:lineRule="auto"/>
              <w:jc w:val="center"/>
              <w:rPr>
                <w:rFonts w:ascii="Book Antiqua" w:hAnsi="Book Antiqua"/>
                <w:b/>
                <w:bCs/>
              </w:rPr>
            </w:pPr>
          </w:p>
        </w:tc>
        <w:tc>
          <w:tcPr>
            <w:tcW w:w="1263" w:type="dxa"/>
            <w:tcBorders>
              <w:top w:val="nil"/>
              <w:left w:val="nil"/>
              <w:bottom w:val="nil"/>
              <w:right w:val="nil"/>
            </w:tcBorders>
            <w:shd w:val="clear" w:color="auto" w:fill="auto"/>
            <w:vAlign w:val="center"/>
            <w:hideMark/>
          </w:tcPr>
          <w:p w:rsidR="00F2441A" w:rsidRPr="00F2441A" w:rsidRDefault="00F2441A" w:rsidP="006E1D1C">
            <w:pPr>
              <w:spacing w:after="0" w:line="240" w:lineRule="auto"/>
              <w:jc w:val="center"/>
              <w:rPr>
                <w:rFonts w:ascii="Book Antiqua" w:hAnsi="Book Antiqua"/>
                <w:b/>
                <w:bCs/>
              </w:rPr>
            </w:pPr>
          </w:p>
        </w:tc>
      </w:tr>
      <w:tr w:rsidR="00F2441A" w:rsidRPr="00F2441A" w:rsidTr="006E1D1C">
        <w:trPr>
          <w:trHeight w:val="273"/>
        </w:trPr>
        <w:tc>
          <w:tcPr>
            <w:tcW w:w="4545" w:type="dxa"/>
            <w:vMerge w:val="restart"/>
            <w:tcBorders>
              <w:top w:val="single" w:sz="4" w:space="0" w:color="auto"/>
              <w:left w:val="single" w:sz="4" w:space="0" w:color="auto"/>
              <w:bottom w:val="dashed" w:sz="4" w:space="0" w:color="808080"/>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Cs/>
              </w:rPr>
            </w:pPr>
            <w:r w:rsidRPr="00F2441A">
              <w:rPr>
                <w:rFonts w:ascii="Book Antiqua" w:hAnsi="Book Antiqua" w:cs="Courier New"/>
                <w:bCs/>
              </w:rPr>
              <w:t>Наименование показателя</w:t>
            </w:r>
          </w:p>
        </w:tc>
        <w:tc>
          <w:tcPr>
            <w:tcW w:w="1417" w:type="dxa"/>
            <w:vMerge w:val="restart"/>
            <w:tcBorders>
              <w:top w:val="single" w:sz="4" w:space="0" w:color="auto"/>
              <w:left w:val="single" w:sz="4" w:space="0" w:color="auto"/>
              <w:bottom w:val="dashed" w:sz="4" w:space="0" w:color="808080"/>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bCs/>
              </w:rPr>
            </w:pPr>
            <w:r w:rsidRPr="00F2441A">
              <w:rPr>
                <w:rFonts w:ascii="Book Antiqua" w:hAnsi="Book Antiqua" w:cs="Courier New"/>
                <w:bCs/>
              </w:rPr>
              <w:t>Ед. изм.</w:t>
            </w:r>
          </w:p>
        </w:tc>
        <w:tc>
          <w:tcPr>
            <w:tcW w:w="1141" w:type="dxa"/>
            <w:vMerge w:val="restart"/>
            <w:tcBorders>
              <w:top w:val="single" w:sz="4" w:space="0" w:color="auto"/>
              <w:left w:val="single" w:sz="4" w:space="0" w:color="auto"/>
              <w:bottom w:val="nil"/>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Cs/>
              </w:rPr>
            </w:pPr>
            <w:r w:rsidRPr="00F2441A">
              <w:rPr>
                <w:rFonts w:ascii="Book Antiqua" w:hAnsi="Book Antiqua" w:cs="Courier New"/>
                <w:bCs/>
              </w:rPr>
              <w:t>Факт 2023 года</w:t>
            </w:r>
          </w:p>
        </w:tc>
        <w:tc>
          <w:tcPr>
            <w:tcW w:w="1141" w:type="dxa"/>
            <w:vMerge w:val="restart"/>
            <w:tcBorders>
              <w:top w:val="single" w:sz="4" w:space="0" w:color="auto"/>
              <w:left w:val="single" w:sz="4" w:space="0" w:color="auto"/>
              <w:bottom w:val="dashed" w:sz="4" w:space="0" w:color="808080"/>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Cs/>
              </w:rPr>
            </w:pPr>
            <w:r w:rsidRPr="00F2441A">
              <w:rPr>
                <w:rFonts w:ascii="Book Antiqua" w:hAnsi="Book Antiqua" w:cs="Courier New"/>
                <w:bCs/>
              </w:rPr>
              <w:t>январь-июнь 2024 г.</w:t>
            </w:r>
          </w:p>
        </w:tc>
        <w:tc>
          <w:tcPr>
            <w:tcW w:w="1263" w:type="dxa"/>
            <w:vMerge w:val="restart"/>
            <w:tcBorders>
              <w:top w:val="single" w:sz="4" w:space="0" w:color="auto"/>
              <w:left w:val="single" w:sz="4" w:space="0" w:color="auto"/>
              <w:bottom w:val="nil"/>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Cs/>
              </w:rPr>
            </w:pPr>
            <w:r w:rsidRPr="00F2441A">
              <w:rPr>
                <w:rFonts w:ascii="Book Antiqua" w:hAnsi="Book Antiqua" w:cs="Courier New"/>
                <w:bCs/>
              </w:rPr>
              <w:t>Оценка 2024 года</w:t>
            </w:r>
          </w:p>
        </w:tc>
      </w:tr>
      <w:tr w:rsidR="00F2441A" w:rsidRPr="00F2441A" w:rsidTr="006E1D1C">
        <w:trPr>
          <w:trHeight w:val="660"/>
        </w:trPr>
        <w:tc>
          <w:tcPr>
            <w:tcW w:w="4545" w:type="dxa"/>
            <w:vMerge/>
            <w:tcBorders>
              <w:top w:val="single" w:sz="4" w:space="0" w:color="auto"/>
              <w:left w:val="single" w:sz="4" w:space="0" w:color="auto"/>
              <w:bottom w:val="dashed" w:sz="4" w:space="0" w:color="808080"/>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417" w:type="dxa"/>
            <w:vMerge/>
            <w:tcBorders>
              <w:top w:val="single" w:sz="4" w:space="0" w:color="auto"/>
              <w:left w:val="single" w:sz="4" w:space="0" w:color="auto"/>
              <w:bottom w:val="dashed" w:sz="4" w:space="0" w:color="808080"/>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141" w:type="dxa"/>
            <w:vMerge/>
            <w:tcBorders>
              <w:top w:val="single" w:sz="4" w:space="0" w:color="auto"/>
              <w:left w:val="single" w:sz="4" w:space="0" w:color="auto"/>
              <w:bottom w:val="nil"/>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141" w:type="dxa"/>
            <w:vMerge/>
            <w:tcBorders>
              <w:top w:val="single" w:sz="4" w:space="0" w:color="auto"/>
              <w:left w:val="single" w:sz="4" w:space="0" w:color="auto"/>
              <w:bottom w:val="dashed" w:sz="4" w:space="0" w:color="808080"/>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263" w:type="dxa"/>
            <w:vMerge/>
            <w:tcBorders>
              <w:top w:val="single" w:sz="4" w:space="0" w:color="auto"/>
              <w:left w:val="single" w:sz="4" w:space="0" w:color="auto"/>
              <w:bottom w:val="nil"/>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r>
      <w:tr w:rsidR="00F2441A" w:rsidRPr="00F2441A" w:rsidTr="006E1D1C">
        <w:trPr>
          <w:trHeight w:val="273"/>
        </w:trPr>
        <w:tc>
          <w:tcPr>
            <w:tcW w:w="4545" w:type="dxa"/>
            <w:vMerge/>
            <w:tcBorders>
              <w:top w:val="single" w:sz="4" w:space="0" w:color="auto"/>
              <w:left w:val="single" w:sz="4" w:space="0" w:color="auto"/>
              <w:bottom w:val="dashed" w:sz="4" w:space="0" w:color="808080"/>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417" w:type="dxa"/>
            <w:vMerge/>
            <w:tcBorders>
              <w:top w:val="single" w:sz="4" w:space="0" w:color="auto"/>
              <w:left w:val="single" w:sz="4" w:space="0" w:color="auto"/>
              <w:bottom w:val="dashed" w:sz="4" w:space="0" w:color="808080"/>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141" w:type="dxa"/>
            <w:vMerge/>
            <w:tcBorders>
              <w:top w:val="single" w:sz="4" w:space="0" w:color="auto"/>
              <w:left w:val="single" w:sz="4" w:space="0" w:color="auto"/>
              <w:bottom w:val="nil"/>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141" w:type="dxa"/>
            <w:vMerge/>
            <w:tcBorders>
              <w:top w:val="single" w:sz="4" w:space="0" w:color="auto"/>
              <w:left w:val="single" w:sz="4" w:space="0" w:color="auto"/>
              <w:bottom w:val="dashed" w:sz="4" w:space="0" w:color="808080"/>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c>
          <w:tcPr>
            <w:tcW w:w="1263" w:type="dxa"/>
            <w:vMerge/>
            <w:tcBorders>
              <w:top w:val="single" w:sz="4" w:space="0" w:color="auto"/>
              <w:left w:val="single" w:sz="4" w:space="0" w:color="auto"/>
              <w:bottom w:val="nil"/>
              <w:right w:val="single" w:sz="4" w:space="0" w:color="auto"/>
            </w:tcBorders>
            <w:vAlign w:val="center"/>
            <w:hideMark/>
          </w:tcPr>
          <w:p w:rsidR="00F2441A" w:rsidRPr="00F2441A" w:rsidRDefault="00F2441A" w:rsidP="006E1D1C">
            <w:pPr>
              <w:spacing w:after="0" w:line="240" w:lineRule="auto"/>
              <w:rPr>
                <w:rFonts w:ascii="Book Antiqua" w:hAnsi="Book Antiqua" w:cs="Courier New"/>
                <w:bCs/>
              </w:rPr>
            </w:pPr>
          </w:p>
        </w:tc>
      </w:tr>
      <w:tr w:rsidR="00F2441A" w:rsidRPr="00F2441A" w:rsidTr="006E1D1C">
        <w:trPr>
          <w:trHeight w:val="390"/>
        </w:trPr>
        <w:tc>
          <w:tcPr>
            <w:tcW w:w="950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Cs/>
              </w:rPr>
            </w:pPr>
            <w:r w:rsidRPr="00F2441A">
              <w:rPr>
                <w:rFonts w:ascii="Book Antiqua" w:hAnsi="Book Antiqua" w:cs="Courier New"/>
                <w:bCs/>
              </w:rPr>
              <w:t>1. Макроэкономические показатели</w:t>
            </w:r>
          </w:p>
        </w:tc>
      </w:tr>
      <w:tr w:rsidR="00F2441A" w:rsidRPr="00F2441A" w:rsidTr="006E1D1C">
        <w:trPr>
          <w:trHeight w:val="375"/>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Сводный индекс потребительских цен</w:t>
            </w:r>
          </w:p>
        </w:tc>
        <w:tc>
          <w:tcPr>
            <w:tcW w:w="1417"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75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Выручка от реализации продукции, работ, услуг (в действующих ценах) по полному кругу организаций</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млн. руб.</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92,3</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45,0</w:t>
            </w:r>
          </w:p>
        </w:tc>
        <w:tc>
          <w:tcPr>
            <w:tcW w:w="1263"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81,0</w:t>
            </w:r>
          </w:p>
        </w:tc>
      </w:tr>
      <w:tr w:rsidR="00F2441A" w:rsidRPr="00F2441A" w:rsidTr="006E1D1C">
        <w:trPr>
          <w:trHeight w:val="567"/>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Прибыль прибыльных предприятий (с учетом предприятий малого бизнеса)</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млн. руб.</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r>
      <w:tr w:rsidR="00F2441A" w:rsidRPr="00F2441A" w:rsidTr="006E1D1C">
        <w:trPr>
          <w:trHeight w:val="885"/>
        </w:trPr>
        <w:tc>
          <w:tcPr>
            <w:tcW w:w="4545" w:type="dxa"/>
            <w:tcBorders>
              <w:top w:val="nil"/>
              <w:left w:val="single" w:sz="4" w:space="0" w:color="auto"/>
              <w:bottom w:val="nil"/>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Прибыль прибыльных предприятий (централизованных налогоплательщиков)</w:t>
            </w:r>
          </w:p>
        </w:tc>
        <w:tc>
          <w:tcPr>
            <w:tcW w:w="1417" w:type="dxa"/>
            <w:tcBorders>
              <w:top w:val="nil"/>
              <w:left w:val="nil"/>
              <w:bottom w:val="nil"/>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млн. руб.</w:t>
            </w:r>
          </w:p>
        </w:tc>
        <w:tc>
          <w:tcPr>
            <w:tcW w:w="1141"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Х</w:t>
            </w:r>
          </w:p>
        </w:tc>
        <w:tc>
          <w:tcPr>
            <w:tcW w:w="1263"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390"/>
        </w:trPr>
        <w:tc>
          <w:tcPr>
            <w:tcW w:w="950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r w:rsidRPr="00F2441A">
              <w:rPr>
                <w:rFonts w:ascii="Book Antiqua" w:hAnsi="Book Antiqua" w:cs="Courier New"/>
                <w:b/>
                <w:bCs/>
              </w:rPr>
              <w:t>2. Промышленное производство</w:t>
            </w:r>
          </w:p>
        </w:tc>
      </w:tr>
      <w:tr w:rsidR="00F2441A" w:rsidRPr="00F2441A" w:rsidTr="006E1D1C">
        <w:trPr>
          <w:trHeight w:val="397"/>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b/>
                <w:bCs/>
                <w:u w:val="single"/>
              </w:rPr>
            </w:pPr>
            <w:r w:rsidRPr="00F2441A">
              <w:rPr>
                <w:rFonts w:ascii="Book Antiqua" w:hAnsi="Book Antiqua" w:cs="Courier New"/>
                <w:b/>
                <w:bCs/>
                <w:u w:val="single"/>
              </w:rPr>
              <w:t>Добыча полезных ископаемых (С):</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rPr>
                <w:rFonts w:ascii="Book Antiqua" w:hAnsi="Book Antiqua" w:cs="Courier New"/>
              </w:rPr>
            </w:pPr>
          </w:p>
        </w:tc>
      </w:tr>
      <w:tr w:rsidR="00F2441A" w:rsidRPr="00F2441A" w:rsidTr="006E1D1C">
        <w:trPr>
          <w:trHeight w:val="964"/>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Объем отгруженных товаров собственного производства, выполненных работ и услуг собственными силами</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млн. руб.</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r>
      <w:tr w:rsidR="00F2441A" w:rsidRPr="00F2441A" w:rsidTr="006E1D1C">
        <w:trPr>
          <w:trHeight w:val="737"/>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в сопоставимых ценах</w:t>
            </w:r>
          </w:p>
        </w:tc>
        <w:tc>
          <w:tcPr>
            <w:tcW w:w="1417"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rPr>
            </w:pPr>
            <w:proofErr w:type="gramStart"/>
            <w:r w:rsidRPr="00F2441A">
              <w:rPr>
                <w:rFonts w:ascii="Book Antiqua" w:hAnsi="Book Antiqua" w:cs="Courier New"/>
              </w:rPr>
              <w:t>в</w:t>
            </w:r>
            <w:proofErr w:type="gramEnd"/>
            <w:r w:rsidRPr="00F2441A">
              <w:rPr>
                <w:rFonts w:ascii="Book Antiqua" w:hAnsi="Book Antiqua" w:cs="Courier New"/>
              </w:rPr>
              <w:t xml:space="preserve"> % </w:t>
            </w:r>
            <w:proofErr w:type="gramStart"/>
            <w:r w:rsidRPr="00F2441A">
              <w:rPr>
                <w:rFonts w:ascii="Book Antiqua" w:hAnsi="Book Antiqua" w:cs="Courier New"/>
              </w:rPr>
              <w:t>к</w:t>
            </w:r>
            <w:proofErr w:type="gramEnd"/>
            <w:r w:rsidRPr="00F2441A">
              <w:rPr>
                <w:rFonts w:ascii="Book Antiqua" w:hAnsi="Book Antiqua" w:cs="Courier New"/>
              </w:rPr>
              <w:t xml:space="preserve"> предыдущему году%</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51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b/>
                <w:bCs/>
                <w:u w:val="single"/>
              </w:rPr>
            </w:pPr>
            <w:r w:rsidRPr="00F2441A">
              <w:rPr>
                <w:rFonts w:ascii="Book Antiqua" w:hAnsi="Book Antiqua" w:cs="Courier New"/>
                <w:b/>
                <w:bCs/>
                <w:u w:val="single"/>
              </w:rPr>
              <w:t>Производство и распределение электроэнергии, газа и воды (E):</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single" w:sz="4" w:space="0" w:color="auto"/>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1125"/>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Объем отгруженных товаров собственного производства, выполненных работ и услуг собственными силами</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млн. руб.</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r>
      <w:tr w:rsidR="00F2441A" w:rsidRPr="00F2441A" w:rsidTr="006E1D1C">
        <w:trPr>
          <w:trHeight w:val="737"/>
        </w:trPr>
        <w:tc>
          <w:tcPr>
            <w:tcW w:w="4545" w:type="dxa"/>
            <w:tcBorders>
              <w:top w:val="nil"/>
              <w:left w:val="single" w:sz="4" w:space="0" w:color="auto"/>
              <w:bottom w:val="nil"/>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в сопоставимых ценах</w:t>
            </w:r>
          </w:p>
        </w:tc>
        <w:tc>
          <w:tcPr>
            <w:tcW w:w="1417" w:type="dxa"/>
            <w:tcBorders>
              <w:top w:val="nil"/>
              <w:left w:val="nil"/>
              <w:bottom w:val="nil"/>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rPr>
            </w:pPr>
            <w:proofErr w:type="gramStart"/>
            <w:r w:rsidRPr="00F2441A">
              <w:rPr>
                <w:rFonts w:ascii="Book Antiqua" w:hAnsi="Book Antiqua" w:cs="Courier New"/>
              </w:rPr>
              <w:t>в</w:t>
            </w:r>
            <w:proofErr w:type="gramEnd"/>
            <w:r w:rsidRPr="00F2441A">
              <w:rPr>
                <w:rFonts w:ascii="Book Antiqua" w:hAnsi="Book Antiqua" w:cs="Courier New"/>
              </w:rPr>
              <w:t xml:space="preserve"> % </w:t>
            </w:r>
            <w:proofErr w:type="gramStart"/>
            <w:r w:rsidRPr="00F2441A">
              <w:rPr>
                <w:rFonts w:ascii="Book Antiqua" w:hAnsi="Book Antiqua" w:cs="Courier New"/>
              </w:rPr>
              <w:t>к</w:t>
            </w:r>
            <w:proofErr w:type="gramEnd"/>
            <w:r w:rsidRPr="00F2441A">
              <w:rPr>
                <w:rFonts w:ascii="Book Antiqua" w:hAnsi="Book Antiqua" w:cs="Courier New"/>
              </w:rPr>
              <w:t xml:space="preserve"> предыдущему году%</w:t>
            </w:r>
          </w:p>
        </w:tc>
        <w:tc>
          <w:tcPr>
            <w:tcW w:w="1141"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390"/>
        </w:trPr>
        <w:tc>
          <w:tcPr>
            <w:tcW w:w="950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r w:rsidRPr="00F2441A">
              <w:rPr>
                <w:rFonts w:ascii="Book Antiqua" w:hAnsi="Book Antiqua" w:cs="Courier New"/>
                <w:b/>
                <w:bCs/>
              </w:rPr>
              <w:lastRenderedPageBreak/>
              <w:t>3. Агропромышленный комплекс</w:t>
            </w:r>
          </w:p>
        </w:tc>
      </w:tr>
      <w:tr w:rsidR="00F2441A" w:rsidRPr="00F2441A" w:rsidTr="006E1D1C">
        <w:trPr>
          <w:trHeight w:val="375"/>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 xml:space="preserve">Валовый выпуск продукции в </w:t>
            </w:r>
            <w:proofErr w:type="spellStart"/>
            <w:r w:rsidRPr="00F2441A">
              <w:rPr>
                <w:rFonts w:ascii="Book Antiqua" w:hAnsi="Book Antiqua" w:cs="Courier New"/>
              </w:rPr>
              <w:t>сельхозорганизациях</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proofErr w:type="spellStart"/>
            <w:r w:rsidRPr="00F2441A">
              <w:rPr>
                <w:rFonts w:ascii="Book Antiqua" w:hAnsi="Book Antiqua" w:cs="Courier New"/>
              </w:rPr>
              <w:t>млн</w:t>
            </w:r>
            <w:proofErr w:type="gramStart"/>
            <w:r w:rsidRPr="00F2441A">
              <w:rPr>
                <w:rFonts w:ascii="Book Antiqua" w:hAnsi="Book Antiqua" w:cs="Courier New"/>
              </w:rPr>
              <w:t>.р</w:t>
            </w:r>
            <w:proofErr w:type="gramEnd"/>
            <w:r w:rsidRPr="00F2441A">
              <w:rPr>
                <w:rFonts w:ascii="Book Antiqua" w:hAnsi="Book Antiqua" w:cs="Courier New"/>
              </w:rPr>
              <w:t>уб</w:t>
            </w:r>
            <w:proofErr w:type="spellEnd"/>
            <w:r w:rsidRPr="00F2441A">
              <w:rPr>
                <w:rFonts w:ascii="Book Antiqua" w:hAnsi="Book Antiqua" w:cs="Courier New"/>
              </w:rPr>
              <w:t>.</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141" w:type="dxa"/>
            <w:tcBorders>
              <w:top w:val="nil"/>
              <w:left w:val="nil"/>
              <w:bottom w:val="nil"/>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0</w:t>
            </w:r>
          </w:p>
        </w:tc>
      </w:tr>
      <w:tr w:rsidR="00F2441A" w:rsidRPr="00F2441A" w:rsidTr="006E1D1C">
        <w:trPr>
          <w:trHeight w:val="68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 xml:space="preserve">в </w:t>
            </w:r>
            <w:proofErr w:type="spellStart"/>
            <w:r w:rsidRPr="00F2441A">
              <w:rPr>
                <w:rFonts w:ascii="Book Antiqua" w:hAnsi="Book Antiqua" w:cs="Courier New"/>
              </w:rPr>
              <w:t>сопостовимых</w:t>
            </w:r>
            <w:proofErr w:type="spellEnd"/>
            <w:r w:rsidRPr="00F2441A">
              <w:rPr>
                <w:rFonts w:ascii="Book Antiqua" w:hAnsi="Book Antiqua" w:cs="Courier New"/>
              </w:rPr>
              <w:t xml:space="preserve"> ценах</w:t>
            </w:r>
          </w:p>
        </w:tc>
        <w:tc>
          <w:tcPr>
            <w:tcW w:w="1417"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rPr>
            </w:pPr>
            <w:proofErr w:type="gramStart"/>
            <w:r w:rsidRPr="00F2441A">
              <w:rPr>
                <w:rFonts w:ascii="Book Antiqua" w:hAnsi="Book Antiqua" w:cs="Courier New"/>
              </w:rPr>
              <w:t>в</w:t>
            </w:r>
            <w:proofErr w:type="gramEnd"/>
            <w:r w:rsidRPr="00F2441A">
              <w:rPr>
                <w:rFonts w:ascii="Book Antiqua" w:hAnsi="Book Antiqua" w:cs="Courier New"/>
              </w:rPr>
              <w:t xml:space="preserve"> % </w:t>
            </w:r>
            <w:proofErr w:type="gramStart"/>
            <w:r w:rsidRPr="00F2441A">
              <w:rPr>
                <w:rFonts w:ascii="Book Antiqua" w:hAnsi="Book Antiqua" w:cs="Courier New"/>
              </w:rPr>
              <w:t>к</w:t>
            </w:r>
            <w:proofErr w:type="gramEnd"/>
            <w:r w:rsidRPr="00F2441A">
              <w:rPr>
                <w:rFonts w:ascii="Book Antiqua" w:hAnsi="Book Antiqua" w:cs="Courier New"/>
              </w:rPr>
              <w:t xml:space="preserve"> предыдущему году%</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single" w:sz="4" w:space="0" w:color="auto"/>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375"/>
        </w:trPr>
        <w:tc>
          <w:tcPr>
            <w:tcW w:w="95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r w:rsidRPr="00F2441A">
              <w:rPr>
                <w:rFonts w:ascii="Book Antiqua" w:hAnsi="Book Antiqua" w:cs="Courier New"/>
                <w:b/>
                <w:bCs/>
              </w:rPr>
              <w:t>4. Инвестиции</w:t>
            </w:r>
          </w:p>
        </w:tc>
      </w:tr>
      <w:tr w:rsidR="00F2441A" w:rsidRPr="00F2441A" w:rsidTr="006E1D1C">
        <w:trPr>
          <w:trHeight w:val="75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Объем инвестиций в основной капитал за счет всех источников финансирования</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proofErr w:type="spellStart"/>
            <w:r w:rsidRPr="00F2441A">
              <w:rPr>
                <w:rFonts w:ascii="Book Antiqua" w:hAnsi="Book Antiqua" w:cs="Courier New"/>
              </w:rPr>
              <w:t>млн</w:t>
            </w:r>
            <w:proofErr w:type="gramStart"/>
            <w:r w:rsidRPr="00F2441A">
              <w:rPr>
                <w:rFonts w:ascii="Book Antiqua" w:hAnsi="Book Antiqua" w:cs="Courier New"/>
              </w:rPr>
              <w:t>.р</w:t>
            </w:r>
            <w:proofErr w:type="gramEnd"/>
            <w:r w:rsidRPr="00F2441A">
              <w:rPr>
                <w:rFonts w:ascii="Book Antiqua" w:hAnsi="Book Antiqua" w:cs="Courier New"/>
              </w:rPr>
              <w:t>уб</w:t>
            </w:r>
            <w:proofErr w:type="spellEnd"/>
            <w:r w:rsidRPr="00F2441A">
              <w:rPr>
                <w:rFonts w:ascii="Book Antiqua" w:hAnsi="Book Antiqua" w:cs="Courier New"/>
              </w:rPr>
              <w:t>.</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0</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0</w:t>
            </w: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0</w:t>
            </w:r>
          </w:p>
        </w:tc>
      </w:tr>
      <w:tr w:rsidR="00F2441A" w:rsidRPr="00F2441A" w:rsidTr="006E1D1C">
        <w:trPr>
          <w:trHeight w:val="227"/>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Ввод в действие жилых домов</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кв. м</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375"/>
        </w:trPr>
        <w:tc>
          <w:tcPr>
            <w:tcW w:w="95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r w:rsidRPr="00F2441A">
              <w:rPr>
                <w:rFonts w:ascii="Book Antiqua" w:hAnsi="Book Antiqua" w:cs="Courier New"/>
                <w:b/>
                <w:bCs/>
              </w:rPr>
              <w:t>5. Труд</w:t>
            </w:r>
          </w:p>
        </w:tc>
      </w:tr>
      <w:tr w:rsidR="00F2441A" w:rsidRPr="00F2441A" w:rsidTr="00F2441A">
        <w:trPr>
          <w:trHeight w:val="2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 xml:space="preserve">Среднесписочная численность </w:t>
            </w:r>
            <w:proofErr w:type="gramStart"/>
            <w:r w:rsidRPr="00F2441A">
              <w:rPr>
                <w:rFonts w:ascii="Book Antiqua" w:hAnsi="Book Antiqua" w:cs="Courier New"/>
              </w:rPr>
              <w:t>работающих</w:t>
            </w:r>
            <w:proofErr w:type="gramEnd"/>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тыс. чел.</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0,094</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0,095</w:t>
            </w:r>
          </w:p>
        </w:tc>
        <w:tc>
          <w:tcPr>
            <w:tcW w:w="1263"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0,095</w:t>
            </w:r>
          </w:p>
        </w:tc>
      </w:tr>
      <w:tr w:rsidR="00F2441A" w:rsidRPr="00F2441A" w:rsidTr="00F2441A">
        <w:trPr>
          <w:trHeight w:val="20"/>
        </w:trPr>
        <w:tc>
          <w:tcPr>
            <w:tcW w:w="95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r w:rsidRPr="00F2441A">
              <w:rPr>
                <w:rFonts w:ascii="Book Antiqua" w:hAnsi="Book Antiqua" w:cs="Courier New"/>
                <w:b/>
                <w:bCs/>
              </w:rPr>
              <w:t>6. Денежные доходы</w:t>
            </w:r>
          </w:p>
        </w:tc>
      </w:tr>
      <w:tr w:rsidR="00F2441A" w:rsidRPr="00F2441A" w:rsidTr="00F2441A">
        <w:trPr>
          <w:trHeight w:val="2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 xml:space="preserve">Среднемесячная начисленная заработная плата </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руб.</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46400,0</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46900,0</w:t>
            </w:r>
          </w:p>
        </w:tc>
        <w:tc>
          <w:tcPr>
            <w:tcW w:w="1263"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46900,0</w:t>
            </w:r>
          </w:p>
        </w:tc>
      </w:tr>
      <w:tr w:rsidR="00F2441A" w:rsidRPr="00F2441A" w:rsidTr="00F2441A">
        <w:trPr>
          <w:trHeight w:val="2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 xml:space="preserve">Фонд начисленной заработной платы </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млн. руб.</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43,8</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44,50</w:t>
            </w:r>
          </w:p>
        </w:tc>
        <w:tc>
          <w:tcPr>
            <w:tcW w:w="1263"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44,50</w:t>
            </w:r>
          </w:p>
        </w:tc>
      </w:tr>
      <w:tr w:rsidR="00F2441A" w:rsidRPr="00F2441A" w:rsidTr="00F2441A">
        <w:trPr>
          <w:trHeight w:val="2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Прожиточный минимум (среднее значение)</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руб.</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18529,0</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19662,0</w:t>
            </w:r>
          </w:p>
        </w:tc>
        <w:tc>
          <w:tcPr>
            <w:tcW w:w="1263"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19662,0</w:t>
            </w:r>
          </w:p>
        </w:tc>
      </w:tr>
      <w:tr w:rsidR="00F2441A" w:rsidRPr="00F2441A" w:rsidTr="00F2441A">
        <w:trPr>
          <w:trHeight w:val="20"/>
        </w:trPr>
        <w:tc>
          <w:tcPr>
            <w:tcW w:w="95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center"/>
              <w:rPr>
                <w:rFonts w:ascii="Book Antiqua" w:hAnsi="Book Antiqua" w:cs="Courier New"/>
                <w:b/>
                <w:bCs/>
              </w:rPr>
            </w:pPr>
            <w:r w:rsidRPr="00F2441A">
              <w:rPr>
                <w:rFonts w:ascii="Book Antiqua" w:hAnsi="Book Antiqua" w:cs="Courier New"/>
                <w:b/>
                <w:bCs/>
              </w:rPr>
              <w:t>7. Потребительский рынок</w:t>
            </w:r>
          </w:p>
        </w:tc>
      </w:tr>
      <w:tr w:rsidR="00F2441A" w:rsidRPr="00F2441A" w:rsidTr="00F2441A">
        <w:trPr>
          <w:trHeight w:val="2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Оборот розничной торговли</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proofErr w:type="spellStart"/>
            <w:r w:rsidRPr="00F2441A">
              <w:rPr>
                <w:rFonts w:ascii="Book Antiqua" w:hAnsi="Book Antiqua" w:cs="Courier New"/>
              </w:rPr>
              <w:t>млн</w:t>
            </w:r>
            <w:proofErr w:type="gramStart"/>
            <w:r w:rsidRPr="00F2441A">
              <w:rPr>
                <w:rFonts w:ascii="Book Antiqua" w:hAnsi="Book Antiqua" w:cs="Courier New"/>
              </w:rPr>
              <w:t>.р</w:t>
            </w:r>
            <w:proofErr w:type="gramEnd"/>
            <w:r w:rsidRPr="00F2441A">
              <w:rPr>
                <w:rFonts w:ascii="Book Antiqua" w:hAnsi="Book Antiqua" w:cs="Courier New"/>
              </w:rPr>
              <w:t>уб</w:t>
            </w:r>
            <w:proofErr w:type="spellEnd"/>
            <w:r w:rsidRPr="00F2441A">
              <w:rPr>
                <w:rFonts w:ascii="Book Antiqua" w:hAnsi="Book Antiqua" w:cs="Courier New"/>
              </w:rPr>
              <w:t>.</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63,0</w:t>
            </w:r>
          </w:p>
        </w:tc>
        <w:tc>
          <w:tcPr>
            <w:tcW w:w="1141"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32,0</w:t>
            </w:r>
          </w:p>
        </w:tc>
        <w:tc>
          <w:tcPr>
            <w:tcW w:w="1263" w:type="dxa"/>
            <w:tcBorders>
              <w:top w:val="nil"/>
              <w:left w:val="nil"/>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55,0</w:t>
            </w:r>
          </w:p>
        </w:tc>
      </w:tr>
      <w:tr w:rsidR="00F2441A" w:rsidRPr="00F2441A" w:rsidTr="00F2441A">
        <w:trPr>
          <w:trHeight w:val="20"/>
        </w:trPr>
        <w:tc>
          <w:tcPr>
            <w:tcW w:w="4545" w:type="dxa"/>
            <w:tcBorders>
              <w:top w:val="nil"/>
              <w:left w:val="single" w:sz="4" w:space="0" w:color="auto"/>
              <w:bottom w:val="single" w:sz="4" w:space="0" w:color="auto"/>
              <w:right w:val="single" w:sz="4" w:space="0" w:color="auto"/>
            </w:tcBorders>
            <w:shd w:val="clear" w:color="auto" w:fill="auto"/>
            <w:vAlign w:val="center"/>
            <w:hideMark/>
          </w:tcPr>
          <w:p w:rsidR="00F2441A" w:rsidRPr="00F2441A" w:rsidRDefault="00F2441A" w:rsidP="006E1D1C">
            <w:pPr>
              <w:spacing w:after="0" w:line="240" w:lineRule="auto"/>
              <w:jc w:val="both"/>
              <w:rPr>
                <w:rFonts w:ascii="Book Antiqua" w:hAnsi="Book Antiqua" w:cs="Courier New"/>
              </w:rPr>
            </w:pPr>
            <w:r w:rsidRPr="00F2441A">
              <w:rPr>
                <w:rFonts w:ascii="Book Antiqua" w:hAnsi="Book Antiqua" w:cs="Courier New"/>
              </w:rPr>
              <w:t>в сопоставимых целях</w:t>
            </w:r>
          </w:p>
        </w:tc>
        <w:tc>
          <w:tcPr>
            <w:tcW w:w="1417" w:type="dxa"/>
            <w:tcBorders>
              <w:top w:val="nil"/>
              <w:left w:val="nil"/>
              <w:bottom w:val="single" w:sz="4" w:space="0" w:color="auto"/>
              <w:right w:val="single" w:sz="4" w:space="0" w:color="auto"/>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r w:rsidRPr="00F2441A">
              <w:rPr>
                <w:rFonts w:ascii="Book Antiqua" w:hAnsi="Book Antiqua" w:cs="Courier New"/>
              </w:rPr>
              <w:t>%</w:t>
            </w: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single" w:sz="4" w:space="0" w:color="auto"/>
              <w:right w:val="single" w:sz="4" w:space="0" w:color="auto"/>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r w:rsidR="00F2441A" w:rsidRPr="00F2441A" w:rsidTr="006E1D1C">
        <w:trPr>
          <w:trHeight w:val="375"/>
        </w:trPr>
        <w:tc>
          <w:tcPr>
            <w:tcW w:w="4545" w:type="dxa"/>
            <w:tcBorders>
              <w:top w:val="nil"/>
              <w:left w:val="nil"/>
              <w:bottom w:val="nil"/>
              <w:right w:val="nil"/>
            </w:tcBorders>
            <w:shd w:val="clear" w:color="auto" w:fill="auto"/>
            <w:vAlign w:val="center"/>
            <w:hideMark/>
          </w:tcPr>
          <w:p w:rsidR="00F2441A" w:rsidRPr="00F2441A" w:rsidRDefault="00F2441A" w:rsidP="006E1D1C">
            <w:pPr>
              <w:spacing w:after="0" w:line="240" w:lineRule="auto"/>
              <w:rPr>
                <w:rFonts w:ascii="Book Antiqua" w:hAnsi="Book Antiqua" w:cs="Courier New"/>
              </w:rPr>
            </w:pPr>
            <w:r w:rsidRPr="00F2441A">
              <w:rPr>
                <w:rFonts w:ascii="Book Antiqua" w:hAnsi="Book Antiqua" w:cs="Courier New"/>
              </w:rPr>
              <w:t>* данные предварительные</w:t>
            </w:r>
          </w:p>
        </w:tc>
        <w:tc>
          <w:tcPr>
            <w:tcW w:w="1417" w:type="dxa"/>
            <w:tcBorders>
              <w:top w:val="nil"/>
              <w:left w:val="nil"/>
              <w:bottom w:val="nil"/>
              <w:right w:val="nil"/>
            </w:tcBorders>
            <w:shd w:val="clear" w:color="auto" w:fill="auto"/>
            <w:noWrap/>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nil"/>
              <w:right w:val="nil"/>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141" w:type="dxa"/>
            <w:tcBorders>
              <w:top w:val="nil"/>
              <w:left w:val="nil"/>
              <w:bottom w:val="nil"/>
              <w:right w:val="nil"/>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c>
          <w:tcPr>
            <w:tcW w:w="1263" w:type="dxa"/>
            <w:tcBorders>
              <w:top w:val="nil"/>
              <w:left w:val="nil"/>
              <w:bottom w:val="nil"/>
              <w:right w:val="nil"/>
            </w:tcBorders>
            <w:shd w:val="clear" w:color="000000" w:fill="FFFFFF"/>
            <w:vAlign w:val="center"/>
            <w:hideMark/>
          </w:tcPr>
          <w:p w:rsidR="00F2441A" w:rsidRPr="00F2441A" w:rsidRDefault="00F2441A" w:rsidP="006E1D1C">
            <w:pPr>
              <w:spacing w:after="0" w:line="240" w:lineRule="auto"/>
              <w:jc w:val="center"/>
              <w:rPr>
                <w:rFonts w:ascii="Book Antiqua" w:hAnsi="Book Antiqua" w:cs="Courier New"/>
              </w:rPr>
            </w:pPr>
          </w:p>
        </w:tc>
      </w:tr>
    </w:tbl>
    <w:p w:rsidR="00F2441A" w:rsidRPr="00F2441A" w:rsidRDefault="00F2441A" w:rsidP="00F2441A">
      <w:pPr>
        <w:spacing w:after="0" w:line="240" w:lineRule="auto"/>
        <w:rPr>
          <w:rFonts w:ascii="Book Antiqua" w:hAnsi="Book Antiqua" w:cs="Arial"/>
          <w:sz w:val="14"/>
        </w:rPr>
      </w:pPr>
    </w:p>
    <w:p w:rsidR="00F2441A" w:rsidRPr="00F2441A" w:rsidRDefault="00F2441A" w:rsidP="00F2441A">
      <w:pPr>
        <w:spacing w:after="0" w:line="240" w:lineRule="auto"/>
        <w:rPr>
          <w:rFonts w:ascii="Book Antiqua" w:hAnsi="Book Antiqua" w:cs="Arial"/>
        </w:rPr>
      </w:pPr>
      <w:r w:rsidRPr="00F2441A">
        <w:rPr>
          <w:rFonts w:ascii="Book Antiqua" w:hAnsi="Book Antiqua" w:cs="Arial"/>
        </w:rPr>
        <w:t>Глава администрации</w:t>
      </w:r>
    </w:p>
    <w:p w:rsidR="00F2441A" w:rsidRPr="00F2441A" w:rsidRDefault="00F2441A" w:rsidP="00F2441A">
      <w:pPr>
        <w:spacing w:after="0" w:line="240" w:lineRule="auto"/>
        <w:rPr>
          <w:rFonts w:ascii="Book Antiqua" w:hAnsi="Book Antiqua"/>
        </w:rPr>
      </w:pPr>
      <w:r w:rsidRPr="00F2441A">
        <w:rPr>
          <w:rFonts w:ascii="Book Antiqua" w:hAnsi="Book Antiqua" w:cs="Arial"/>
        </w:rPr>
        <w:t>О.П. Сенина</w:t>
      </w:r>
    </w:p>
    <w:p w:rsidR="00A55BAA" w:rsidRPr="009907B8" w:rsidRDefault="00A55BAA" w:rsidP="009907B8">
      <w:pPr>
        <w:tabs>
          <w:tab w:val="left" w:pos="1134"/>
        </w:tabs>
        <w:spacing w:after="0" w:line="240" w:lineRule="auto"/>
        <w:jc w:val="both"/>
        <w:rPr>
          <w:rFonts w:ascii="Book Antiqua" w:hAnsi="Book Antiqua" w:cs="Arial"/>
        </w:rPr>
      </w:pPr>
    </w:p>
    <w:p w:rsidR="00BE49D9" w:rsidRPr="00BE49D9" w:rsidRDefault="00BE49D9" w:rsidP="00BE49D9">
      <w:pPr>
        <w:spacing w:after="0" w:line="240" w:lineRule="auto"/>
        <w:jc w:val="center"/>
        <w:rPr>
          <w:rFonts w:ascii="Arial" w:hAnsi="Arial" w:cs="Arial"/>
        </w:rPr>
      </w:pPr>
      <w:r w:rsidRPr="00BE49D9">
        <w:rPr>
          <w:rFonts w:ascii="Arial" w:hAnsi="Arial" w:cs="Arial"/>
          <w:b/>
        </w:rPr>
        <w:t>10.10.2024г. №41</w:t>
      </w:r>
    </w:p>
    <w:p w:rsidR="00BE49D9" w:rsidRPr="00BE49D9" w:rsidRDefault="00BE49D9" w:rsidP="00BE49D9">
      <w:pPr>
        <w:tabs>
          <w:tab w:val="left" w:pos="930"/>
          <w:tab w:val="center" w:pos="5141"/>
        </w:tabs>
        <w:autoSpaceDE w:val="0"/>
        <w:autoSpaceDN w:val="0"/>
        <w:adjustRightInd w:val="0"/>
        <w:spacing w:after="0" w:line="240" w:lineRule="auto"/>
        <w:jc w:val="center"/>
        <w:rPr>
          <w:rFonts w:ascii="Arial" w:hAnsi="Arial" w:cs="Arial"/>
          <w:b/>
          <w:bCs/>
        </w:rPr>
      </w:pPr>
      <w:r w:rsidRPr="00BE49D9">
        <w:rPr>
          <w:rFonts w:ascii="Arial" w:hAnsi="Arial" w:cs="Arial"/>
          <w:b/>
          <w:bCs/>
        </w:rPr>
        <w:t>РОССИЙСКАЯ ФЕДЕРАЦИЯ</w:t>
      </w:r>
    </w:p>
    <w:p w:rsidR="00BE49D9" w:rsidRPr="00BE49D9" w:rsidRDefault="00BE49D9" w:rsidP="00BE49D9">
      <w:pPr>
        <w:autoSpaceDE w:val="0"/>
        <w:autoSpaceDN w:val="0"/>
        <w:adjustRightInd w:val="0"/>
        <w:spacing w:after="0" w:line="240" w:lineRule="auto"/>
        <w:jc w:val="center"/>
        <w:rPr>
          <w:rFonts w:ascii="Arial" w:hAnsi="Arial" w:cs="Arial"/>
          <w:b/>
          <w:bCs/>
        </w:rPr>
      </w:pPr>
      <w:r w:rsidRPr="00BE49D9">
        <w:rPr>
          <w:rFonts w:ascii="Arial" w:hAnsi="Arial" w:cs="Arial"/>
          <w:b/>
          <w:bCs/>
        </w:rPr>
        <w:t>ИРКУТСКАЯ ОБЛАСТЬ</w:t>
      </w:r>
    </w:p>
    <w:p w:rsidR="00BE49D9" w:rsidRPr="00BE49D9" w:rsidRDefault="00BE49D9" w:rsidP="00BE49D9">
      <w:pPr>
        <w:autoSpaceDE w:val="0"/>
        <w:autoSpaceDN w:val="0"/>
        <w:adjustRightInd w:val="0"/>
        <w:spacing w:after="0" w:line="240" w:lineRule="auto"/>
        <w:jc w:val="center"/>
        <w:rPr>
          <w:rFonts w:ascii="Arial" w:hAnsi="Arial" w:cs="Arial"/>
          <w:b/>
          <w:bCs/>
        </w:rPr>
      </w:pPr>
      <w:r w:rsidRPr="00BE49D9">
        <w:rPr>
          <w:rFonts w:ascii="Arial" w:hAnsi="Arial" w:cs="Arial"/>
          <w:b/>
          <w:bCs/>
        </w:rPr>
        <w:t>КИРЕНСКИЙ РАЙОН</w:t>
      </w:r>
    </w:p>
    <w:p w:rsidR="00BE49D9" w:rsidRPr="00BE49D9" w:rsidRDefault="00BE49D9" w:rsidP="00BE49D9">
      <w:pPr>
        <w:autoSpaceDE w:val="0"/>
        <w:autoSpaceDN w:val="0"/>
        <w:adjustRightInd w:val="0"/>
        <w:spacing w:after="0" w:line="240" w:lineRule="auto"/>
        <w:jc w:val="center"/>
        <w:rPr>
          <w:rFonts w:ascii="Arial" w:hAnsi="Arial" w:cs="Arial"/>
          <w:b/>
          <w:bCs/>
        </w:rPr>
      </w:pPr>
      <w:r w:rsidRPr="00BE49D9">
        <w:rPr>
          <w:rFonts w:ascii="Arial" w:hAnsi="Arial" w:cs="Arial"/>
          <w:b/>
          <w:bCs/>
        </w:rPr>
        <w:t>МУНИЦИПАЛЬНОЕ ОБРАЗОВАНИЕ</w:t>
      </w:r>
    </w:p>
    <w:p w:rsidR="00BE49D9" w:rsidRPr="00BE49D9" w:rsidRDefault="00BE49D9" w:rsidP="00BE49D9">
      <w:pPr>
        <w:autoSpaceDE w:val="0"/>
        <w:autoSpaceDN w:val="0"/>
        <w:adjustRightInd w:val="0"/>
        <w:spacing w:after="0" w:line="240" w:lineRule="auto"/>
        <w:jc w:val="center"/>
        <w:rPr>
          <w:rFonts w:ascii="Arial" w:hAnsi="Arial" w:cs="Arial"/>
          <w:b/>
          <w:bCs/>
        </w:rPr>
      </w:pPr>
      <w:r w:rsidRPr="00BE49D9">
        <w:rPr>
          <w:rFonts w:ascii="Arial" w:hAnsi="Arial" w:cs="Arial"/>
          <w:b/>
          <w:bCs/>
        </w:rPr>
        <w:t>ЮБИЛЕЙНИНСКОЕ СЕЛЬСКОЕ ПОСЕЛЕНИЕ</w:t>
      </w:r>
    </w:p>
    <w:p w:rsidR="00BE49D9" w:rsidRPr="00BE49D9" w:rsidRDefault="00BE49D9" w:rsidP="00BE49D9">
      <w:pPr>
        <w:autoSpaceDE w:val="0"/>
        <w:autoSpaceDN w:val="0"/>
        <w:adjustRightInd w:val="0"/>
        <w:spacing w:after="0" w:line="240" w:lineRule="auto"/>
        <w:jc w:val="center"/>
        <w:rPr>
          <w:rFonts w:ascii="Arial" w:hAnsi="Arial" w:cs="Arial"/>
          <w:b/>
          <w:bCs/>
        </w:rPr>
      </w:pPr>
      <w:r w:rsidRPr="00BE49D9">
        <w:rPr>
          <w:rFonts w:ascii="Arial" w:hAnsi="Arial" w:cs="Arial"/>
          <w:b/>
          <w:bCs/>
        </w:rPr>
        <w:t>АДМИНИСТРАЦИЯ</w:t>
      </w:r>
    </w:p>
    <w:p w:rsidR="00BE49D9" w:rsidRPr="00BE49D9" w:rsidRDefault="00BE49D9" w:rsidP="00BE49D9">
      <w:pPr>
        <w:autoSpaceDE w:val="0"/>
        <w:autoSpaceDN w:val="0"/>
        <w:adjustRightInd w:val="0"/>
        <w:spacing w:after="0" w:line="240" w:lineRule="auto"/>
        <w:jc w:val="center"/>
        <w:rPr>
          <w:rFonts w:ascii="Arial" w:hAnsi="Arial" w:cs="Arial"/>
          <w:b/>
          <w:bCs/>
        </w:rPr>
      </w:pPr>
      <w:r w:rsidRPr="00BE49D9">
        <w:rPr>
          <w:rFonts w:ascii="Arial" w:hAnsi="Arial" w:cs="Arial"/>
          <w:b/>
          <w:bCs/>
        </w:rPr>
        <w:t>ПОСТАНОВЛЕНИЕ</w:t>
      </w:r>
    </w:p>
    <w:p w:rsidR="00BE49D9" w:rsidRPr="00BE49D9" w:rsidRDefault="00BE49D9" w:rsidP="00BE49D9">
      <w:pPr>
        <w:pStyle w:val="a9"/>
        <w:jc w:val="center"/>
        <w:rPr>
          <w:rFonts w:ascii="Arial" w:hAnsi="Arial" w:cs="Arial"/>
          <w:b/>
        </w:rPr>
      </w:pPr>
    </w:p>
    <w:p w:rsidR="00BE49D9" w:rsidRPr="00BE49D9" w:rsidRDefault="00BE49D9" w:rsidP="00BE49D9">
      <w:pPr>
        <w:tabs>
          <w:tab w:val="left" w:pos="5040"/>
        </w:tabs>
        <w:spacing w:after="0" w:line="240" w:lineRule="atLeast"/>
        <w:contextualSpacing/>
        <w:jc w:val="center"/>
        <w:rPr>
          <w:rStyle w:val="ae"/>
          <w:rFonts w:ascii="Arial" w:hAnsi="Arial" w:cs="Arial"/>
          <w:b w:val="0"/>
          <w:bCs w:val="0"/>
        </w:rPr>
      </w:pPr>
      <w:r w:rsidRPr="00BE49D9">
        <w:rPr>
          <w:rFonts w:ascii="Arial" w:hAnsi="Arial" w:cs="Arial"/>
          <w:b/>
        </w:rPr>
        <w:t xml:space="preserve">О ВНЕСЕНИИ ИЗМЕНЕНИЙ В ПОСТАНОВЛЕНИЕ АДМИНИСТРАЦИИ ОТ 20.04.2023 Г. №15 «ОБ УТВЕРЖДЕНИИ </w:t>
      </w:r>
      <w:proofErr w:type="gramStart"/>
      <w:r w:rsidRPr="00BE49D9">
        <w:rPr>
          <w:rFonts w:ascii="Arial" w:hAnsi="Arial" w:cs="Arial"/>
          <w:b/>
        </w:rPr>
        <w:t>РЕГЛАМЕНТА РЕАЛИЗАЦИИ ПОЛНОМОЧИЙ АДМИНИСТРАТОРА ДОХОДОВ БЮДЖЕТА</w:t>
      </w:r>
      <w:proofErr w:type="gramEnd"/>
      <w:r w:rsidRPr="00BE49D9">
        <w:rPr>
          <w:rFonts w:ascii="Arial" w:hAnsi="Arial" w:cs="Arial"/>
          <w:b/>
        </w:rPr>
        <w:t xml:space="preserve"> ПО ВЗЫСКАНИЮ ДЕБИТОРСКОЙ ЗАДОЛЖЕННОСТИ ПО ПЛАТЕЖАМ В БЮДЖЕТ, ПЕНЯМ И ШТРАФАМ ПО НИМ</w:t>
      </w:r>
      <w:r w:rsidRPr="00BE49D9">
        <w:rPr>
          <w:rStyle w:val="ae"/>
          <w:rFonts w:ascii="Arial" w:hAnsi="Arial" w:cs="Arial"/>
          <w:b w:val="0"/>
        </w:rPr>
        <w:t>»</w:t>
      </w:r>
    </w:p>
    <w:p w:rsidR="00BE49D9" w:rsidRPr="00BE49D9" w:rsidRDefault="00BE49D9" w:rsidP="00BE49D9">
      <w:pPr>
        <w:pStyle w:val="ConsPlusNormal"/>
        <w:numPr>
          <w:ilvl w:val="0"/>
          <w:numId w:val="41"/>
        </w:numPr>
        <w:shd w:val="clear" w:color="auto" w:fill="FFFFFF"/>
        <w:tabs>
          <w:tab w:val="left" w:pos="709"/>
          <w:tab w:val="left" w:pos="851"/>
          <w:tab w:val="left" w:pos="993"/>
        </w:tabs>
        <w:suppressAutoHyphens/>
        <w:spacing w:before="240"/>
        <w:ind w:left="0" w:firstLine="709"/>
        <w:jc w:val="both"/>
        <w:rPr>
          <w:sz w:val="22"/>
          <w:szCs w:val="22"/>
        </w:rPr>
      </w:pPr>
      <w:r w:rsidRPr="00BE49D9">
        <w:rPr>
          <w:sz w:val="22"/>
          <w:szCs w:val="22"/>
        </w:rPr>
        <w:tab/>
      </w:r>
      <w:proofErr w:type="gramStart"/>
      <w:r w:rsidRPr="00BE49D9">
        <w:rPr>
          <w:sz w:val="22"/>
          <w:szCs w:val="22"/>
        </w:rPr>
        <w:t xml:space="preserve">В соответствии с </w:t>
      </w:r>
      <w:r w:rsidRPr="00BE49D9">
        <w:rPr>
          <w:rFonts w:eastAsia="Calibri"/>
          <w:sz w:val="22"/>
          <w:szCs w:val="22"/>
          <w:lang w:eastAsia="en-US"/>
        </w:rPr>
        <w:t>Приказом Минфина России от 18.11.2022г.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(далее – Приказ), Планом мероприятий по повышению эффективности управления дебиторской задолженностью по доходам консолидированного бюджета Иркутской области, утвержденного распоряжением Правительства Иркутской области от 23 августа 2024 года</w:t>
      </w:r>
      <w:proofErr w:type="gramEnd"/>
      <w:r w:rsidRPr="00BE49D9">
        <w:rPr>
          <w:rFonts w:eastAsia="Calibri"/>
          <w:sz w:val="22"/>
          <w:szCs w:val="22"/>
          <w:lang w:eastAsia="en-US"/>
        </w:rPr>
        <w:t xml:space="preserve"> №462-рп, </w:t>
      </w:r>
      <w:r w:rsidRPr="00BE49D9">
        <w:rPr>
          <w:sz w:val="22"/>
          <w:szCs w:val="22"/>
        </w:rPr>
        <w:t>руководствуясь Уставом Юбилейнинского муниципального образования, администрация Юбилейнинского сельского поселения</w:t>
      </w:r>
      <w:r w:rsidRPr="00BE49D9">
        <w:rPr>
          <w:b/>
          <w:sz w:val="22"/>
          <w:szCs w:val="22"/>
        </w:rPr>
        <w:t>, ПОСТАНОВЛЯЕТ:</w:t>
      </w:r>
    </w:p>
    <w:p w:rsidR="00BE49D9" w:rsidRPr="00BE49D9" w:rsidRDefault="00BE49D9" w:rsidP="00BE49D9">
      <w:pPr>
        <w:pStyle w:val="ConsPlusNormal"/>
        <w:numPr>
          <w:ilvl w:val="0"/>
          <w:numId w:val="41"/>
        </w:numPr>
        <w:shd w:val="clear" w:color="auto" w:fill="FFFFFF"/>
        <w:tabs>
          <w:tab w:val="left" w:pos="709"/>
          <w:tab w:val="left" w:pos="851"/>
          <w:tab w:val="left" w:pos="993"/>
        </w:tabs>
        <w:suppressAutoHyphens/>
        <w:ind w:left="0" w:firstLine="709"/>
        <w:jc w:val="both"/>
        <w:rPr>
          <w:sz w:val="22"/>
          <w:szCs w:val="22"/>
        </w:rPr>
      </w:pPr>
    </w:p>
    <w:p w:rsidR="00BE49D9" w:rsidRPr="00BE49D9" w:rsidRDefault="00BE49D9" w:rsidP="00BE49D9">
      <w:pPr>
        <w:pStyle w:val="ConsPlusNormal"/>
        <w:numPr>
          <w:ilvl w:val="0"/>
          <w:numId w:val="41"/>
        </w:numPr>
        <w:shd w:val="clear" w:color="auto" w:fill="FFFFFF"/>
        <w:tabs>
          <w:tab w:val="left" w:pos="709"/>
          <w:tab w:val="left" w:pos="851"/>
          <w:tab w:val="left" w:pos="993"/>
        </w:tabs>
        <w:suppressAutoHyphens/>
        <w:ind w:left="0" w:firstLine="709"/>
        <w:jc w:val="both"/>
        <w:rPr>
          <w:rStyle w:val="ae"/>
          <w:b w:val="0"/>
          <w:bCs w:val="0"/>
          <w:sz w:val="22"/>
          <w:szCs w:val="22"/>
        </w:rPr>
      </w:pPr>
      <w:r w:rsidRPr="00BE49D9">
        <w:rPr>
          <w:sz w:val="22"/>
          <w:szCs w:val="22"/>
        </w:rPr>
        <w:t xml:space="preserve">1. Внести изменения в постановление от 20.04.2023г. №15 «Об утверждении </w:t>
      </w:r>
      <w:proofErr w:type="gramStart"/>
      <w:r w:rsidRPr="00BE49D9">
        <w:rPr>
          <w:sz w:val="22"/>
          <w:szCs w:val="22"/>
        </w:rPr>
        <w:lastRenderedPageBreak/>
        <w:t>Регламента реализации полномочий администратора доходов бюджета</w:t>
      </w:r>
      <w:proofErr w:type="gramEnd"/>
      <w:r w:rsidRPr="00BE49D9">
        <w:rPr>
          <w:sz w:val="22"/>
          <w:szCs w:val="22"/>
        </w:rPr>
        <w:t xml:space="preserve"> по взысканию дебиторской задолженности по платежам в бюджет, пеням и штрафам по ним</w:t>
      </w:r>
      <w:r w:rsidRPr="00BE49D9">
        <w:rPr>
          <w:rStyle w:val="ae"/>
          <w:sz w:val="22"/>
          <w:szCs w:val="22"/>
        </w:rPr>
        <w:t>»</w:t>
      </w:r>
      <w:r w:rsidRPr="00BE49D9">
        <w:rPr>
          <w:rStyle w:val="ae"/>
          <w:b w:val="0"/>
          <w:sz w:val="22"/>
          <w:szCs w:val="22"/>
        </w:rPr>
        <w:t>:</w:t>
      </w:r>
    </w:p>
    <w:p w:rsidR="00BE49D9" w:rsidRPr="00BE49D9" w:rsidRDefault="00BE49D9" w:rsidP="00BE49D9">
      <w:pPr>
        <w:pStyle w:val="ConsPlusNormal"/>
        <w:numPr>
          <w:ilvl w:val="0"/>
          <w:numId w:val="41"/>
        </w:numPr>
        <w:tabs>
          <w:tab w:val="left" w:pos="993"/>
        </w:tabs>
        <w:ind w:left="0" w:firstLine="709"/>
        <w:jc w:val="both"/>
        <w:rPr>
          <w:rStyle w:val="ae"/>
          <w:b w:val="0"/>
          <w:bCs w:val="0"/>
          <w:sz w:val="22"/>
          <w:szCs w:val="22"/>
        </w:rPr>
      </w:pPr>
      <w:r w:rsidRPr="00BE49D9">
        <w:rPr>
          <w:rStyle w:val="ae"/>
          <w:b w:val="0"/>
          <w:sz w:val="22"/>
          <w:szCs w:val="22"/>
        </w:rPr>
        <w:t>а) подпункт 2 пункта 4 главы 2 Регламента изложить в новой редакции:</w:t>
      </w:r>
    </w:p>
    <w:p w:rsidR="00BE49D9" w:rsidRPr="00BE49D9" w:rsidRDefault="00BE49D9" w:rsidP="00BE49D9">
      <w:pPr>
        <w:pStyle w:val="ConsPlusNormal"/>
        <w:tabs>
          <w:tab w:val="left" w:pos="993"/>
        </w:tabs>
        <w:spacing w:before="240"/>
        <w:ind w:firstLine="709"/>
        <w:contextualSpacing/>
        <w:jc w:val="both"/>
        <w:rPr>
          <w:sz w:val="22"/>
          <w:szCs w:val="22"/>
        </w:rPr>
      </w:pPr>
      <w:r w:rsidRPr="00BE49D9">
        <w:rPr>
          <w:sz w:val="22"/>
          <w:szCs w:val="22"/>
        </w:rPr>
        <w:t>- «Осуществлять не реже одного раза в квартал по состоянию на 1 апреля, на 1 июля, на 1 октября, на 1 января года, следующего за отчетным инвентаризации расчетов с должниками путем:</w:t>
      </w:r>
    </w:p>
    <w:p w:rsidR="00BE49D9" w:rsidRPr="00BE49D9" w:rsidRDefault="00BE49D9" w:rsidP="00BE49D9">
      <w:pPr>
        <w:pStyle w:val="ConsPlusNormal"/>
        <w:tabs>
          <w:tab w:val="left" w:pos="993"/>
        </w:tabs>
        <w:spacing w:before="240"/>
        <w:ind w:firstLine="709"/>
        <w:contextualSpacing/>
        <w:jc w:val="both"/>
        <w:rPr>
          <w:sz w:val="22"/>
          <w:szCs w:val="22"/>
        </w:rPr>
      </w:pPr>
      <w:r w:rsidRPr="00BE49D9">
        <w:rPr>
          <w:sz w:val="22"/>
          <w:szCs w:val="22"/>
        </w:rPr>
        <w:t>- осуществления ревизии действующих договоров (муниципальных контрактов, соглашений) и других сделок, а также иных оснований, из которых возникло обязательство, на наличие просроченной задолженности по ним;</w:t>
      </w:r>
    </w:p>
    <w:p w:rsidR="00BE49D9" w:rsidRPr="00BE49D9" w:rsidRDefault="00BE49D9" w:rsidP="00BE49D9">
      <w:pPr>
        <w:pStyle w:val="ConsPlusNormal"/>
        <w:tabs>
          <w:tab w:val="left" w:pos="993"/>
        </w:tabs>
        <w:spacing w:before="240"/>
        <w:ind w:firstLine="709"/>
        <w:contextualSpacing/>
        <w:jc w:val="both"/>
        <w:rPr>
          <w:sz w:val="22"/>
          <w:szCs w:val="22"/>
        </w:rPr>
      </w:pPr>
      <w:r w:rsidRPr="00BE49D9">
        <w:rPr>
          <w:sz w:val="22"/>
          <w:szCs w:val="22"/>
        </w:rPr>
        <w:t>- проверки полноты совершения необходимых действий, направленных на взыскание такой задолженности».</w:t>
      </w:r>
    </w:p>
    <w:p w:rsidR="00BE49D9" w:rsidRPr="00BE49D9" w:rsidRDefault="00BE49D9" w:rsidP="00BE49D9">
      <w:pPr>
        <w:numPr>
          <w:ilvl w:val="0"/>
          <w:numId w:val="42"/>
        </w:numPr>
        <w:tabs>
          <w:tab w:val="left" w:pos="993"/>
        </w:tabs>
        <w:spacing w:after="0" w:line="240" w:lineRule="auto"/>
        <w:ind w:left="0" w:firstLine="709"/>
        <w:jc w:val="both"/>
        <w:rPr>
          <w:rFonts w:ascii="Arial" w:hAnsi="Arial" w:cs="Arial"/>
        </w:rPr>
      </w:pPr>
      <w:r w:rsidRPr="00BE49D9">
        <w:rPr>
          <w:rFonts w:ascii="Arial" w:hAnsi="Arial" w:cs="Arial"/>
        </w:rPr>
        <w:t>Данное постановление подлежит опубликованию в информационном журнале «Вестник Юбилейнинского сельского поселения», а также размещению на официальном сайте Юбилейнинского муниципального образования в сети Интернет.</w:t>
      </w:r>
    </w:p>
    <w:p w:rsidR="00BE49D9" w:rsidRPr="00BE49D9" w:rsidRDefault="00BE49D9" w:rsidP="00BE49D9">
      <w:pPr>
        <w:numPr>
          <w:ilvl w:val="0"/>
          <w:numId w:val="42"/>
        </w:numPr>
        <w:tabs>
          <w:tab w:val="left" w:pos="993"/>
        </w:tabs>
        <w:spacing w:before="240" w:after="0" w:line="240" w:lineRule="auto"/>
        <w:ind w:left="0" w:firstLine="709"/>
        <w:contextualSpacing/>
        <w:jc w:val="both"/>
        <w:rPr>
          <w:rFonts w:ascii="Arial" w:hAnsi="Arial" w:cs="Arial"/>
        </w:rPr>
      </w:pPr>
      <w:r w:rsidRPr="00BE49D9">
        <w:rPr>
          <w:rFonts w:ascii="Arial" w:hAnsi="Arial" w:cs="Arial"/>
        </w:rPr>
        <w:t>Контроль по исполнению настоящего постановления оставляю за собой.</w:t>
      </w:r>
    </w:p>
    <w:p w:rsidR="00BE49D9" w:rsidRPr="00BE49D9" w:rsidRDefault="00BE49D9" w:rsidP="00BE49D9">
      <w:pPr>
        <w:pStyle w:val="ConsNormal"/>
        <w:widowControl/>
        <w:tabs>
          <w:tab w:val="left" w:pos="993"/>
        </w:tabs>
        <w:ind w:left="5400" w:right="0" w:firstLine="709"/>
        <w:jc w:val="both"/>
        <w:rPr>
          <w:i/>
          <w:sz w:val="22"/>
          <w:szCs w:val="22"/>
        </w:rPr>
      </w:pPr>
    </w:p>
    <w:p w:rsidR="00BE49D9" w:rsidRPr="00BE49D9" w:rsidRDefault="00BE49D9" w:rsidP="00BE49D9">
      <w:pPr>
        <w:tabs>
          <w:tab w:val="left" w:pos="993"/>
        </w:tabs>
        <w:spacing w:after="0" w:line="240" w:lineRule="auto"/>
        <w:rPr>
          <w:rFonts w:ascii="Arial" w:hAnsi="Arial" w:cs="Arial"/>
        </w:rPr>
      </w:pPr>
      <w:r w:rsidRPr="00BE49D9">
        <w:rPr>
          <w:rFonts w:ascii="Arial" w:hAnsi="Arial" w:cs="Arial"/>
        </w:rPr>
        <w:t>Глава Юбилейнинского</w:t>
      </w:r>
    </w:p>
    <w:p w:rsidR="00BE49D9" w:rsidRPr="00BE49D9" w:rsidRDefault="00BE49D9" w:rsidP="00BE49D9">
      <w:pPr>
        <w:tabs>
          <w:tab w:val="left" w:pos="993"/>
        </w:tabs>
        <w:spacing w:after="0" w:line="240" w:lineRule="auto"/>
        <w:rPr>
          <w:rFonts w:ascii="Arial" w:hAnsi="Arial" w:cs="Arial"/>
        </w:rPr>
      </w:pPr>
      <w:r w:rsidRPr="00BE49D9">
        <w:rPr>
          <w:rFonts w:ascii="Arial" w:hAnsi="Arial" w:cs="Arial"/>
        </w:rPr>
        <w:t>муниципального образования</w:t>
      </w:r>
    </w:p>
    <w:p w:rsidR="00BE49D9" w:rsidRDefault="00BE49D9" w:rsidP="00316288">
      <w:pPr>
        <w:tabs>
          <w:tab w:val="left" w:pos="993"/>
        </w:tabs>
        <w:spacing w:after="0" w:line="240" w:lineRule="auto"/>
        <w:rPr>
          <w:rFonts w:ascii="Arial" w:hAnsi="Arial" w:cs="Arial"/>
        </w:rPr>
      </w:pPr>
      <w:r w:rsidRPr="00BE49D9">
        <w:rPr>
          <w:rFonts w:ascii="Arial" w:hAnsi="Arial" w:cs="Arial"/>
        </w:rPr>
        <w:t>О.П.</w:t>
      </w:r>
      <w:r w:rsidR="00316288">
        <w:rPr>
          <w:rFonts w:ascii="Arial" w:hAnsi="Arial" w:cs="Arial"/>
        </w:rPr>
        <w:t xml:space="preserve"> </w:t>
      </w:r>
      <w:r w:rsidRPr="00BE49D9">
        <w:rPr>
          <w:rFonts w:ascii="Arial" w:hAnsi="Arial" w:cs="Arial"/>
        </w:rPr>
        <w:t>Сенина</w:t>
      </w:r>
    </w:p>
    <w:p w:rsidR="00316288" w:rsidRDefault="00316288" w:rsidP="00316288">
      <w:pPr>
        <w:tabs>
          <w:tab w:val="left" w:pos="993"/>
        </w:tabs>
        <w:spacing w:after="0" w:line="240" w:lineRule="auto"/>
        <w:rPr>
          <w:rFonts w:ascii="Arial" w:hAnsi="Arial" w:cs="Arial"/>
        </w:rPr>
      </w:pPr>
    </w:p>
    <w:p w:rsidR="00316288" w:rsidRPr="00316288" w:rsidRDefault="00316288" w:rsidP="00316288">
      <w:pPr>
        <w:spacing w:after="0"/>
        <w:ind w:firstLine="709"/>
        <w:jc w:val="center"/>
        <w:rPr>
          <w:rFonts w:ascii="Book Antiqua" w:hAnsi="Book Antiqua" w:cs="Arial"/>
          <w:b/>
        </w:rPr>
      </w:pPr>
      <w:r w:rsidRPr="00316288">
        <w:rPr>
          <w:rFonts w:ascii="Book Antiqua" w:hAnsi="Book Antiqua" w:cs="Arial"/>
          <w:b/>
        </w:rPr>
        <w:t>25.10.2024г. №48</w:t>
      </w:r>
    </w:p>
    <w:p w:rsidR="00316288" w:rsidRPr="00316288" w:rsidRDefault="00316288" w:rsidP="00316288">
      <w:pPr>
        <w:spacing w:after="0"/>
        <w:ind w:firstLine="709"/>
        <w:jc w:val="center"/>
        <w:rPr>
          <w:rFonts w:ascii="Book Antiqua" w:hAnsi="Book Antiqua" w:cs="Arial"/>
          <w:b/>
        </w:rPr>
      </w:pPr>
      <w:r w:rsidRPr="00316288">
        <w:rPr>
          <w:rFonts w:ascii="Book Antiqua" w:hAnsi="Book Antiqua" w:cs="Arial"/>
          <w:b/>
        </w:rPr>
        <w:t>РОССИЙСКАЯ ФЕДЕРАЦИЯ</w:t>
      </w:r>
    </w:p>
    <w:p w:rsidR="00316288" w:rsidRPr="00316288" w:rsidRDefault="00316288" w:rsidP="00316288">
      <w:pPr>
        <w:spacing w:after="0"/>
        <w:ind w:firstLine="709"/>
        <w:jc w:val="center"/>
        <w:rPr>
          <w:rFonts w:ascii="Book Antiqua" w:hAnsi="Book Antiqua" w:cs="Arial"/>
          <w:b/>
        </w:rPr>
      </w:pPr>
      <w:r w:rsidRPr="00316288">
        <w:rPr>
          <w:rFonts w:ascii="Book Antiqua" w:hAnsi="Book Antiqua" w:cs="Arial"/>
          <w:b/>
        </w:rPr>
        <w:t>ИРКУТСКАЯ ОБЛАСТЬ КИРЕНСКИЙ РАЙОН</w:t>
      </w:r>
    </w:p>
    <w:p w:rsidR="00316288" w:rsidRPr="00316288" w:rsidRDefault="00316288" w:rsidP="00316288">
      <w:pPr>
        <w:spacing w:after="0" w:line="240" w:lineRule="auto"/>
        <w:ind w:firstLine="709"/>
        <w:jc w:val="center"/>
        <w:rPr>
          <w:rFonts w:ascii="Book Antiqua" w:hAnsi="Book Antiqua" w:cs="Arial"/>
          <w:b/>
        </w:rPr>
      </w:pPr>
      <w:r w:rsidRPr="00316288">
        <w:rPr>
          <w:rFonts w:ascii="Book Antiqua" w:hAnsi="Book Antiqua" w:cs="Arial"/>
          <w:b/>
        </w:rPr>
        <w:t>ЮБИЛЕЙНИНСКОЕ СЕЛЬСКОЕ ПОСЕЛЕНИЕ</w:t>
      </w:r>
    </w:p>
    <w:p w:rsidR="00316288" w:rsidRPr="00316288" w:rsidRDefault="00316288" w:rsidP="00316288">
      <w:pPr>
        <w:spacing w:after="0" w:line="240" w:lineRule="auto"/>
        <w:ind w:firstLine="709"/>
        <w:jc w:val="center"/>
        <w:rPr>
          <w:rFonts w:ascii="Book Antiqua" w:hAnsi="Book Antiqua" w:cs="Arial"/>
          <w:b/>
        </w:rPr>
      </w:pPr>
      <w:r w:rsidRPr="00316288">
        <w:rPr>
          <w:rFonts w:ascii="Book Antiqua" w:hAnsi="Book Antiqua" w:cs="Arial"/>
          <w:b/>
        </w:rPr>
        <w:t>АДМИНИСТРАЦИЯ</w:t>
      </w:r>
    </w:p>
    <w:p w:rsidR="00316288" w:rsidRPr="00316288" w:rsidRDefault="00316288" w:rsidP="00316288">
      <w:pPr>
        <w:pStyle w:val="ConsPlusTitle"/>
        <w:ind w:firstLine="709"/>
        <w:jc w:val="center"/>
        <w:rPr>
          <w:rFonts w:ascii="Book Antiqua" w:hAnsi="Book Antiqua" w:cs="Arial"/>
          <w:sz w:val="12"/>
          <w:szCs w:val="22"/>
        </w:rPr>
      </w:pPr>
    </w:p>
    <w:p w:rsidR="00316288" w:rsidRPr="00316288" w:rsidRDefault="00316288" w:rsidP="00316288">
      <w:pPr>
        <w:pStyle w:val="ConsPlusTitle"/>
        <w:ind w:firstLine="709"/>
        <w:jc w:val="center"/>
        <w:rPr>
          <w:rFonts w:ascii="Book Antiqua" w:hAnsi="Book Antiqua" w:cs="Arial"/>
          <w:szCs w:val="22"/>
        </w:rPr>
      </w:pPr>
      <w:r w:rsidRPr="00316288">
        <w:rPr>
          <w:rFonts w:ascii="Book Antiqua" w:hAnsi="Book Antiqua" w:cs="Arial"/>
          <w:szCs w:val="22"/>
        </w:rPr>
        <w:t>ПОСТАНОВЛЕНИЕ</w:t>
      </w:r>
    </w:p>
    <w:p w:rsidR="00316288" w:rsidRPr="00316288" w:rsidRDefault="00316288" w:rsidP="00316288">
      <w:pPr>
        <w:shd w:val="clear" w:color="auto" w:fill="FFFFFF"/>
        <w:spacing w:after="0" w:line="240" w:lineRule="auto"/>
        <w:ind w:firstLine="709"/>
        <w:jc w:val="center"/>
        <w:rPr>
          <w:rFonts w:ascii="Book Antiqua" w:hAnsi="Book Antiqua" w:cs="Arial"/>
          <w:b/>
          <w:color w:val="2A2A2A"/>
        </w:rPr>
      </w:pPr>
      <w:r w:rsidRPr="00316288">
        <w:rPr>
          <w:rFonts w:ascii="Book Antiqua" w:hAnsi="Book Antiqua" w:cs="Arial"/>
          <w:b/>
          <w:color w:val="000000"/>
        </w:rPr>
        <w:t xml:space="preserve">О ВНЕСЕНИИ ИЗМЕНЕНИЙ В МУНИЦИПАЛЬНУЮ ПРОГРАММУ </w:t>
      </w:r>
      <w:r w:rsidRPr="00316288">
        <w:rPr>
          <w:rFonts w:ascii="Book Antiqua" w:hAnsi="Book Antiqua" w:cs="Arial"/>
          <w:b/>
          <w:color w:val="2A2A2A"/>
        </w:rPr>
        <w:t xml:space="preserve">«ЭФФЕКТИВНОЕ УПРАВЛЕНИЕ ОРГАНАМИ МЕСТНОГО САМОУПРАВЛЕНИЯ ЮБИЛЕЙНИНСКОГО СЕЛЬСКОГО ПОСЕЛЕНИЯ </w:t>
      </w:r>
      <w:r w:rsidRPr="00316288">
        <w:rPr>
          <w:rFonts w:ascii="Book Antiqua" w:hAnsi="Book Antiqua" w:cs="Arial"/>
          <w:b/>
        </w:rPr>
        <w:t>НА 2024-2026</w:t>
      </w:r>
      <w:r w:rsidRPr="00316288">
        <w:rPr>
          <w:rFonts w:ascii="Book Antiqua" w:hAnsi="Book Antiqua" w:cs="Arial"/>
          <w:b/>
          <w:color w:val="2A2A2A"/>
        </w:rPr>
        <w:t xml:space="preserve"> ГОД»</w:t>
      </w:r>
    </w:p>
    <w:p w:rsidR="00316288" w:rsidRPr="00316288" w:rsidRDefault="00316288" w:rsidP="00316288">
      <w:pPr>
        <w:pStyle w:val="ConsPlusTitle"/>
        <w:ind w:firstLine="709"/>
        <w:jc w:val="center"/>
        <w:rPr>
          <w:rFonts w:ascii="Book Antiqua" w:hAnsi="Book Antiqua" w:cs="Arial"/>
          <w:sz w:val="14"/>
          <w:szCs w:val="22"/>
        </w:rPr>
      </w:pPr>
    </w:p>
    <w:p w:rsidR="00316288" w:rsidRPr="00316288" w:rsidRDefault="00316288" w:rsidP="00316288">
      <w:pPr>
        <w:shd w:val="clear" w:color="auto" w:fill="FFFFFF"/>
        <w:spacing w:after="0" w:line="240" w:lineRule="auto"/>
        <w:ind w:firstLine="709"/>
        <w:jc w:val="both"/>
        <w:rPr>
          <w:rFonts w:ascii="Book Antiqua" w:hAnsi="Book Antiqua" w:cs="Arial"/>
          <w:color w:val="000000"/>
        </w:rPr>
      </w:pPr>
      <w:r w:rsidRPr="00316288">
        <w:rPr>
          <w:rFonts w:ascii="Book Antiqua" w:hAnsi="Book Antiqua" w:cs="Arial"/>
        </w:rPr>
        <w:t xml:space="preserve">В целях эффективного и качественного исполнения полномочий органов местного самоуправления Юбилейнинского сельского поселения, в соответствии с Положением «О бюджетном процессе в Юбилейнинском сельском поселении» утвержденном решением Думы Юбилейнинского сельского поселения №184/3 от 22.01.2018 года </w:t>
      </w:r>
      <w:r w:rsidRPr="00316288">
        <w:rPr>
          <w:rFonts w:ascii="Book Antiqua" w:hAnsi="Book Antiqua" w:cs="Arial"/>
          <w:color w:val="000000"/>
        </w:rPr>
        <w:t>ПОСТАНОВЛЯЮ:</w:t>
      </w:r>
    </w:p>
    <w:p w:rsidR="00316288" w:rsidRPr="00316288" w:rsidRDefault="00316288" w:rsidP="00316288">
      <w:pPr>
        <w:shd w:val="clear" w:color="auto" w:fill="FFFFFF"/>
        <w:spacing w:after="0" w:line="240" w:lineRule="auto"/>
        <w:ind w:firstLine="709"/>
        <w:jc w:val="center"/>
        <w:rPr>
          <w:rFonts w:ascii="Book Antiqua" w:hAnsi="Book Antiqua" w:cs="Arial"/>
          <w:color w:val="2A2A2A"/>
          <w:sz w:val="14"/>
        </w:rPr>
      </w:pPr>
    </w:p>
    <w:p w:rsidR="00316288" w:rsidRPr="00316288" w:rsidRDefault="00316288" w:rsidP="00316288">
      <w:pPr>
        <w:numPr>
          <w:ilvl w:val="0"/>
          <w:numId w:val="3"/>
        </w:numPr>
        <w:shd w:val="clear" w:color="auto" w:fill="FFFFFF"/>
        <w:tabs>
          <w:tab w:val="left" w:pos="1134"/>
        </w:tabs>
        <w:spacing w:after="0" w:line="240" w:lineRule="auto"/>
        <w:ind w:left="0" w:firstLine="709"/>
        <w:jc w:val="both"/>
        <w:rPr>
          <w:rFonts w:ascii="Book Antiqua" w:hAnsi="Book Antiqua" w:cs="Arial"/>
          <w:color w:val="2A2A2A"/>
        </w:rPr>
      </w:pPr>
      <w:r w:rsidRPr="00316288">
        <w:rPr>
          <w:rFonts w:ascii="Book Antiqua" w:hAnsi="Book Antiqua" w:cs="Arial"/>
        </w:rPr>
        <w:t>Внести изменения в муниципальную программу «Эффективное управление органами местного самоуправления Юбилейнинского сельского поселения на 2024- 2026 годы», утвержденную постановлением от 28.12.2023г. №43 «</w:t>
      </w:r>
      <w:r w:rsidRPr="00316288">
        <w:rPr>
          <w:rFonts w:ascii="Book Antiqua" w:hAnsi="Book Antiqua" w:cs="Arial"/>
          <w:color w:val="000000"/>
        </w:rPr>
        <w:t xml:space="preserve">Об утверждении муниципальной программы </w:t>
      </w:r>
      <w:r w:rsidRPr="00316288">
        <w:rPr>
          <w:rFonts w:ascii="Book Antiqua" w:hAnsi="Book Antiqua" w:cs="Arial"/>
          <w:color w:val="2A2A2A"/>
        </w:rPr>
        <w:t xml:space="preserve">«Эффективное управление органами местного самоуправления Юбилейнинского сельского поселения </w:t>
      </w:r>
      <w:r w:rsidRPr="00316288">
        <w:rPr>
          <w:rFonts w:ascii="Book Antiqua" w:hAnsi="Book Antiqua" w:cs="Arial"/>
        </w:rPr>
        <w:t>на 2024-2026</w:t>
      </w:r>
      <w:r w:rsidRPr="00316288">
        <w:rPr>
          <w:rFonts w:ascii="Book Antiqua" w:hAnsi="Book Antiqua" w:cs="Arial"/>
          <w:color w:val="2A2A2A"/>
        </w:rPr>
        <w:t xml:space="preserve"> год»</w:t>
      </w:r>
    </w:p>
    <w:p w:rsidR="00316288" w:rsidRPr="00316288" w:rsidRDefault="00316288" w:rsidP="00316288">
      <w:pPr>
        <w:shd w:val="clear" w:color="auto" w:fill="FFFFFF"/>
        <w:tabs>
          <w:tab w:val="left" w:pos="1134"/>
        </w:tabs>
        <w:spacing w:after="0" w:line="240" w:lineRule="auto"/>
        <w:ind w:firstLine="709"/>
        <w:jc w:val="both"/>
        <w:rPr>
          <w:rFonts w:ascii="Book Antiqua" w:hAnsi="Book Antiqua" w:cs="Arial"/>
          <w:color w:val="2A2A2A"/>
        </w:rPr>
      </w:pPr>
    </w:p>
    <w:p w:rsidR="00316288" w:rsidRPr="00316288" w:rsidRDefault="00316288" w:rsidP="00316288">
      <w:pPr>
        <w:pStyle w:val="aa"/>
        <w:numPr>
          <w:ilvl w:val="0"/>
          <w:numId w:val="44"/>
        </w:numPr>
        <w:tabs>
          <w:tab w:val="left" w:pos="0"/>
          <w:tab w:val="left" w:pos="1134"/>
        </w:tabs>
        <w:spacing w:after="200"/>
        <w:ind w:left="0" w:right="-143" w:firstLine="709"/>
        <w:jc w:val="both"/>
        <w:rPr>
          <w:rFonts w:ascii="Book Antiqua" w:hAnsi="Book Antiqua" w:cs="Arial"/>
          <w:sz w:val="22"/>
          <w:szCs w:val="22"/>
        </w:rPr>
      </w:pPr>
      <w:r w:rsidRPr="00316288">
        <w:rPr>
          <w:rFonts w:ascii="Book Antiqua" w:hAnsi="Book Antiqua" w:cs="Arial"/>
          <w:sz w:val="22"/>
          <w:szCs w:val="22"/>
        </w:rPr>
        <w:t>В паспорте подпрограммы «Развитие транспортного комплекса и дорожного хозяйства Юбилейнинского сельского поселения», строку «Объемы финансирования муниципальной программы» изложить в новой редакции:</w:t>
      </w:r>
    </w:p>
    <w:p w:rsidR="00316288" w:rsidRPr="00316288" w:rsidRDefault="00316288" w:rsidP="00316288">
      <w:pPr>
        <w:pStyle w:val="aa"/>
        <w:tabs>
          <w:tab w:val="left" w:pos="0"/>
          <w:tab w:val="left" w:pos="1134"/>
        </w:tabs>
        <w:ind w:left="0" w:right="-143" w:firstLine="709"/>
        <w:jc w:val="both"/>
        <w:rPr>
          <w:rFonts w:ascii="Book Antiqua" w:hAnsi="Book Antiqua" w:cs="Arial"/>
          <w:sz w:val="22"/>
          <w:szCs w:val="22"/>
        </w:rPr>
      </w:pPr>
    </w:p>
    <w:tbl>
      <w:tblPr>
        <w:tblW w:w="9431"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4470"/>
        <w:gridCol w:w="4961"/>
      </w:tblGrid>
      <w:tr w:rsidR="00316288" w:rsidRPr="00316288" w:rsidTr="00316288">
        <w:trPr>
          <w:trHeight w:val="510"/>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Объемы финансирования</w:t>
            </w:r>
          </w:p>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муниципальной программы</w:t>
            </w:r>
          </w:p>
        </w:tc>
        <w:tc>
          <w:tcPr>
            <w:tcW w:w="4961"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ВСЕГО: 1 473 200,00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2024г.– 584 000,00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2025г.- 437 000,00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2026г. – 452 200,00 рублей</w:t>
            </w:r>
          </w:p>
        </w:tc>
      </w:tr>
    </w:tbl>
    <w:p w:rsidR="00316288" w:rsidRPr="00316288" w:rsidRDefault="00316288" w:rsidP="00316288">
      <w:pPr>
        <w:pStyle w:val="aa"/>
        <w:ind w:left="0" w:right="-143" w:firstLine="709"/>
        <w:jc w:val="both"/>
        <w:rPr>
          <w:rFonts w:ascii="Book Antiqua" w:hAnsi="Book Antiqua" w:cs="Arial"/>
          <w:sz w:val="10"/>
          <w:szCs w:val="22"/>
        </w:rPr>
      </w:pPr>
    </w:p>
    <w:p w:rsidR="00316288" w:rsidRPr="00316288" w:rsidRDefault="00316288" w:rsidP="00316288">
      <w:pPr>
        <w:pStyle w:val="aa"/>
        <w:ind w:left="0" w:right="-143" w:firstLine="709"/>
        <w:jc w:val="both"/>
        <w:rPr>
          <w:rFonts w:ascii="Book Antiqua" w:hAnsi="Book Antiqua" w:cs="Arial"/>
          <w:sz w:val="22"/>
          <w:szCs w:val="22"/>
        </w:rPr>
      </w:pPr>
      <w:r w:rsidRPr="00316288">
        <w:rPr>
          <w:rFonts w:ascii="Book Antiqua" w:hAnsi="Book Antiqua" w:cs="Arial"/>
          <w:sz w:val="22"/>
          <w:szCs w:val="22"/>
        </w:rPr>
        <w:t>2) В паспорте подпрограммы «Жилищно - коммунальное хозяйство», строку «Объемы финансирования муниципальной программы» изложить в новой редакции:</w:t>
      </w:r>
    </w:p>
    <w:tbl>
      <w:tblPr>
        <w:tblW w:w="9431"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4470"/>
        <w:gridCol w:w="4961"/>
      </w:tblGrid>
      <w:tr w:rsidR="00316288" w:rsidRPr="00316288" w:rsidTr="00316288">
        <w:trPr>
          <w:trHeight w:val="510"/>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lastRenderedPageBreak/>
              <w:t>Объемы финансирования</w:t>
            </w:r>
          </w:p>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муниципальной программы</w:t>
            </w:r>
          </w:p>
        </w:tc>
        <w:tc>
          <w:tcPr>
            <w:tcW w:w="4961"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ВСЕГО: 4 482 894,00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2024г.– 2 197 094,00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2025г.- 404 100,00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2026г.– 1 881 700,00 рублей</w:t>
            </w:r>
          </w:p>
        </w:tc>
      </w:tr>
    </w:tbl>
    <w:p w:rsidR="00316288" w:rsidRPr="00316288" w:rsidRDefault="00316288" w:rsidP="00316288">
      <w:pPr>
        <w:pStyle w:val="aa"/>
        <w:ind w:left="0" w:right="-143" w:firstLine="709"/>
        <w:jc w:val="both"/>
        <w:rPr>
          <w:rFonts w:ascii="Book Antiqua" w:hAnsi="Book Antiqua" w:cs="Arial"/>
          <w:sz w:val="10"/>
          <w:szCs w:val="22"/>
        </w:rPr>
      </w:pPr>
    </w:p>
    <w:p w:rsidR="00316288" w:rsidRPr="00316288" w:rsidRDefault="00316288" w:rsidP="00316288">
      <w:pPr>
        <w:pStyle w:val="aa"/>
        <w:ind w:left="0" w:right="-143" w:firstLine="709"/>
        <w:jc w:val="both"/>
        <w:rPr>
          <w:rFonts w:ascii="Book Antiqua" w:hAnsi="Book Antiqua" w:cs="Arial"/>
          <w:sz w:val="22"/>
          <w:szCs w:val="22"/>
        </w:rPr>
      </w:pPr>
      <w:r w:rsidRPr="00316288">
        <w:rPr>
          <w:rFonts w:ascii="Book Antiqua" w:hAnsi="Book Antiqua" w:cs="Arial"/>
          <w:sz w:val="22"/>
          <w:szCs w:val="22"/>
        </w:rPr>
        <w:t>3)В паспорте подпрограммы «Создание условий для эффективного функционирования системы органов местного самоуправления», строку «Объемы финансирования муниципальной программы» изложить в новой редакции:</w:t>
      </w:r>
    </w:p>
    <w:tbl>
      <w:tblPr>
        <w:tblW w:w="9431"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4470"/>
        <w:gridCol w:w="4961"/>
      </w:tblGrid>
      <w:tr w:rsidR="00316288" w:rsidRPr="00316288" w:rsidTr="00316288">
        <w:trPr>
          <w:trHeight w:val="170"/>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Объемы финансирования</w:t>
            </w:r>
          </w:p>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муниципальной программы</w:t>
            </w:r>
          </w:p>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по годам реализации, руб.</w:t>
            </w:r>
          </w:p>
        </w:tc>
        <w:tc>
          <w:tcPr>
            <w:tcW w:w="4961"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ВСЕГО: 11 674 579,36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2024 г. – 9 923 994,90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2025г. - 860 662,23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2026г. – 889 922,23 рублей</w:t>
            </w:r>
          </w:p>
        </w:tc>
      </w:tr>
    </w:tbl>
    <w:p w:rsidR="00316288" w:rsidRPr="00316288" w:rsidRDefault="00316288" w:rsidP="00316288">
      <w:pPr>
        <w:shd w:val="clear" w:color="auto" w:fill="FFFFFF"/>
        <w:spacing w:after="0" w:line="240" w:lineRule="auto"/>
        <w:ind w:firstLine="709"/>
        <w:jc w:val="both"/>
        <w:rPr>
          <w:rFonts w:ascii="Book Antiqua" w:hAnsi="Book Antiqua" w:cs="Arial"/>
          <w:color w:val="2A2A2A"/>
          <w:sz w:val="12"/>
        </w:rPr>
      </w:pPr>
    </w:p>
    <w:p w:rsidR="00316288" w:rsidRPr="00316288" w:rsidRDefault="00316288" w:rsidP="00316288">
      <w:pPr>
        <w:pStyle w:val="aa"/>
        <w:numPr>
          <w:ilvl w:val="0"/>
          <w:numId w:val="43"/>
        </w:numPr>
        <w:spacing w:after="200"/>
        <w:ind w:left="0" w:right="-143" w:firstLine="709"/>
        <w:jc w:val="both"/>
        <w:rPr>
          <w:rFonts w:ascii="Book Antiqua" w:hAnsi="Book Antiqua" w:cs="Arial"/>
          <w:sz w:val="22"/>
          <w:szCs w:val="22"/>
        </w:rPr>
      </w:pPr>
      <w:r w:rsidRPr="00316288">
        <w:rPr>
          <w:rFonts w:ascii="Book Antiqua" w:hAnsi="Book Antiqua" w:cs="Arial"/>
          <w:sz w:val="22"/>
          <w:szCs w:val="22"/>
        </w:rPr>
        <w:t>В паспорте подпрограммы «Регулирование межбюджетных отношений», строку «Объемы финансирования муниципальной программы» изложить в новой редакции:</w:t>
      </w:r>
    </w:p>
    <w:tbl>
      <w:tblPr>
        <w:tblW w:w="9431"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4470"/>
        <w:gridCol w:w="4961"/>
      </w:tblGrid>
      <w:tr w:rsidR="00316288" w:rsidRPr="00316288" w:rsidTr="00316288">
        <w:trPr>
          <w:trHeight w:val="283"/>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rPr>
                <w:rFonts w:ascii="Book Antiqua" w:hAnsi="Book Antiqua" w:cs="Courier New"/>
              </w:rPr>
            </w:pPr>
            <w:r w:rsidRPr="00316288">
              <w:rPr>
                <w:rFonts w:ascii="Book Antiqua" w:hAnsi="Book Antiqua" w:cs="Courier New"/>
              </w:rPr>
              <w:t>Объемы финансирования муниципальной программы</w:t>
            </w:r>
          </w:p>
        </w:tc>
        <w:tc>
          <w:tcPr>
            <w:tcW w:w="4961"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ВСЕГО:4 314 838,14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2024г. – 1 496 222,60 рублей</w:t>
            </w:r>
          </w:p>
          <w:p w:rsidR="00316288" w:rsidRPr="00316288" w:rsidRDefault="00316288" w:rsidP="006E1D1C">
            <w:pPr>
              <w:spacing w:after="0" w:line="240" w:lineRule="auto"/>
              <w:ind w:firstLine="709"/>
              <w:jc w:val="both"/>
              <w:rPr>
                <w:rFonts w:ascii="Book Antiqua" w:hAnsi="Book Antiqua" w:cs="Courier New"/>
              </w:rPr>
            </w:pPr>
            <w:r w:rsidRPr="00316288">
              <w:rPr>
                <w:rFonts w:ascii="Book Antiqua" w:hAnsi="Book Antiqua" w:cs="Courier New"/>
              </w:rPr>
              <w:t>2025г. – 1 409 07,77 рублей</w:t>
            </w:r>
          </w:p>
          <w:p w:rsidR="00316288" w:rsidRPr="00316288" w:rsidRDefault="00316288" w:rsidP="006E1D1C">
            <w:pPr>
              <w:spacing w:after="0" w:line="240" w:lineRule="auto"/>
              <w:ind w:firstLine="709"/>
              <w:jc w:val="both"/>
              <w:rPr>
                <w:rFonts w:ascii="Book Antiqua" w:hAnsi="Book Antiqua" w:cs="Courier New"/>
                <w:highlight w:val="yellow"/>
              </w:rPr>
            </w:pPr>
            <w:r w:rsidRPr="00316288">
              <w:rPr>
                <w:rFonts w:ascii="Book Antiqua" w:hAnsi="Book Antiqua" w:cs="Courier New"/>
              </w:rPr>
              <w:t>2026г. – 1 409 307,77 рублей</w:t>
            </w:r>
          </w:p>
        </w:tc>
      </w:tr>
    </w:tbl>
    <w:p w:rsidR="00316288" w:rsidRPr="00316288" w:rsidRDefault="00316288" w:rsidP="00316288">
      <w:pPr>
        <w:shd w:val="clear" w:color="auto" w:fill="FFFFFF"/>
        <w:spacing w:after="0" w:line="240" w:lineRule="auto"/>
        <w:ind w:firstLine="709"/>
        <w:jc w:val="both"/>
        <w:rPr>
          <w:rFonts w:ascii="Book Antiqua" w:hAnsi="Book Antiqua" w:cs="Arial"/>
          <w:color w:val="2A2A2A"/>
          <w:sz w:val="12"/>
        </w:rPr>
      </w:pPr>
    </w:p>
    <w:p w:rsidR="00316288" w:rsidRPr="00316288" w:rsidRDefault="00316288" w:rsidP="00316288">
      <w:pPr>
        <w:numPr>
          <w:ilvl w:val="0"/>
          <w:numId w:val="4"/>
        </w:numPr>
        <w:shd w:val="clear" w:color="auto" w:fill="FFFFFF"/>
        <w:spacing w:after="0" w:line="240" w:lineRule="auto"/>
        <w:ind w:left="0" w:right="34" w:firstLine="709"/>
        <w:jc w:val="both"/>
        <w:rPr>
          <w:rFonts w:ascii="Book Antiqua" w:hAnsi="Book Antiqua" w:cs="Arial"/>
          <w:color w:val="2A2A2A"/>
        </w:rPr>
      </w:pPr>
      <w:r w:rsidRPr="00316288">
        <w:rPr>
          <w:rFonts w:ascii="Book Antiqua" w:hAnsi="Book Antiqua" w:cs="Arial"/>
          <w:color w:val="2A2A2A"/>
        </w:rPr>
        <w:t>Приложение №2 к муниципальной программе «Эффективное управление органами местного самоуправления Юбилейнинского сельского поселения на 2024-2026г» изложить в новой редакции:</w:t>
      </w:r>
    </w:p>
    <w:p w:rsidR="00316288" w:rsidRPr="00316288" w:rsidRDefault="00316288" w:rsidP="00316288">
      <w:pPr>
        <w:shd w:val="clear" w:color="auto" w:fill="FFFFFF"/>
        <w:spacing w:after="0" w:line="240" w:lineRule="auto"/>
        <w:ind w:firstLine="709"/>
        <w:jc w:val="center"/>
        <w:rPr>
          <w:rFonts w:ascii="Book Antiqua" w:hAnsi="Book Antiqua" w:cs="Courier New"/>
          <w:color w:val="2A2A2A"/>
        </w:rPr>
      </w:pPr>
    </w:p>
    <w:p w:rsidR="00316288" w:rsidRPr="00316288" w:rsidRDefault="00316288" w:rsidP="00316288">
      <w:pPr>
        <w:shd w:val="clear" w:color="auto" w:fill="FFFFFF"/>
        <w:spacing w:after="0" w:line="240" w:lineRule="auto"/>
        <w:ind w:firstLine="709"/>
        <w:jc w:val="center"/>
        <w:rPr>
          <w:rFonts w:ascii="Book Antiqua" w:hAnsi="Book Antiqua" w:cs="Arial"/>
          <w:color w:val="2A2A2A"/>
        </w:rPr>
      </w:pPr>
      <w:r w:rsidRPr="00316288">
        <w:rPr>
          <w:rFonts w:ascii="Book Antiqua" w:hAnsi="Book Antiqua" w:cs="Arial"/>
          <w:color w:val="2A2A2A"/>
        </w:rPr>
        <w:t>ПЛАН МЕРОПРИЯТИЙ</w:t>
      </w:r>
    </w:p>
    <w:p w:rsidR="00316288" w:rsidRPr="00316288" w:rsidRDefault="00316288" w:rsidP="00316288">
      <w:pPr>
        <w:shd w:val="clear" w:color="auto" w:fill="FFFFFF"/>
        <w:spacing w:after="0" w:line="240" w:lineRule="auto"/>
        <w:ind w:firstLine="709"/>
        <w:jc w:val="center"/>
        <w:rPr>
          <w:rFonts w:ascii="Book Antiqua" w:hAnsi="Book Antiqua" w:cs="Arial"/>
          <w:color w:val="2A2A2A"/>
        </w:rPr>
      </w:pPr>
      <w:r w:rsidRPr="00316288">
        <w:rPr>
          <w:rFonts w:ascii="Book Antiqua" w:hAnsi="Book Antiqua" w:cs="Arial"/>
          <w:color w:val="2A2A2A"/>
        </w:rPr>
        <w:t>ПО ВЫПОЛНЕНИЮ МУНИЦИПАЛЬНОЙ ПРОГРАММЫ</w:t>
      </w:r>
    </w:p>
    <w:p w:rsidR="00316288" w:rsidRPr="00316288" w:rsidRDefault="00316288" w:rsidP="00316288">
      <w:pPr>
        <w:shd w:val="clear" w:color="auto" w:fill="FFFFFF"/>
        <w:spacing w:after="0" w:line="240" w:lineRule="auto"/>
        <w:ind w:firstLine="709"/>
        <w:jc w:val="center"/>
        <w:rPr>
          <w:rFonts w:ascii="Book Antiqua" w:hAnsi="Book Antiqua" w:cs="Arial"/>
          <w:color w:val="2A2A2A"/>
        </w:rPr>
      </w:pPr>
      <w:r w:rsidRPr="00316288">
        <w:rPr>
          <w:rFonts w:ascii="Book Antiqua" w:hAnsi="Book Antiqua" w:cs="Arial"/>
          <w:color w:val="2A2A2A"/>
        </w:rPr>
        <w:t>«ЭФФЕКТИВНОЕ УПРАВЛЕНИЕ ОРГАНАМИ МЕСТНОГО САМОУПРАВЛЕНИЯ ЮБИЛЕЙНИНСКОГО СЕЛЬСКОГО ПОСЕЛЕНИЯ</w:t>
      </w:r>
    </w:p>
    <w:p w:rsidR="00316288" w:rsidRPr="00316288" w:rsidRDefault="00316288" w:rsidP="00316288">
      <w:pPr>
        <w:shd w:val="clear" w:color="auto" w:fill="FFFFFF"/>
        <w:spacing w:after="0" w:line="240" w:lineRule="auto"/>
        <w:ind w:firstLine="709"/>
        <w:jc w:val="center"/>
        <w:rPr>
          <w:rFonts w:ascii="Book Antiqua" w:hAnsi="Book Antiqua" w:cs="Arial"/>
          <w:color w:val="2A2A2A"/>
        </w:rPr>
      </w:pPr>
      <w:r w:rsidRPr="00316288">
        <w:rPr>
          <w:rFonts w:ascii="Book Antiqua" w:hAnsi="Book Antiqua" w:cs="Arial"/>
          <w:color w:val="2A2A2A"/>
        </w:rPr>
        <w:t>НА 2024 - 2026 ГОДЫ»</w:t>
      </w:r>
    </w:p>
    <w:p w:rsidR="00316288" w:rsidRPr="00316288" w:rsidRDefault="00316288" w:rsidP="00316288">
      <w:pPr>
        <w:shd w:val="clear" w:color="auto" w:fill="FFFFFF"/>
        <w:spacing w:after="0" w:line="240" w:lineRule="auto"/>
        <w:ind w:firstLine="709"/>
        <w:jc w:val="center"/>
        <w:rPr>
          <w:rFonts w:ascii="Book Antiqua" w:hAnsi="Book Antiqua" w:cs="Courier New"/>
          <w:color w:val="2A2A2A"/>
        </w:rPr>
      </w:pPr>
    </w:p>
    <w:tbl>
      <w:tblPr>
        <w:tblW w:w="9641" w:type="dxa"/>
        <w:tblInd w:w="-35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75" w:type="dxa"/>
          <w:bottom w:w="28" w:type="dxa"/>
          <w:right w:w="75" w:type="dxa"/>
        </w:tblCellMar>
        <w:tblLook w:val="04A0" w:firstRow="1" w:lastRow="0" w:firstColumn="1" w:lastColumn="0" w:noHBand="0" w:noVBand="1"/>
      </w:tblPr>
      <w:tblGrid>
        <w:gridCol w:w="710"/>
        <w:gridCol w:w="5670"/>
        <w:gridCol w:w="1985"/>
        <w:gridCol w:w="1276"/>
      </w:tblGrid>
      <w:tr w:rsidR="00316288" w:rsidRPr="00316288" w:rsidTr="00316288">
        <w:trPr>
          <w:trHeight w:val="20"/>
        </w:trPr>
        <w:tc>
          <w:tcPr>
            <w:tcW w:w="710"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center"/>
              <w:rPr>
                <w:rFonts w:ascii="Book Antiqua" w:hAnsi="Book Antiqua" w:cs="Courier New"/>
                <w:color w:val="2A2A2A"/>
              </w:rPr>
            </w:pPr>
            <w:r w:rsidRPr="00316288">
              <w:rPr>
                <w:rFonts w:ascii="Book Antiqua" w:hAnsi="Book Antiqua" w:cs="Courier New"/>
                <w:color w:val="2A2A2A"/>
              </w:rPr>
              <w:t>N</w:t>
            </w:r>
          </w:p>
          <w:p w:rsidR="00316288" w:rsidRDefault="00316288" w:rsidP="00316288">
            <w:pPr>
              <w:spacing w:after="0" w:line="240" w:lineRule="auto"/>
              <w:jc w:val="center"/>
              <w:rPr>
                <w:rFonts w:ascii="Book Antiqua" w:hAnsi="Book Antiqua" w:cs="Courier New"/>
                <w:color w:val="2A2A2A"/>
              </w:rPr>
            </w:pPr>
            <w:proofErr w:type="spellStart"/>
            <w:r w:rsidRPr="00316288">
              <w:rPr>
                <w:rFonts w:ascii="Book Antiqua" w:hAnsi="Book Antiqua" w:cs="Courier New"/>
                <w:color w:val="2A2A2A"/>
              </w:rPr>
              <w:t>Стро</w:t>
            </w:r>
            <w:proofErr w:type="spellEnd"/>
          </w:p>
          <w:p w:rsidR="00316288" w:rsidRPr="00316288" w:rsidRDefault="00316288" w:rsidP="00316288">
            <w:pPr>
              <w:spacing w:after="0" w:line="240" w:lineRule="auto"/>
              <w:jc w:val="center"/>
              <w:rPr>
                <w:rFonts w:ascii="Book Antiqua" w:hAnsi="Book Antiqua" w:cs="Courier New"/>
                <w:color w:val="2A2A2A"/>
              </w:rPr>
            </w:pPr>
            <w:proofErr w:type="spellStart"/>
            <w:r w:rsidRPr="00316288">
              <w:rPr>
                <w:rFonts w:ascii="Book Antiqua" w:hAnsi="Book Antiqua" w:cs="Courier New"/>
                <w:color w:val="2A2A2A"/>
              </w:rPr>
              <w:t>ки</w:t>
            </w:r>
            <w:proofErr w:type="spellEnd"/>
          </w:p>
        </w:tc>
        <w:tc>
          <w:tcPr>
            <w:tcW w:w="5670"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Наименование мероприятия/</w:t>
            </w:r>
          </w:p>
          <w:p w:rsidR="00316288" w:rsidRPr="00316288" w:rsidRDefault="00316288" w:rsidP="00316288">
            <w:pPr>
              <w:spacing w:after="0" w:line="240" w:lineRule="auto"/>
              <w:jc w:val="center"/>
              <w:rPr>
                <w:rFonts w:ascii="Book Antiqua" w:hAnsi="Book Antiqua" w:cs="Courier New"/>
                <w:color w:val="2A2A2A"/>
              </w:rPr>
            </w:pPr>
            <w:r w:rsidRPr="00316288">
              <w:rPr>
                <w:rFonts w:ascii="Book Antiqua" w:hAnsi="Book Antiqua" w:cs="Courier New"/>
                <w:color w:val="2A2A2A"/>
              </w:rPr>
              <w:t>Источники расходов на финансирование</w:t>
            </w:r>
          </w:p>
        </w:tc>
        <w:tc>
          <w:tcPr>
            <w:tcW w:w="1985" w:type="dxa"/>
            <w:tcBorders>
              <w:top w:val="outset" w:sz="6" w:space="0" w:color="000000"/>
              <w:left w:val="outset" w:sz="6" w:space="0" w:color="000000"/>
              <w:bottom w:val="outset" w:sz="6" w:space="0" w:color="000000"/>
              <w:right w:val="single" w:sz="4" w:space="0" w:color="auto"/>
            </w:tcBorders>
            <w:shd w:val="clear" w:color="auto" w:fill="FFFFFF"/>
            <w:hideMark/>
          </w:tcPr>
          <w:p w:rsidR="00316288" w:rsidRPr="00316288" w:rsidRDefault="00316288" w:rsidP="00316288">
            <w:pPr>
              <w:spacing w:after="0" w:line="240" w:lineRule="auto"/>
              <w:jc w:val="center"/>
              <w:rPr>
                <w:rFonts w:ascii="Book Antiqua" w:hAnsi="Book Antiqua" w:cs="Courier New"/>
                <w:color w:val="2A2A2A"/>
              </w:rPr>
            </w:pPr>
            <w:r w:rsidRPr="00316288">
              <w:rPr>
                <w:rFonts w:ascii="Book Antiqua" w:hAnsi="Book Antiqua" w:cs="Courier New"/>
                <w:color w:val="2A2A2A"/>
              </w:rPr>
              <w:t>Объем расходов на выполнение мероприятия за счет всех источников ресурсного обеспечения,</w:t>
            </w:r>
          </w:p>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 xml:space="preserve"> рублей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center"/>
              <w:rPr>
                <w:rFonts w:ascii="Book Antiqua" w:hAnsi="Book Antiqua" w:cs="Courier New"/>
                <w:color w:val="2A2A2A"/>
              </w:rPr>
            </w:pPr>
            <w:r w:rsidRPr="00316288">
              <w:rPr>
                <w:rFonts w:ascii="Book Antiqua" w:hAnsi="Book Antiqua" w:cs="Courier New"/>
                <w:color w:val="2A2A2A"/>
              </w:rPr>
              <w:t>№ строки целевых показателей, на достижение которых направляются мероприятия</w:t>
            </w:r>
          </w:p>
        </w:tc>
      </w:tr>
      <w:tr w:rsidR="00316288" w:rsidRPr="00316288" w:rsidTr="00316288">
        <w:trPr>
          <w:trHeight w:val="124"/>
        </w:trPr>
        <w:tc>
          <w:tcPr>
            <w:tcW w:w="710"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rPr>
                <w:rFonts w:ascii="Book Antiqua" w:hAnsi="Book Antiqua" w:cs="Courier New"/>
                <w:color w:val="2A2A2A"/>
              </w:rPr>
            </w:pPr>
          </w:p>
        </w:tc>
        <w:tc>
          <w:tcPr>
            <w:tcW w:w="5670"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rPr>
                <w:rFonts w:ascii="Book Antiqua" w:hAnsi="Book Antiqua" w:cs="Courier New"/>
                <w:color w:val="2A2A2A"/>
              </w:rPr>
            </w:pP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всего</w:t>
            </w:r>
          </w:p>
        </w:tc>
        <w:tc>
          <w:tcPr>
            <w:tcW w:w="1276"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rPr>
                <w:rFonts w:ascii="Book Antiqua" w:hAnsi="Book Antiqua" w:cs="Courier New"/>
                <w:color w:val="2A2A2A"/>
              </w:rPr>
            </w:pPr>
          </w:p>
        </w:tc>
      </w:tr>
      <w:tr w:rsidR="00316288" w:rsidRPr="00316288" w:rsidTr="00316288">
        <w:trPr>
          <w:trHeight w:val="157"/>
        </w:trPr>
        <w:tc>
          <w:tcPr>
            <w:tcW w:w="71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1</w:t>
            </w: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2</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3</w:t>
            </w:r>
          </w:p>
        </w:tc>
        <w:tc>
          <w:tcPr>
            <w:tcW w:w="1276"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7</w:t>
            </w:r>
          </w:p>
        </w:tc>
      </w:tr>
      <w:tr w:rsidR="00316288" w:rsidRPr="00316288" w:rsidTr="00316288">
        <w:trPr>
          <w:trHeight w:val="2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r w:rsidRPr="00316288">
              <w:rPr>
                <w:rFonts w:ascii="Book Antiqua" w:hAnsi="Book Antiqua" w:cs="Courier New"/>
                <w:color w:val="2A2A2A"/>
              </w:rPr>
              <w:t>20</w:t>
            </w:r>
          </w:p>
        </w:tc>
        <w:tc>
          <w:tcPr>
            <w:tcW w:w="5670"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ВСЕГО ПО МУНИЦИПАЛЬНОЙ ПРОГРАММЕ, В ТОМ ЧИСЛЕ</w:t>
            </w:r>
          </w:p>
        </w:tc>
        <w:tc>
          <w:tcPr>
            <w:tcW w:w="1985"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 xml:space="preserve">28 218 356,29 </w:t>
            </w:r>
          </w:p>
        </w:tc>
        <w:tc>
          <w:tcPr>
            <w:tcW w:w="1276"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outset" w:sz="6" w:space="0" w:color="000000"/>
              <w:left w:val="outset" w:sz="6" w:space="0" w:color="000000"/>
              <w:bottom w:val="outset" w:sz="6" w:space="0" w:color="000000"/>
              <w:right w:val="outset" w:sz="6" w:space="0" w:color="000000"/>
            </w:tcBorders>
            <w:shd w:val="clear" w:color="auto" w:fill="auto"/>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19 205 356,29</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outset" w:sz="6" w:space="0" w:color="000000"/>
              <w:left w:val="outset" w:sz="6" w:space="0" w:color="000000"/>
              <w:bottom w:val="outset" w:sz="6" w:space="0" w:color="000000"/>
              <w:right w:val="outset" w:sz="6" w:space="0" w:color="000000"/>
            </w:tcBorders>
            <w:shd w:val="clear" w:color="auto" w:fill="auto"/>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3 730 070,00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outset" w:sz="6" w:space="0" w:color="000000"/>
              <w:left w:val="outset" w:sz="6" w:space="0" w:color="000000"/>
              <w:bottom w:val="outset" w:sz="6" w:space="0" w:color="000000"/>
              <w:right w:val="outset" w:sz="6" w:space="0" w:color="000000"/>
            </w:tcBorders>
            <w:shd w:val="clear" w:color="auto" w:fill="auto"/>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5 282 930,00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 xml:space="preserve">Развитие транспортного комплекса и дорожного </w:t>
            </w:r>
            <w:r w:rsidRPr="00316288">
              <w:rPr>
                <w:rFonts w:ascii="Book Antiqua" w:hAnsi="Book Antiqua" w:cs="Courier New"/>
                <w:b/>
                <w:color w:val="2A2A2A"/>
              </w:rPr>
              <w:lastRenderedPageBreak/>
              <w:t xml:space="preserve">хозяйства Юбилейнинского сельского поселения </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ВСЕГО ПО ПОДПРОГРАММЕ, в том числе</w:t>
            </w:r>
          </w:p>
        </w:tc>
        <w:tc>
          <w:tcPr>
            <w:tcW w:w="1985"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lastRenderedPageBreak/>
              <w:t>1 473 200,00</w:t>
            </w:r>
          </w:p>
        </w:tc>
        <w:tc>
          <w:tcPr>
            <w:tcW w:w="1276"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584 000,00</w:t>
            </w:r>
          </w:p>
        </w:tc>
        <w:tc>
          <w:tcPr>
            <w:tcW w:w="1276" w:type="dxa"/>
            <w:vMerge/>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437 000,00</w:t>
            </w:r>
          </w:p>
        </w:tc>
        <w:tc>
          <w:tcPr>
            <w:tcW w:w="1276" w:type="dxa"/>
            <w:vMerge/>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452 200,00</w:t>
            </w:r>
          </w:p>
        </w:tc>
        <w:tc>
          <w:tcPr>
            <w:tcW w:w="1276" w:type="dxa"/>
            <w:vMerge/>
            <w:tcBorders>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1</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Выполнение работ по ремонту и содержанию дорожного покрытия автомобильных дорог общего пользования местного значения всего, из них:</w:t>
            </w:r>
          </w:p>
        </w:tc>
        <w:tc>
          <w:tcPr>
            <w:tcW w:w="1985"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 xml:space="preserve">269 208,00 </w:t>
            </w:r>
          </w:p>
        </w:tc>
        <w:tc>
          <w:tcPr>
            <w:tcW w:w="1276" w:type="dxa"/>
            <w:vMerge w:val="restart"/>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1.1.</w:t>
            </w:r>
          </w:p>
        </w:tc>
      </w:tr>
      <w:tr w:rsidR="00316288" w:rsidRPr="00316288" w:rsidTr="00316288">
        <w:trPr>
          <w:trHeight w:val="17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81 574,50</w:t>
            </w:r>
          </w:p>
        </w:tc>
        <w:tc>
          <w:tcPr>
            <w:tcW w:w="1276" w:type="dxa"/>
            <w:vMerge/>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7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94 374,50</w:t>
            </w:r>
          </w:p>
        </w:tc>
        <w:tc>
          <w:tcPr>
            <w:tcW w:w="1276" w:type="dxa"/>
            <w:vMerge/>
            <w:tcBorders>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7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93 259,00</w:t>
            </w:r>
          </w:p>
        </w:tc>
        <w:tc>
          <w:tcPr>
            <w:tcW w:w="1276" w:type="dxa"/>
            <w:vMerge/>
            <w:tcBorders>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680"/>
        </w:trPr>
        <w:tc>
          <w:tcPr>
            <w:tcW w:w="710" w:type="dxa"/>
            <w:vMerge w:val="restart"/>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2</w:t>
            </w:r>
          </w:p>
          <w:p w:rsidR="00316288" w:rsidRPr="00316288" w:rsidRDefault="00316288" w:rsidP="00316288">
            <w:pPr>
              <w:spacing w:after="0" w:line="240" w:lineRule="auto"/>
              <w:jc w:val="both"/>
              <w:rPr>
                <w:rFonts w:ascii="Book Antiqua" w:hAnsi="Book Antiqua" w:cs="Courier New"/>
                <w:b/>
              </w:rPr>
            </w:pPr>
            <w:r w:rsidRPr="00316288">
              <w:rPr>
                <w:rFonts w:ascii="Book Antiqua" w:hAnsi="Book Antiqua" w:cs="Courier New"/>
                <w:b/>
              </w:rPr>
              <w:t>Организация уличного освещения</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rPr>
              <w:t>всего, из них:</w:t>
            </w:r>
          </w:p>
        </w:tc>
        <w:tc>
          <w:tcPr>
            <w:tcW w:w="1985"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1 203 991,50</w:t>
            </w:r>
          </w:p>
        </w:tc>
        <w:tc>
          <w:tcPr>
            <w:tcW w:w="1276" w:type="dxa"/>
            <w:vMerge w:val="restart"/>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1.2.</w:t>
            </w:r>
          </w:p>
        </w:tc>
      </w:tr>
      <w:tr w:rsidR="00316288" w:rsidRPr="00316288" w:rsidTr="00316288">
        <w:trPr>
          <w:trHeight w:val="17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502 425,00</w:t>
            </w:r>
          </w:p>
        </w:tc>
        <w:tc>
          <w:tcPr>
            <w:tcW w:w="1276" w:type="dxa"/>
            <w:vMerge/>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7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342 625,50</w:t>
            </w:r>
          </w:p>
        </w:tc>
        <w:tc>
          <w:tcPr>
            <w:tcW w:w="1276" w:type="dxa"/>
            <w:vMerge/>
            <w:tcBorders>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7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358 941,00</w:t>
            </w:r>
          </w:p>
        </w:tc>
        <w:tc>
          <w:tcPr>
            <w:tcW w:w="1276" w:type="dxa"/>
            <w:vMerge/>
            <w:tcBorders>
              <w:left w:val="outset" w:sz="6" w:space="0" w:color="000000"/>
              <w:bottom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13"/>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Жилищно-коммунальное хозяйство</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ВСЕГО ПО ПОДПРОГРАММЕ, в том числе</w:t>
            </w:r>
          </w:p>
        </w:tc>
        <w:tc>
          <w:tcPr>
            <w:tcW w:w="1985" w:type="dxa"/>
            <w:tcBorders>
              <w:top w:val="outset" w:sz="6" w:space="0" w:color="000000"/>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4 482 894,00</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tabs>
                <w:tab w:val="left" w:pos="0"/>
                <w:tab w:val="right" w:pos="2051"/>
              </w:tabs>
              <w:spacing w:after="0" w:line="240" w:lineRule="auto"/>
              <w:rPr>
                <w:rFonts w:ascii="Book Antiqua" w:hAnsi="Book Antiqua" w:cs="Courier New"/>
              </w:rPr>
            </w:pPr>
            <w:r w:rsidRPr="00316288">
              <w:rPr>
                <w:rFonts w:ascii="Book Antiqua" w:hAnsi="Book Antiqua" w:cs="Courier New"/>
              </w:rPr>
              <w:t>2 197 094,00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404 100,00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1 881 700,00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1</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Реализация мероприятий перечня проектов народных инициатив всего, из них:</w:t>
            </w:r>
          </w:p>
        </w:tc>
        <w:tc>
          <w:tcPr>
            <w:tcW w:w="1985"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jc w:val="right"/>
              <w:rPr>
                <w:rFonts w:ascii="Book Antiqua" w:hAnsi="Book Antiqua" w:cs="Courier New"/>
                <w:b/>
              </w:rPr>
            </w:pPr>
          </w:p>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1 212 300,00</w:t>
            </w:r>
          </w:p>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 xml:space="preserve"> </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2.1.</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404 100,00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404 100,00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404 100,00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2</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Выполнение работ по благоустройству территории населенных пунктов</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 xml:space="preserve"> всего, из них:</w:t>
            </w:r>
          </w:p>
        </w:tc>
        <w:tc>
          <w:tcPr>
            <w:tcW w:w="1985"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3 18  594,00</w:t>
            </w:r>
          </w:p>
        </w:tc>
        <w:tc>
          <w:tcPr>
            <w:tcW w:w="1276" w:type="dxa"/>
            <w:vMerge w:val="restart"/>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2.2.</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1 708 994,00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1 477 600,00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CCFF99"/>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Мероприятие3</w:t>
            </w:r>
          </w:p>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 xml:space="preserve">Выполнение работ по содержанию </w:t>
            </w:r>
            <w:proofErr w:type="spellStart"/>
            <w:r w:rsidRPr="00316288">
              <w:rPr>
                <w:rFonts w:ascii="Book Antiqua" w:hAnsi="Book Antiqua" w:cs="Courier New"/>
                <w:color w:val="2A2A2A"/>
              </w:rPr>
              <w:t>водоколонки</w:t>
            </w:r>
            <w:proofErr w:type="spellEnd"/>
          </w:p>
        </w:tc>
        <w:tc>
          <w:tcPr>
            <w:tcW w:w="1985" w:type="dxa"/>
            <w:tcBorders>
              <w:top w:val="single" w:sz="4" w:space="0" w:color="auto"/>
              <w:left w:val="outset" w:sz="6" w:space="0" w:color="000000"/>
              <w:bottom w:val="outset" w:sz="6" w:space="0" w:color="000000"/>
              <w:right w:val="outset" w:sz="6" w:space="0" w:color="000000"/>
            </w:tcBorders>
            <w:shd w:val="clear" w:color="auto" w:fill="CCFF99"/>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84 000,00</w:t>
            </w:r>
          </w:p>
        </w:tc>
        <w:tc>
          <w:tcPr>
            <w:tcW w:w="1276" w:type="dxa"/>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84 000,00</w:t>
            </w:r>
          </w:p>
        </w:tc>
        <w:tc>
          <w:tcPr>
            <w:tcW w:w="1276" w:type="dxa"/>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7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Развитие культуры в Юбилейнинском сельском поселении</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ВСЕГО ПО ПОДПРОГРАММЕ, в том числе</w:t>
            </w:r>
          </w:p>
        </w:tc>
        <w:tc>
          <w:tcPr>
            <w:tcW w:w="1985" w:type="dxa"/>
            <w:tcBorders>
              <w:top w:val="outset" w:sz="6" w:space="0" w:color="000000"/>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 xml:space="preserve">4 17 184,79 </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3.</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4 217 184,79</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300 000,00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300 000,00</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624"/>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1</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обеспечение деятельности библиотек</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всего, из них:</w:t>
            </w:r>
          </w:p>
        </w:tc>
        <w:tc>
          <w:tcPr>
            <w:tcW w:w="1985"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 xml:space="preserve">1 963 369,63 </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3.1</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1 659 983,07</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151 693,28</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151 693,28</w:t>
            </w:r>
          </w:p>
        </w:tc>
        <w:tc>
          <w:tcPr>
            <w:tcW w:w="1276" w:type="dxa"/>
            <w:vMerge/>
            <w:tcBorders>
              <w:left w:val="outset" w:sz="6" w:space="0" w:color="000000"/>
              <w:bottom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51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2</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Организация деятельности культуры</w:t>
            </w:r>
          </w:p>
        </w:tc>
        <w:tc>
          <w:tcPr>
            <w:tcW w:w="1985" w:type="dxa"/>
            <w:tcBorders>
              <w:top w:val="single" w:sz="4" w:space="0" w:color="auto"/>
              <w:left w:val="outset" w:sz="6" w:space="0" w:color="000000"/>
              <w:bottom w:val="single" w:sz="4" w:space="0" w:color="auto"/>
              <w:right w:val="outset" w:sz="6" w:space="0" w:color="000000"/>
            </w:tcBorders>
            <w:shd w:val="clear" w:color="auto" w:fill="CCFFCC"/>
            <w:vAlign w:val="center"/>
            <w:hideMark/>
          </w:tcPr>
          <w:p w:rsidR="00316288" w:rsidRPr="00316288" w:rsidRDefault="00316288" w:rsidP="00316288">
            <w:pPr>
              <w:spacing w:after="0" w:line="240" w:lineRule="auto"/>
              <w:jc w:val="center"/>
              <w:rPr>
                <w:rFonts w:ascii="Book Antiqua" w:hAnsi="Book Antiqua" w:cs="Courier New"/>
                <w:b/>
              </w:rPr>
            </w:pPr>
            <w:r w:rsidRPr="00316288">
              <w:rPr>
                <w:rFonts w:ascii="Book Antiqua" w:hAnsi="Book Antiqua" w:cs="Courier New"/>
                <w:b/>
              </w:rPr>
              <w:t>2 853 815,16</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3.2</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2 557 201,72</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148 306,72</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148 306,72</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17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Обеспечение общественной безопасности</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ВСЕГО ПО ПОДПРОГРАММЕ, в том числе</w:t>
            </w:r>
          </w:p>
        </w:tc>
        <w:tc>
          <w:tcPr>
            <w:tcW w:w="1985" w:type="dxa"/>
            <w:tcBorders>
              <w:top w:val="outset" w:sz="6" w:space="0" w:color="000000"/>
              <w:left w:val="outset" w:sz="6" w:space="0" w:color="000000"/>
              <w:bottom w:val="single" w:sz="4" w:space="0" w:color="auto"/>
              <w:right w:val="outset" w:sz="6" w:space="0" w:color="000000"/>
            </w:tcBorders>
            <w:shd w:val="clear" w:color="auto" w:fill="DAEEF3"/>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1 107 300,00</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4.</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438 500,00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319 000,00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349 800,00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1</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Осуществление первичного воинского учета на территориях где отсутствуют военные комиссариаты,</w:t>
            </w:r>
          </w:p>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b/>
                <w:color w:val="2A2A2A"/>
              </w:rPr>
              <w:t>из них:</w:t>
            </w:r>
          </w:p>
        </w:tc>
        <w:tc>
          <w:tcPr>
            <w:tcW w:w="1985" w:type="dxa"/>
            <w:tcBorders>
              <w:top w:val="outset" w:sz="6" w:space="0" w:color="000000"/>
              <w:left w:val="outset" w:sz="6" w:space="0" w:color="000000"/>
              <w:bottom w:val="outset" w:sz="6" w:space="0" w:color="000000"/>
              <w:right w:val="outset" w:sz="6" w:space="0" w:color="000000"/>
            </w:tcBorders>
            <w:shd w:val="clear" w:color="auto" w:fill="CCFFCC"/>
            <w:vAlign w:val="center"/>
            <w:hideMark/>
          </w:tcPr>
          <w:p w:rsidR="00316288" w:rsidRPr="00316288" w:rsidRDefault="00316288" w:rsidP="00316288">
            <w:pPr>
              <w:spacing w:after="0" w:line="240" w:lineRule="auto"/>
              <w:jc w:val="center"/>
              <w:rPr>
                <w:rFonts w:ascii="Book Antiqua" w:hAnsi="Book Antiqua" w:cs="Courier New"/>
                <w:b/>
              </w:rPr>
            </w:pPr>
            <w:r w:rsidRPr="00316288">
              <w:rPr>
                <w:rFonts w:ascii="Book Antiqua" w:hAnsi="Book Antiqua" w:cs="Courier New"/>
                <w:b/>
              </w:rPr>
              <w:t>957 300,00</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4.1.</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288 500,00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319 800,00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 xml:space="preserve">349 800,00 </w:t>
            </w:r>
          </w:p>
        </w:tc>
        <w:tc>
          <w:tcPr>
            <w:tcW w:w="1276"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single" w:sz="4" w:space="0" w:color="auto"/>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CCFF99"/>
            <w:vAlign w:val="center"/>
            <w:hideMark/>
          </w:tcPr>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color w:val="2A2A2A"/>
              </w:rPr>
              <w:t>Мероприятие 2</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Осуществление мероприятий по защите населения и территории от чрезвычайных ситуаций природного и техногенного характера, гражданская оборона, противопожарная безопасность всего,     из них:</w:t>
            </w:r>
          </w:p>
        </w:tc>
        <w:tc>
          <w:tcPr>
            <w:tcW w:w="1985" w:type="dxa"/>
            <w:tcBorders>
              <w:top w:val="outset" w:sz="6" w:space="0" w:color="000000"/>
              <w:left w:val="outset" w:sz="6" w:space="0" w:color="000000"/>
              <w:bottom w:val="outset" w:sz="6" w:space="0" w:color="000000"/>
              <w:right w:val="outset" w:sz="6" w:space="0" w:color="000000"/>
            </w:tcBorders>
            <w:shd w:val="clear" w:color="auto" w:fill="CCFF99"/>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150 000,00</w:t>
            </w:r>
          </w:p>
        </w:tc>
        <w:tc>
          <w:tcPr>
            <w:tcW w:w="1276" w:type="dxa"/>
            <w:tcBorders>
              <w:top w:val="single" w:sz="4" w:space="0" w:color="auto"/>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150 000,00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single" w:sz="4" w:space="0" w:color="auto"/>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Развитие земельных и имущественных отношений на территории Юбилейнинского сельского поселения</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ВСЕГО ПО ПОДПРОГРАММЕ 5, в том числе</w:t>
            </w:r>
          </w:p>
        </w:tc>
        <w:tc>
          <w:tcPr>
            <w:tcW w:w="1985"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125 000,00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125 000,00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single" w:sz="4" w:space="0" w:color="auto"/>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CCFF99"/>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Мероприятие 1</w:t>
            </w:r>
          </w:p>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межевание и кадастровые работы всего, из них:</w:t>
            </w:r>
          </w:p>
        </w:tc>
        <w:tc>
          <w:tcPr>
            <w:tcW w:w="1985" w:type="dxa"/>
            <w:tcBorders>
              <w:top w:val="outset" w:sz="6" w:space="0" w:color="000000"/>
              <w:left w:val="outset" w:sz="6" w:space="0" w:color="000000"/>
              <w:bottom w:val="outset" w:sz="6" w:space="0" w:color="000000"/>
              <w:right w:val="outset" w:sz="6" w:space="0" w:color="000000"/>
            </w:tcBorders>
            <w:shd w:val="clear" w:color="auto" w:fill="CCFF99"/>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125 000,00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125 000,00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outset" w:sz="6" w:space="0" w:color="000000"/>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FFCC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Создание условий для эффективного функционирования системы органов местного самоуправления</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ВСЕГО ПО ПОДПРОГРАММЕ, в том числе</w:t>
            </w:r>
          </w:p>
        </w:tc>
        <w:tc>
          <w:tcPr>
            <w:tcW w:w="1985" w:type="dxa"/>
            <w:tcBorders>
              <w:top w:val="outset" w:sz="6" w:space="0" w:color="000000"/>
              <w:left w:val="outset" w:sz="6" w:space="0" w:color="000000"/>
              <w:bottom w:val="single" w:sz="4" w:space="0" w:color="auto"/>
              <w:right w:val="outset" w:sz="6" w:space="0" w:color="000000"/>
            </w:tcBorders>
            <w:shd w:val="clear" w:color="auto" w:fill="FFCCFF"/>
            <w:hideMark/>
          </w:tcPr>
          <w:p w:rsidR="00316288" w:rsidRPr="00316288" w:rsidRDefault="00316288" w:rsidP="00316288">
            <w:pPr>
              <w:spacing w:after="0" w:line="240" w:lineRule="auto"/>
              <w:jc w:val="right"/>
              <w:rPr>
                <w:rFonts w:ascii="Book Antiqua" w:hAnsi="Book Antiqua" w:cs="Courier New"/>
                <w:b/>
              </w:rPr>
            </w:pPr>
          </w:p>
          <w:p w:rsidR="00316288" w:rsidRPr="00316288" w:rsidRDefault="00316288" w:rsidP="00316288">
            <w:pPr>
              <w:spacing w:after="0" w:line="240" w:lineRule="auto"/>
              <w:ind w:right="209"/>
              <w:jc w:val="right"/>
              <w:rPr>
                <w:rFonts w:ascii="Book Antiqua" w:hAnsi="Book Antiqua" w:cs="Courier New"/>
                <w:b/>
              </w:rPr>
            </w:pPr>
            <w:r w:rsidRPr="00316288">
              <w:rPr>
                <w:rFonts w:ascii="Book Antiqua" w:hAnsi="Book Antiqua" w:cs="Courier New"/>
                <w:b/>
              </w:rPr>
              <w:t>11 674 579,36</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6.</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9 923 994,90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860 662,23</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 xml:space="preserve">889 922,23 </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37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1</w:t>
            </w:r>
          </w:p>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Обеспечение деятельности главы Юбилейнинского сельского поселения</w:t>
            </w:r>
          </w:p>
        </w:tc>
        <w:tc>
          <w:tcPr>
            <w:tcW w:w="1985"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jc w:val="right"/>
              <w:rPr>
                <w:rFonts w:ascii="Book Antiqua" w:hAnsi="Book Antiqua" w:cs="Courier New"/>
                <w:b/>
              </w:rPr>
            </w:pPr>
          </w:p>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 xml:space="preserve">1 965 085,16 </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6.1</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1 569 209,46</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197 937,85</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 xml:space="preserve">197 937,85 </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737"/>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2</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Обеспечение деятельности администрации Юбилейнинского сельского поселения</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всего, из них:</w:t>
            </w:r>
          </w:p>
        </w:tc>
        <w:tc>
          <w:tcPr>
            <w:tcW w:w="1985"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pacing w:after="0" w:line="240" w:lineRule="auto"/>
              <w:jc w:val="right"/>
              <w:rPr>
                <w:rFonts w:ascii="Book Antiqua" w:hAnsi="Book Antiqua" w:cs="Courier New"/>
                <w:b/>
              </w:rPr>
            </w:pPr>
            <w:r w:rsidRPr="00316288">
              <w:rPr>
                <w:rFonts w:ascii="Book Antiqua" w:hAnsi="Book Antiqua" w:cs="Courier New"/>
                <w:b/>
              </w:rPr>
              <w:t xml:space="preserve">9 707 394,20 </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6.2</w:t>
            </w: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8 354 085,44</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662 024,38</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 xml:space="preserve">691 284,38 </w:t>
            </w:r>
          </w:p>
        </w:tc>
        <w:tc>
          <w:tcPr>
            <w:tcW w:w="1276"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737"/>
        </w:trPr>
        <w:tc>
          <w:tcPr>
            <w:tcW w:w="710" w:type="dxa"/>
            <w:vMerge w:val="restart"/>
            <w:tcBorders>
              <w:top w:val="single" w:sz="4" w:space="0" w:color="auto"/>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CCFFCC"/>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 3</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всего, из них:</w:t>
            </w:r>
          </w:p>
        </w:tc>
        <w:tc>
          <w:tcPr>
            <w:tcW w:w="1985" w:type="dxa"/>
            <w:tcBorders>
              <w:top w:val="single" w:sz="4" w:space="0" w:color="auto"/>
              <w:left w:val="outset" w:sz="6" w:space="0" w:color="000000"/>
              <w:bottom w:val="outset" w:sz="6" w:space="0" w:color="000000"/>
              <w:right w:val="outset" w:sz="6" w:space="0" w:color="000000"/>
            </w:tcBorders>
            <w:shd w:val="clear" w:color="auto" w:fill="CCFFCC"/>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 xml:space="preserve">2100,00 </w:t>
            </w:r>
          </w:p>
        </w:tc>
        <w:tc>
          <w:tcPr>
            <w:tcW w:w="1276" w:type="dxa"/>
            <w:vMerge w:val="restart"/>
            <w:tcBorders>
              <w:top w:val="single" w:sz="4" w:space="0" w:color="auto"/>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2A2A2A"/>
              </w:rPr>
            </w:pPr>
            <w:r w:rsidRPr="00316288">
              <w:rPr>
                <w:rFonts w:ascii="Book Antiqua" w:hAnsi="Book Antiqua" w:cs="Courier New"/>
                <w:color w:val="2A2A2A"/>
              </w:rPr>
              <w:t>6.3.</w:t>
            </w: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700,00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outset" w:sz="6" w:space="0" w:color="000000"/>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700,00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700,00</w:t>
            </w:r>
          </w:p>
        </w:tc>
        <w:tc>
          <w:tcPr>
            <w:tcW w:w="1276"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val="restart"/>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CCECFF"/>
            <w:hideMark/>
          </w:tcPr>
          <w:p w:rsidR="00316288" w:rsidRPr="00316288" w:rsidRDefault="00316288" w:rsidP="00316288">
            <w:pPr>
              <w:shd w:val="clear" w:color="auto" w:fill="DAEEF3"/>
              <w:spacing w:after="0" w:line="240" w:lineRule="auto"/>
              <w:rPr>
                <w:rFonts w:ascii="Book Antiqua" w:hAnsi="Book Antiqua" w:cs="Courier New"/>
                <w:b/>
                <w:color w:val="2A2A2A"/>
              </w:rPr>
            </w:pPr>
            <w:r w:rsidRPr="00316288">
              <w:rPr>
                <w:rFonts w:ascii="Book Antiqua" w:hAnsi="Book Antiqua" w:cs="Courier New"/>
                <w:b/>
                <w:color w:val="2A2A2A"/>
              </w:rPr>
              <w:t>Развитие физической культуры и спорта в Юбилейнинском сельском поселении</w:t>
            </w:r>
          </w:p>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b/>
                <w:color w:val="2A2A2A"/>
              </w:rPr>
              <w:t>ВСЕГО ПО ПОДПРОГРАММЕ 7, в том числе</w:t>
            </w:r>
          </w:p>
        </w:tc>
        <w:tc>
          <w:tcPr>
            <w:tcW w:w="1985" w:type="dxa"/>
            <w:tcBorders>
              <w:top w:val="single" w:sz="4" w:space="0" w:color="auto"/>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26 800,00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CCFF99"/>
            <w:hideMark/>
          </w:tcPr>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Мероприятия по созданию условий для занятий физической культурой и спортом всего, из них:</w:t>
            </w:r>
          </w:p>
        </w:tc>
        <w:tc>
          <w:tcPr>
            <w:tcW w:w="1985" w:type="dxa"/>
            <w:tcBorders>
              <w:top w:val="single" w:sz="4" w:space="0" w:color="auto"/>
              <w:left w:val="outset" w:sz="6" w:space="0" w:color="000000"/>
              <w:bottom w:val="single" w:sz="4" w:space="0" w:color="auto"/>
              <w:right w:val="outset" w:sz="6" w:space="0" w:color="000000"/>
            </w:tcBorders>
            <w:shd w:val="clear" w:color="auto" w:fill="CCFF99"/>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26 800,00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26 800,00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val="restart"/>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Социальная политика</w:t>
            </w:r>
          </w:p>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b/>
                <w:color w:val="2A2A2A"/>
              </w:rPr>
              <w:t>ВСЕГО ПО ПОДПРОГРАММЕ 8, в том числе</w:t>
            </w:r>
          </w:p>
        </w:tc>
        <w:tc>
          <w:tcPr>
            <w:tcW w:w="1985" w:type="dxa"/>
            <w:tcBorders>
              <w:top w:val="single" w:sz="4" w:space="0" w:color="auto"/>
              <w:left w:val="outset" w:sz="6" w:space="0" w:color="000000"/>
              <w:bottom w:val="single" w:sz="4" w:space="0" w:color="auto"/>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196 560,00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CCFF99"/>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Мероприятие</w:t>
            </w:r>
          </w:p>
          <w:p w:rsidR="00316288" w:rsidRPr="00316288" w:rsidRDefault="00316288" w:rsidP="00316288">
            <w:pPr>
              <w:spacing w:after="0" w:line="240" w:lineRule="auto"/>
              <w:jc w:val="both"/>
              <w:rPr>
                <w:rFonts w:ascii="Book Antiqua" w:hAnsi="Book Antiqua" w:cs="Courier New"/>
                <w:b/>
                <w:color w:val="2A2A2A"/>
              </w:rPr>
            </w:pPr>
            <w:r w:rsidRPr="00316288">
              <w:rPr>
                <w:rFonts w:ascii="Book Antiqua" w:hAnsi="Book Antiqua" w:cs="Courier New"/>
                <w:b/>
                <w:color w:val="2A2A2A"/>
              </w:rPr>
              <w:t>Осуществление выплаты доплат к пенсиям выборных лиц и муниципальных служащих</w:t>
            </w:r>
          </w:p>
          <w:p w:rsidR="00316288" w:rsidRPr="00316288" w:rsidRDefault="00316288" w:rsidP="00316288">
            <w:pPr>
              <w:spacing w:after="0" w:line="240" w:lineRule="auto"/>
              <w:jc w:val="both"/>
              <w:rPr>
                <w:rFonts w:ascii="Book Antiqua" w:hAnsi="Book Antiqua" w:cs="Courier New"/>
                <w:color w:val="2A2A2A"/>
              </w:rPr>
            </w:pPr>
            <w:r w:rsidRPr="00316288">
              <w:rPr>
                <w:rFonts w:ascii="Book Antiqua" w:hAnsi="Book Antiqua" w:cs="Courier New"/>
                <w:b/>
                <w:color w:val="2A2A2A"/>
              </w:rPr>
              <w:t>всего,  из них:</w:t>
            </w:r>
          </w:p>
        </w:tc>
        <w:tc>
          <w:tcPr>
            <w:tcW w:w="1985" w:type="dxa"/>
            <w:tcBorders>
              <w:top w:val="single" w:sz="4" w:space="0" w:color="auto"/>
              <w:left w:val="outset" w:sz="6" w:space="0" w:color="000000"/>
              <w:bottom w:val="single" w:sz="4" w:space="0" w:color="auto"/>
              <w:right w:val="outset" w:sz="6" w:space="0" w:color="000000"/>
            </w:tcBorders>
            <w:shd w:val="clear" w:color="auto" w:fill="CCFF99"/>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196 560,00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2024г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196 560,00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2025г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83"/>
        </w:trPr>
        <w:tc>
          <w:tcPr>
            <w:tcW w:w="710" w:type="dxa"/>
            <w:vMerge/>
            <w:tcBorders>
              <w:left w:val="outset" w:sz="6" w:space="0" w:color="000000"/>
              <w:bottom w:val="single" w:sz="4" w:space="0" w:color="auto"/>
              <w:right w:val="outset" w:sz="6" w:space="0" w:color="000000"/>
            </w:tcBorders>
            <w:shd w:val="clear" w:color="auto" w:fill="FFFFFF"/>
            <w:hideMark/>
          </w:tcPr>
          <w:p w:rsidR="00316288" w:rsidRPr="00316288" w:rsidRDefault="00316288" w:rsidP="00316288">
            <w:pPr>
              <w:numPr>
                <w:ilvl w:val="0"/>
                <w:numId w:val="14"/>
              </w:numPr>
              <w:spacing w:after="0" w:line="240" w:lineRule="auto"/>
              <w:ind w:left="0" w:firstLine="709"/>
              <w:jc w:val="center"/>
              <w:rPr>
                <w:rFonts w:ascii="Book Antiqua" w:hAnsi="Book Antiqua" w:cs="Courier New"/>
                <w:color w:val="2A2A2A"/>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0</w:t>
            </w:r>
          </w:p>
        </w:tc>
        <w:tc>
          <w:tcPr>
            <w:tcW w:w="1276" w:type="dxa"/>
            <w:tcBorders>
              <w:left w:val="outset" w:sz="6" w:space="0" w:color="000000"/>
              <w:bottom w:val="single" w:sz="4" w:space="0" w:color="auto"/>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2A2A2A"/>
              </w:rPr>
            </w:pPr>
          </w:p>
        </w:tc>
      </w:tr>
      <w:tr w:rsidR="00316288" w:rsidRPr="00316288" w:rsidTr="00316288">
        <w:trPr>
          <w:trHeight w:val="20"/>
        </w:trPr>
        <w:tc>
          <w:tcPr>
            <w:tcW w:w="710" w:type="dxa"/>
            <w:vMerge w:val="restart"/>
            <w:tcBorders>
              <w:top w:val="outset" w:sz="6" w:space="0" w:color="000000"/>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2A2A2A"/>
              </w:rPr>
            </w:pPr>
          </w:p>
        </w:tc>
        <w:tc>
          <w:tcPr>
            <w:tcW w:w="5670"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rPr>
                <w:rFonts w:ascii="Book Antiqua" w:hAnsi="Book Antiqua" w:cs="Courier New"/>
                <w:b/>
                <w:color w:val="2A2A2A"/>
              </w:rPr>
            </w:pPr>
            <w:r w:rsidRPr="00316288">
              <w:rPr>
                <w:rFonts w:ascii="Book Antiqua" w:hAnsi="Book Antiqua" w:cs="Courier New"/>
                <w:b/>
                <w:color w:val="2A2A2A"/>
              </w:rPr>
              <w:t>Регулирование межбюджетных отношений</w:t>
            </w:r>
          </w:p>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b/>
                <w:color w:val="2A2A2A"/>
              </w:rPr>
              <w:t>ВСЕГО ПО ПОДПРОГРАММЕ 9, в том числе</w:t>
            </w:r>
          </w:p>
        </w:tc>
        <w:tc>
          <w:tcPr>
            <w:tcW w:w="1985" w:type="dxa"/>
            <w:tcBorders>
              <w:top w:val="outset" w:sz="6" w:space="0" w:color="000000"/>
              <w:left w:val="outset" w:sz="6" w:space="0" w:color="000000"/>
              <w:bottom w:val="outset" w:sz="6" w:space="0" w:color="000000"/>
              <w:right w:val="outset" w:sz="6" w:space="0" w:color="000000"/>
            </w:tcBorders>
            <w:shd w:val="clear" w:color="auto" w:fill="CCECFF"/>
            <w:hideMark/>
          </w:tcPr>
          <w:p w:rsidR="00316288" w:rsidRPr="00316288" w:rsidRDefault="00316288" w:rsidP="00316288">
            <w:pPr>
              <w:spacing w:after="0" w:line="240" w:lineRule="auto"/>
              <w:jc w:val="right"/>
              <w:rPr>
                <w:rFonts w:ascii="Book Antiqua" w:hAnsi="Book Antiqua" w:cs="Courier New"/>
              </w:rPr>
            </w:pPr>
            <w:r w:rsidRPr="00316288">
              <w:rPr>
                <w:rFonts w:ascii="Book Antiqua" w:hAnsi="Book Antiqua" w:cs="Courier New"/>
              </w:rPr>
              <w:t>4 314 838,14</w:t>
            </w:r>
          </w:p>
        </w:tc>
        <w:tc>
          <w:tcPr>
            <w:tcW w:w="1276" w:type="dxa"/>
            <w:vMerge w:val="restart"/>
            <w:tcBorders>
              <w:top w:val="outset" w:sz="6" w:space="0" w:color="000000"/>
              <w:left w:val="outset" w:sz="6" w:space="0" w:color="000000"/>
              <w:right w:val="outset" w:sz="6" w:space="0" w:color="000000"/>
            </w:tcBorders>
            <w:shd w:val="clear" w:color="auto" w:fill="FFFFFF"/>
            <w:vAlign w:val="center"/>
            <w:hideMark/>
          </w:tcPr>
          <w:p w:rsidR="00316288" w:rsidRPr="00316288" w:rsidRDefault="00316288" w:rsidP="006E1D1C">
            <w:pPr>
              <w:ind w:firstLine="709"/>
              <w:jc w:val="center"/>
              <w:rPr>
                <w:rFonts w:ascii="Book Antiqua" w:hAnsi="Book Antiqua" w:cs="Courier New"/>
                <w:color w:val="2A2A2A"/>
              </w:rPr>
            </w:pPr>
            <w:r w:rsidRPr="00316288">
              <w:rPr>
                <w:rFonts w:ascii="Book Antiqua" w:hAnsi="Book Antiqua" w:cs="Courier New"/>
                <w:color w:val="000000"/>
              </w:rPr>
              <w:t>9.1</w:t>
            </w:r>
          </w:p>
        </w:tc>
      </w:tr>
      <w:tr w:rsidR="00316288" w:rsidRPr="00316288" w:rsidTr="00316288">
        <w:trPr>
          <w:trHeight w:val="737"/>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000000"/>
              </w:rPr>
            </w:pPr>
          </w:p>
        </w:tc>
        <w:tc>
          <w:tcPr>
            <w:tcW w:w="5670" w:type="dxa"/>
            <w:tcBorders>
              <w:top w:val="outset" w:sz="6" w:space="0" w:color="000000"/>
              <w:left w:val="outset" w:sz="6" w:space="0" w:color="000000"/>
              <w:bottom w:val="single" w:sz="4" w:space="0" w:color="auto"/>
              <w:right w:val="outset" w:sz="6" w:space="0" w:color="000000"/>
            </w:tcBorders>
            <w:shd w:val="clear" w:color="auto" w:fill="CCFFCC"/>
            <w:hideMark/>
          </w:tcPr>
          <w:p w:rsidR="00316288" w:rsidRPr="00316288" w:rsidRDefault="00316288" w:rsidP="00316288">
            <w:pPr>
              <w:shd w:val="clear" w:color="auto" w:fill="CCFFCC"/>
              <w:spacing w:after="0" w:line="240" w:lineRule="auto"/>
              <w:ind w:right="360"/>
              <w:rPr>
                <w:rFonts w:ascii="Book Antiqua" w:hAnsi="Book Antiqua" w:cs="Courier New"/>
                <w:b/>
                <w:color w:val="000000"/>
              </w:rPr>
            </w:pPr>
            <w:r w:rsidRPr="00316288">
              <w:rPr>
                <w:rFonts w:ascii="Book Antiqua" w:hAnsi="Book Antiqua" w:cs="Courier New"/>
                <w:b/>
                <w:color w:val="000000"/>
              </w:rPr>
              <w:t>Мероприятие</w:t>
            </w:r>
          </w:p>
          <w:p w:rsidR="00316288" w:rsidRPr="00316288" w:rsidRDefault="00316288" w:rsidP="00316288">
            <w:pPr>
              <w:shd w:val="clear" w:color="auto" w:fill="CCFFCC"/>
              <w:spacing w:after="0" w:line="240" w:lineRule="auto"/>
              <w:ind w:right="360"/>
              <w:jc w:val="both"/>
              <w:rPr>
                <w:rFonts w:ascii="Book Antiqua" w:hAnsi="Book Antiqua" w:cs="Courier New"/>
                <w:b/>
                <w:color w:val="000000"/>
              </w:rPr>
            </w:pPr>
            <w:r w:rsidRPr="00316288">
              <w:rPr>
                <w:rFonts w:ascii="Book Antiqua" w:hAnsi="Book Antiqua" w:cs="Courier New"/>
                <w:b/>
                <w:color w:val="000000"/>
              </w:rPr>
              <w:t>Регулирование межбюджетных отношений всего, в том числе</w:t>
            </w:r>
          </w:p>
        </w:tc>
        <w:tc>
          <w:tcPr>
            <w:tcW w:w="1985" w:type="dxa"/>
            <w:tcBorders>
              <w:top w:val="outset" w:sz="6" w:space="0" w:color="000000"/>
              <w:left w:val="outset" w:sz="6" w:space="0" w:color="000000"/>
              <w:bottom w:val="single" w:sz="4" w:space="0" w:color="auto"/>
              <w:right w:val="outset" w:sz="6" w:space="0" w:color="000000"/>
            </w:tcBorders>
            <w:shd w:val="clear" w:color="auto" w:fill="CCFFCC"/>
            <w:vAlign w:val="center"/>
            <w:hideMark/>
          </w:tcPr>
          <w:p w:rsidR="00316288" w:rsidRPr="00316288" w:rsidRDefault="00316288" w:rsidP="00316288">
            <w:pPr>
              <w:spacing w:after="0" w:line="240" w:lineRule="auto"/>
              <w:jc w:val="right"/>
              <w:rPr>
                <w:rFonts w:ascii="Book Antiqua" w:hAnsi="Book Antiqua" w:cs="Courier New"/>
                <w:b/>
                <w:color w:val="000000"/>
              </w:rPr>
            </w:pPr>
            <w:r w:rsidRPr="00316288">
              <w:rPr>
                <w:rFonts w:ascii="Book Antiqua" w:hAnsi="Book Antiqua" w:cs="Courier New"/>
                <w:b/>
                <w:color w:val="000000"/>
              </w:rPr>
              <w:t>4 314 838,14</w:t>
            </w:r>
          </w:p>
        </w:tc>
        <w:tc>
          <w:tcPr>
            <w:tcW w:w="1276" w:type="dxa"/>
            <w:vMerge/>
            <w:tcBorders>
              <w:left w:val="outset" w:sz="6" w:space="0" w:color="000000"/>
              <w:right w:val="outset" w:sz="6" w:space="0" w:color="000000"/>
            </w:tcBorders>
            <w:shd w:val="clear" w:color="auto" w:fill="FFFFFF"/>
            <w:vAlign w:val="center"/>
            <w:hideMark/>
          </w:tcPr>
          <w:p w:rsidR="00316288" w:rsidRPr="00316288" w:rsidRDefault="00316288" w:rsidP="006E1D1C">
            <w:pPr>
              <w:spacing w:after="0" w:line="240" w:lineRule="auto"/>
              <w:ind w:firstLine="709"/>
              <w:jc w:val="center"/>
              <w:rPr>
                <w:rFonts w:ascii="Book Antiqua" w:hAnsi="Book Antiqua" w:cs="Courier New"/>
                <w:color w:val="000000"/>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000000"/>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2024г.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color w:val="000000"/>
              </w:rPr>
            </w:pPr>
            <w:r w:rsidRPr="00316288">
              <w:rPr>
                <w:rFonts w:ascii="Book Antiqua" w:hAnsi="Book Antiqua" w:cs="Courier New"/>
                <w:color w:val="000000"/>
              </w:rPr>
              <w:t>1 496 222,60</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000000"/>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000000"/>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2025г.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color w:val="000000"/>
              </w:rPr>
            </w:pPr>
            <w:r w:rsidRPr="00316288">
              <w:rPr>
                <w:rFonts w:ascii="Book Antiqua" w:hAnsi="Book Antiqua" w:cs="Courier New"/>
                <w:color w:val="000000"/>
              </w:rPr>
              <w:t>1 409 307,77</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000000"/>
              </w:rPr>
            </w:pPr>
          </w:p>
        </w:tc>
      </w:tr>
      <w:tr w:rsidR="00316288" w:rsidRPr="00316288" w:rsidTr="00316288">
        <w:trPr>
          <w:trHeight w:val="20"/>
        </w:trPr>
        <w:tc>
          <w:tcPr>
            <w:tcW w:w="710" w:type="dxa"/>
            <w:vMerge/>
            <w:tcBorders>
              <w:left w:val="outset" w:sz="6" w:space="0" w:color="000000"/>
              <w:right w:val="outset" w:sz="6" w:space="0" w:color="000000"/>
            </w:tcBorders>
            <w:shd w:val="clear" w:color="auto" w:fill="FFFFFF"/>
            <w:hideMark/>
          </w:tcPr>
          <w:p w:rsidR="00316288" w:rsidRPr="00316288" w:rsidRDefault="00316288" w:rsidP="00316288">
            <w:pPr>
              <w:numPr>
                <w:ilvl w:val="0"/>
                <w:numId w:val="14"/>
              </w:numPr>
              <w:ind w:left="0" w:firstLine="709"/>
              <w:jc w:val="center"/>
              <w:rPr>
                <w:rFonts w:ascii="Book Antiqua" w:hAnsi="Book Antiqua" w:cs="Courier New"/>
                <w:color w:val="000000"/>
              </w:rPr>
            </w:pPr>
          </w:p>
        </w:tc>
        <w:tc>
          <w:tcPr>
            <w:tcW w:w="5670"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rPr>
                <w:rFonts w:ascii="Book Antiqua" w:hAnsi="Book Antiqua" w:cs="Courier New"/>
                <w:color w:val="2A2A2A"/>
              </w:rPr>
            </w:pPr>
            <w:r w:rsidRPr="00316288">
              <w:rPr>
                <w:rFonts w:ascii="Book Antiqua" w:hAnsi="Book Antiqua" w:cs="Courier New"/>
                <w:color w:val="2A2A2A"/>
              </w:rPr>
              <w:t>2026г.</w:t>
            </w:r>
          </w:p>
        </w:tc>
        <w:tc>
          <w:tcPr>
            <w:tcW w:w="1985" w:type="dxa"/>
            <w:tcBorders>
              <w:top w:val="single" w:sz="4" w:space="0" w:color="auto"/>
              <w:left w:val="outset" w:sz="6" w:space="0" w:color="000000"/>
              <w:bottom w:val="single" w:sz="4" w:space="0" w:color="auto"/>
              <w:right w:val="outset" w:sz="6" w:space="0" w:color="000000"/>
            </w:tcBorders>
            <w:shd w:val="clear" w:color="auto" w:fill="FFFFFF"/>
            <w:hideMark/>
          </w:tcPr>
          <w:p w:rsidR="00316288" w:rsidRPr="00316288" w:rsidRDefault="00316288" w:rsidP="00316288">
            <w:pPr>
              <w:spacing w:after="0" w:line="240" w:lineRule="auto"/>
              <w:jc w:val="right"/>
              <w:rPr>
                <w:rFonts w:ascii="Book Antiqua" w:hAnsi="Book Antiqua" w:cs="Courier New"/>
                <w:color w:val="000000"/>
              </w:rPr>
            </w:pPr>
            <w:r w:rsidRPr="00316288">
              <w:rPr>
                <w:rFonts w:ascii="Book Antiqua" w:hAnsi="Book Antiqua" w:cs="Courier New"/>
                <w:color w:val="000000"/>
              </w:rPr>
              <w:t>1 409 307,77</w:t>
            </w:r>
          </w:p>
        </w:tc>
        <w:tc>
          <w:tcPr>
            <w:tcW w:w="1276" w:type="dxa"/>
            <w:vMerge/>
            <w:tcBorders>
              <w:left w:val="outset" w:sz="6" w:space="0" w:color="000000"/>
              <w:right w:val="outset" w:sz="6" w:space="0" w:color="000000"/>
            </w:tcBorders>
            <w:shd w:val="clear" w:color="auto" w:fill="FFFFFF"/>
            <w:hideMark/>
          </w:tcPr>
          <w:p w:rsidR="00316288" w:rsidRPr="00316288" w:rsidRDefault="00316288" w:rsidP="006E1D1C">
            <w:pPr>
              <w:spacing w:after="0" w:line="240" w:lineRule="auto"/>
              <w:ind w:firstLine="709"/>
              <w:jc w:val="center"/>
              <w:rPr>
                <w:rFonts w:ascii="Book Antiqua" w:hAnsi="Book Antiqua" w:cs="Courier New"/>
                <w:color w:val="000000"/>
              </w:rPr>
            </w:pPr>
          </w:p>
        </w:tc>
      </w:tr>
    </w:tbl>
    <w:p w:rsidR="00316288" w:rsidRPr="00316288" w:rsidRDefault="00316288" w:rsidP="00316288">
      <w:pPr>
        <w:shd w:val="clear" w:color="auto" w:fill="FFFFFF"/>
        <w:spacing w:after="0" w:line="240" w:lineRule="auto"/>
        <w:ind w:firstLine="709"/>
        <w:rPr>
          <w:rFonts w:ascii="Book Antiqua" w:hAnsi="Book Antiqua" w:cs="Courier New"/>
          <w:color w:val="2A2A2A"/>
        </w:rPr>
      </w:pPr>
    </w:p>
    <w:p w:rsidR="00316288" w:rsidRPr="00316288" w:rsidRDefault="00316288" w:rsidP="00316288">
      <w:pPr>
        <w:numPr>
          <w:ilvl w:val="0"/>
          <w:numId w:val="4"/>
        </w:numPr>
        <w:shd w:val="clear" w:color="auto" w:fill="FFFFFF"/>
        <w:tabs>
          <w:tab w:val="left" w:pos="1134"/>
        </w:tabs>
        <w:spacing w:after="0" w:line="240" w:lineRule="auto"/>
        <w:ind w:left="0" w:firstLine="709"/>
        <w:jc w:val="both"/>
        <w:rPr>
          <w:rFonts w:ascii="Book Antiqua" w:hAnsi="Book Antiqua" w:cs="Arial"/>
          <w:color w:val="2A2A2A"/>
        </w:rPr>
      </w:pPr>
      <w:r w:rsidRPr="00316288">
        <w:rPr>
          <w:rFonts w:ascii="Book Antiqua" w:hAnsi="Book Antiqua" w:cs="Arial"/>
        </w:rPr>
        <w:t xml:space="preserve">Опубликовать настоящее Постановление </w:t>
      </w:r>
      <w:r w:rsidRPr="00316288">
        <w:rPr>
          <w:rFonts w:ascii="Book Antiqua" w:hAnsi="Book Antiqua" w:cs="Arial"/>
          <w:color w:val="2A2A2A"/>
        </w:rPr>
        <w:t xml:space="preserve">в сети Интернет на официальном сайте </w:t>
      </w:r>
      <w:r w:rsidRPr="00316288">
        <w:rPr>
          <w:rFonts w:ascii="Book Antiqua" w:hAnsi="Book Antiqua" w:cs="Arial"/>
        </w:rPr>
        <w:t>Юбилейнинского сельского поселения и в информационном журнале «Вестник Юбилейнинского сельского поселения».</w:t>
      </w:r>
    </w:p>
    <w:p w:rsidR="00316288" w:rsidRPr="00316288" w:rsidRDefault="00316288" w:rsidP="00316288">
      <w:pPr>
        <w:numPr>
          <w:ilvl w:val="0"/>
          <w:numId w:val="4"/>
        </w:numPr>
        <w:shd w:val="clear" w:color="auto" w:fill="FFFFFF"/>
        <w:tabs>
          <w:tab w:val="left" w:pos="1134"/>
        </w:tabs>
        <w:spacing w:after="0" w:line="240" w:lineRule="auto"/>
        <w:ind w:left="0" w:firstLine="709"/>
        <w:jc w:val="both"/>
        <w:rPr>
          <w:rFonts w:ascii="Book Antiqua" w:hAnsi="Book Antiqua" w:cs="Arial"/>
          <w:color w:val="2A2A2A"/>
        </w:rPr>
      </w:pPr>
      <w:r w:rsidRPr="00316288">
        <w:rPr>
          <w:rFonts w:ascii="Book Antiqua" w:hAnsi="Book Antiqua" w:cs="Arial"/>
          <w:color w:val="000000"/>
        </w:rPr>
        <w:t xml:space="preserve">Контроль </w:t>
      </w:r>
      <w:r>
        <w:rPr>
          <w:rFonts w:ascii="Book Antiqua" w:hAnsi="Book Antiqua" w:cs="Arial"/>
          <w:color w:val="000000"/>
        </w:rPr>
        <w:t>над</w:t>
      </w:r>
      <w:r w:rsidRPr="00316288">
        <w:rPr>
          <w:rFonts w:ascii="Book Antiqua" w:hAnsi="Book Antiqua" w:cs="Arial"/>
          <w:color w:val="000000"/>
        </w:rPr>
        <w:t xml:space="preserve"> исполнением настоящего постановления оставляю за собой.</w:t>
      </w:r>
    </w:p>
    <w:p w:rsidR="00316288" w:rsidRPr="00316288" w:rsidRDefault="00316288" w:rsidP="00316288">
      <w:pPr>
        <w:shd w:val="clear" w:color="auto" w:fill="FFFFFF"/>
        <w:spacing w:after="0" w:line="240" w:lineRule="auto"/>
        <w:ind w:firstLine="709"/>
        <w:rPr>
          <w:rFonts w:ascii="Book Antiqua" w:hAnsi="Book Antiqua" w:cs="Arial"/>
          <w:color w:val="2A2A2A"/>
          <w:sz w:val="16"/>
        </w:rPr>
      </w:pPr>
    </w:p>
    <w:p w:rsidR="00316288" w:rsidRPr="00316288" w:rsidRDefault="00316288" w:rsidP="00316288">
      <w:pPr>
        <w:spacing w:after="0" w:line="240" w:lineRule="auto"/>
        <w:jc w:val="both"/>
        <w:rPr>
          <w:rFonts w:ascii="Book Antiqua" w:hAnsi="Book Antiqua" w:cs="Arial"/>
        </w:rPr>
      </w:pPr>
      <w:r w:rsidRPr="00316288">
        <w:rPr>
          <w:rFonts w:ascii="Book Antiqua" w:hAnsi="Book Antiqua" w:cs="Arial"/>
        </w:rPr>
        <w:t xml:space="preserve">Глава Юбилейнинского </w:t>
      </w:r>
    </w:p>
    <w:p w:rsidR="00316288" w:rsidRPr="00316288" w:rsidRDefault="00316288" w:rsidP="00316288">
      <w:pPr>
        <w:spacing w:after="0" w:line="240" w:lineRule="auto"/>
        <w:jc w:val="both"/>
        <w:rPr>
          <w:rFonts w:ascii="Book Antiqua" w:hAnsi="Book Antiqua" w:cs="Arial"/>
        </w:rPr>
      </w:pPr>
      <w:r w:rsidRPr="00316288">
        <w:rPr>
          <w:rFonts w:ascii="Book Antiqua" w:hAnsi="Book Antiqua" w:cs="Arial"/>
        </w:rPr>
        <w:t>сельского поселения</w:t>
      </w:r>
    </w:p>
    <w:p w:rsidR="00316288" w:rsidRDefault="00316288" w:rsidP="00316288">
      <w:pPr>
        <w:spacing w:after="0" w:line="240" w:lineRule="auto"/>
        <w:jc w:val="both"/>
        <w:rPr>
          <w:rFonts w:ascii="Book Antiqua" w:hAnsi="Book Antiqua" w:cs="Arial"/>
        </w:rPr>
      </w:pPr>
      <w:r w:rsidRPr="00316288">
        <w:rPr>
          <w:rFonts w:ascii="Book Antiqua" w:hAnsi="Book Antiqua" w:cs="Arial"/>
        </w:rPr>
        <w:t>О.П. Сенина</w:t>
      </w:r>
    </w:p>
    <w:p w:rsidR="006E1D1C" w:rsidRDefault="006E1D1C" w:rsidP="00316288">
      <w:pPr>
        <w:spacing w:after="0" w:line="240" w:lineRule="auto"/>
        <w:jc w:val="both"/>
        <w:rPr>
          <w:rFonts w:ascii="Book Antiqua" w:hAnsi="Book Antiqua" w:cs="Arial"/>
        </w:rPr>
      </w:pPr>
    </w:p>
    <w:p w:rsidR="006E1D1C" w:rsidRPr="006E1D1C" w:rsidRDefault="006E1D1C" w:rsidP="006E1D1C">
      <w:pPr>
        <w:spacing w:after="0" w:line="240" w:lineRule="auto"/>
        <w:jc w:val="center"/>
        <w:rPr>
          <w:rFonts w:ascii="Book Antiqua" w:hAnsi="Book Antiqua" w:cs="Arial"/>
          <w:sz w:val="12"/>
        </w:rPr>
      </w:pP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24.10.2024г. №28/5</w:t>
      </w: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РОССИЙСКАЯ ФЕДЕРАЦИЯ</w:t>
      </w: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ИРКУТСКАЯ ОБЛАСТЬ КИРЕНСКИЙ РАЙОН</w:t>
      </w: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МУНИЦИПАЛЬНОЕ ОБРАЗОВАНИЕ</w:t>
      </w: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ЮБИЛЕЙНИНСКОЕ СЕЛЬСКОЕ ПОСЕЛЕНИЕ</w:t>
      </w: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ДУМА</w:t>
      </w:r>
    </w:p>
    <w:p w:rsidR="006E1D1C" w:rsidRPr="006E1D1C" w:rsidRDefault="006E1D1C" w:rsidP="006E1D1C">
      <w:pPr>
        <w:spacing w:after="0" w:line="240" w:lineRule="auto"/>
        <w:ind w:firstLine="709"/>
        <w:jc w:val="center"/>
        <w:rPr>
          <w:rFonts w:ascii="Book Antiqua" w:hAnsi="Book Antiqua" w:cs="Arial"/>
          <w:b/>
        </w:rPr>
      </w:pPr>
      <w:r w:rsidRPr="006E1D1C">
        <w:rPr>
          <w:rFonts w:ascii="Book Antiqua" w:hAnsi="Book Antiqua" w:cs="Arial"/>
          <w:b/>
        </w:rPr>
        <w:t>РЕШЕНИЕ</w:t>
      </w:r>
    </w:p>
    <w:p w:rsidR="006E1D1C" w:rsidRPr="006E1D1C" w:rsidRDefault="006E1D1C" w:rsidP="006E1D1C">
      <w:pPr>
        <w:spacing w:after="0" w:line="240" w:lineRule="auto"/>
        <w:ind w:firstLine="709"/>
        <w:jc w:val="center"/>
        <w:rPr>
          <w:rFonts w:ascii="Book Antiqua" w:hAnsi="Book Antiqua" w:cs="Arial"/>
          <w:b/>
          <w:sz w:val="14"/>
        </w:rPr>
      </w:pPr>
    </w:p>
    <w:p w:rsidR="006E1D1C" w:rsidRPr="006E1D1C" w:rsidRDefault="006E1D1C" w:rsidP="006E1D1C">
      <w:pPr>
        <w:pStyle w:val="a8"/>
        <w:spacing w:before="0" w:beforeAutospacing="0" w:after="0" w:afterAutospacing="0"/>
        <w:jc w:val="center"/>
        <w:rPr>
          <w:rFonts w:ascii="Book Antiqua" w:hAnsi="Book Antiqua" w:cs="Arial"/>
          <w:sz w:val="22"/>
          <w:szCs w:val="22"/>
        </w:rPr>
      </w:pPr>
      <w:r w:rsidRPr="006E1D1C">
        <w:rPr>
          <w:rFonts w:ascii="Book Antiqua" w:hAnsi="Book Antiqua" w:cs="Arial"/>
          <w:b/>
          <w:bCs/>
          <w:color w:val="000000"/>
          <w:sz w:val="22"/>
          <w:szCs w:val="22"/>
        </w:rPr>
        <w:t>О СОГЛАСОВАНИИ ПЕРЕЧНЯ ИМУЩЕСТВА, НАХОДЯЩЕГОСЯ В МУНИЦИПАЛЬНОЙ СОБСТВЕННОСТИ ЮБИЛЕЙНИНСКОГО МУНИЦИПАЛЬНОГО ОБРАЗОВАНИЯ ПОДЛЕЖАЩЕГО ПЕРЕДАЧЕ МУНИЦИПАЛЬН</w:t>
      </w:r>
      <w:r w:rsidR="00845DF4">
        <w:rPr>
          <w:rFonts w:ascii="Book Antiqua" w:hAnsi="Book Antiqua" w:cs="Arial"/>
          <w:b/>
          <w:bCs/>
          <w:color w:val="000000"/>
          <w:sz w:val="22"/>
          <w:szCs w:val="22"/>
        </w:rPr>
        <w:t>ОМУ ОБРАЗОВАНИЮ КИРЕНСКИЙ РАЙОН</w:t>
      </w:r>
    </w:p>
    <w:p w:rsidR="006E1D1C" w:rsidRPr="006E1D1C" w:rsidRDefault="006E1D1C" w:rsidP="006E1D1C">
      <w:pPr>
        <w:widowControl w:val="0"/>
        <w:spacing w:after="0" w:line="240" w:lineRule="auto"/>
        <w:ind w:firstLine="708"/>
        <w:jc w:val="center"/>
        <w:rPr>
          <w:rFonts w:ascii="Book Antiqua" w:hAnsi="Book Antiqua"/>
          <w:sz w:val="16"/>
        </w:rPr>
      </w:pPr>
    </w:p>
    <w:p w:rsidR="006E1D1C" w:rsidRPr="006E1D1C" w:rsidRDefault="006E1D1C" w:rsidP="006E1D1C">
      <w:pPr>
        <w:widowControl w:val="0"/>
        <w:spacing w:after="0" w:line="240" w:lineRule="auto"/>
        <w:ind w:firstLine="709"/>
        <w:jc w:val="both"/>
        <w:rPr>
          <w:rFonts w:ascii="Book Antiqua" w:hAnsi="Book Antiqua" w:cs="Arial"/>
          <w:b/>
          <w:bCs/>
          <w:color w:val="000000"/>
        </w:rPr>
      </w:pPr>
      <w:proofErr w:type="gramStart"/>
      <w:r w:rsidRPr="006E1D1C">
        <w:rPr>
          <w:rFonts w:ascii="Book Antiqua" w:hAnsi="Book Antiqua" w:cs="Arial"/>
        </w:rPr>
        <w:t>Руководствуясь ст. 50 Федерального закона от 06.10.2003г. №131 «Об общих принципах организации местного самоуправления в Российской Федерации», Законом Иркутской области от 16.05.2008 г. №14-ОЗ «Об отдельных вопросах разграничения имущества, находящегося в муниципальной собственности, между муниципальными образованиями Иркутской области», согласно Устава Юбилейнинского муниципального образования, в связи с безвозмездной передачей, в процессе разграничения имущества, находящегося в муниципальной собственности, между Юбилейнинским муниципальным</w:t>
      </w:r>
      <w:proofErr w:type="gramEnd"/>
      <w:r w:rsidRPr="006E1D1C">
        <w:rPr>
          <w:rFonts w:ascii="Book Antiqua" w:hAnsi="Book Antiqua" w:cs="Arial"/>
        </w:rPr>
        <w:t xml:space="preserve"> образованием и муниципальным образованием Киренский район Иркутской области, </w:t>
      </w:r>
      <w:r w:rsidRPr="006E1D1C">
        <w:rPr>
          <w:rFonts w:ascii="Book Antiqua" w:hAnsi="Book Antiqua" w:cs="Arial"/>
          <w:b/>
          <w:bCs/>
          <w:color w:val="000000"/>
        </w:rPr>
        <w:t>ДУМА РЕШИЛА:</w:t>
      </w:r>
    </w:p>
    <w:p w:rsidR="006E1D1C" w:rsidRPr="006E1D1C" w:rsidRDefault="006E1D1C" w:rsidP="006E1D1C">
      <w:pPr>
        <w:pStyle w:val="a8"/>
        <w:numPr>
          <w:ilvl w:val="0"/>
          <w:numId w:val="45"/>
        </w:numPr>
        <w:tabs>
          <w:tab w:val="left" w:pos="1134"/>
        </w:tabs>
        <w:spacing w:before="0" w:beforeAutospacing="0" w:after="0" w:afterAutospacing="0"/>
        <w:ind w:left="0" w:firstLine="709"/>
        <w:jc w:val="both"/>
        <w:rPr>
          <w:rFonts w:ascii="Book Antiqua" w:hAnsi="Book Antiqua" w:cs="Arial"/>
          <w:sz w:val="22"/>
          <w:szCs w:val="22"/>
        </w:rPr>
      </w:pPr>
      <w:r w:rsidRPr="006E1D1C">
        <w:rPr>
          <w:rFonts w:ascii="Book Antiqua" w:hAnsi="Book Antiqua" w:cs="Arial"/>
          <w:sz w:val="22"/>
          <w:szCs w:val="22"/>
        </w:rPr>
        <w:t>Согласовать перечень имущества, находящегося в муниципальной собственности Юбилейнинского муниципального образования, и подлежащего передаче муниципальному образованию Киренский район (Приложение №1).</w:t>
      </w:r>
    </w:p>
    <w:p w:rsidR="006E1D1C" w:rsidRPr="006E1D1C" w:rsidRDefault="006E1D1C" w:rsidP="006E1D1C">
      <w:pPr>
        <w:widowControl w:val="0"/>
        <w:numPr>
          <w:ilvl w:val="0"/>
          <w:numId w:val="45"/>
        </w:numPr>
        <w:tabs>
          <w:tab w:val="left" w:pos="1134"/>
        </w:tabs>
        <w:autoSpaceDE w:val="0"/>
        <w:autoSpaceDN w:val="0"/>
        <w:adjustRightInd w:val="0"/>
        <w:spacing w:after="0" w:line="240" w:lineRule="auto"/>
        <w:ind w:left="0" w:firstLine="709"/>
        <w:jc w:val="both"/>
        <w:rPr>
          <w:rFonts w:ascii="Book Antiqua" w:hAnsi="Book Antiqua" w:cs="Arial"/>
          <w:color w:val="000000"/>
          <w:shd w:val="clear" w:color="auto" w:fill="FFFFFF"/>
        </w:rPr>
      </w:pPr>
      <w:r w:rsidRPr="006E1D1C">
        <w:rPr>
          <w:rFonts w:ascii="Book Antiqua" w:hAnsi="Book Antiqua" w:cs="Arial"/>
        </w:rPr>
        <w:t xml:space="preserve">Решение подлежит </w:t>
      </w:r>
      <w:r w:rsidRPr="006E1D1C">
        <w:rPr>
          <w:rFonts w:ascii="Book Antiqua" w:hAnsi="Book Antiqua" w:cs="Arial"/>
          <w:bCs/>
        </w:rPr>
        <w:t xml:space="preserve">опубликованию в </w:t>
      </w:r>
      <w:r w:rsidRPr="006E1D1C">
        <w:rPr>
          <w:rFonts w:ascii="Book Antiqua" w:hAnsi="Book Antiqua" w:cs="Arial"/>
          <w:color w:val="000000"/>
        </w:rPr>
        <w:t>информационном журнале «Вестник Юбилейнинского сельского поселения»</w:t>
      </w:r>
      <w:r w:rsidRPr="006E1D1C">
        <w:rPr>
          <w:rFonts w:ascii="Book Antiqua" w:hAnsi="Book Antiqua" w:cs="Arial"/>
        </w:rPr>
        <w:t xml:space="preserve"> и подлежит размещению на официальном сайте </w:t>
      </w:r>
      <w:r w:rsidRPr="006E1D1C">
        <w:rPr>
          <w:rFonts w:ascii="Book Antiqua" w:eastAsia="Calibri" w:hAnsi="Book Antiqua" w:cs="Arial"/>
        </w:rPr>
        <w:t xml:space="preserve">«Киренский муниципальный район» в разделе «Поселения» </w:t>
      </w:r>
      <w:r w:rsidRPr="006E1D1C">
        <w:rPr>
          <w:rFonts w:ascii="Book Antiqua" w:eastAsia="Calibri" w:hAnsi="Book Antiqua" w:cs="Arial"/>
          <w:color w:val="000000"/>
          <w:shd w:val="clear" w:color="auto" w:fill="FFFFFF"/>
        </w:rPr>
        <w:t xml:space="preserve">на страничке «Юбилейнинское сельское поселение»: </w:t>
      </w:r>
      <w:proofErr w:type="spellStart"/>
      <w:r w:rsidRPr="006E1D1C">
        <w:rPr>
          <w:rFonts w:ascii="Book Antiqua" w:eastAsia="Calibri" w:hAnsi="Book Antiqua" w:cs="Arial"/>
          <w:color w:val="000000"/>
          <w:shd w:val="clear" w:color="auto" w:fill="FFFFFF"/>
        </w:rPr>
        <w:t>ki</w:t>
      </w:r>
      <w:r w:rsidRPr="006E1D1C">
        <w:rPr>
          <w:rFonts w:ascii="Book Antiqua" w:eastAsia="Calibri" w:hAnsi="Book Antiqua" w:cs="Arial"/>
          <w:color w:val="000000"/>
          <w:shd w:val="clear" w:color="auto" w:fill="FFFFFF"/>
          <w:lang w:val="en-US"/>
        </w:rPr>
        <w:t>renskrn</w:t>
      </w:r>
      <w:proofErr w:type="spellEnd"/>
      <w:r w:rsidRPr="006E1D1C">
        <w:rPr>
          <w:rFonts w:ascii="Book Antiqua" w:eastAsia="Calibri" w:hAnsi="Book Antiqua" w:cs="Arial"/>
          <w:color w:val="000000"/>
          <w:shd w:val="clear" w:color="auto" w:fill="FFFFFF"/>
        </w:rPr>
        <w:t>.</w:t>
      </w:r>
      <w:proofErr w:type="spellStart"/>
      <w:r w:rsidRPr="006E1D1C">
        <w:rPr>
          <w:rFonts w:ascii="Book Antiqua" w:eastAsia="Calibri" w:hAnsi="Book Antiqua" w:cs="Arial"/>
          <w:color w:val="000000"/>
          <w:shd w:val="clear" w:color="auto" w:fill="FFFFFF"/>
          <w:lang w:val="en-US"/>
        </w:rPr>
        <w:t>irkobl</w:t>
      </w:r>
      <w:proofErr w:type="spellEnd"/>
      <w:r w:rsidRPr="006E1D1C">
        <w:rPr>
          <w:rFonts w:ascii="Book Antiqua" w:eastAsia="Calibri" w:hAnsi="Book Antiqua" w:cs="Arial"/>
          <w:color w:val="000000"/>
          <w:shd w:val="clear" w:color="auto" w:fill="FFFFFF"/>
        </w:rPr>
        <w:t>.</w:t>
      </w:r>
      <w:proofErr w:type="spellStart"/>
      <w:r w:rsidRPr="006E1D1C">
        <w:rPr>
          <w:rFonts w:ascii="Book Antiqua" w:eastAsia="Calibri" w:hAnsi="Book Antiqua" w:cs="Arial"/>
          <w:color w:val="000000"/>
          <w:shd w:val="clear" w:color="auto" w:fill="FFFFFF"/>
        </w:rPr>
        <w:t>ru</w:t>
      </w:r>
      <w:proofErr w:type="spellEnd"/>
      <w:r w:rsidRPr="006E1D1C">
        <w:rPr>
          <w:rFonts w:ascii="Book Antiqua" w:hAnsi="Book Antiqua" w:cs="Arial"/>
          <w:color w:val="000000"/>
          <w:shd w:val="clear" w:color="auto" w:fill="FFFFFF"/>
        </w:rPr>
        <w:t>.</w:t>
      </w:r>
    </w:p>
    <w:p w:rsidR="006E1D1C" w:rsidRPr="006E1D1C" w:rsidRDefault="006E1D1C" w:rsidP="006E1D1C">
      <w:pPr>
        <w:pStyle w:val="a8"/>
        <w:numPr>
          <w:ilvl w:val="0"/>
          <w:numId w:val="45"/>
        </w:numPr>
        <w:tabs>
          <w:tab w:val="left" w:pos="1134"/>
        </w:tabs>
        <w:spacing w:before="0" w:beforeAutospacing="0" w:after="0" w:afterAutospacing="0"/>
        <w:ind w:left="0" w:firstLine="709"/>
        <w:jc w:val="both"/>
        <w:rPr>
          <w:rFonts w:ascii="Book Antiqua" w:hAnsi="Book Antiqua" w:cs="Arial"/>
          <w:sz w:val="22"/>
          <w:szCs w:val="22"/>
        </w:rPr>
      </w:pPr>
      <w:r w:rsidRPr="006E1D1C">
        <w:rPr>
          <w:rFonts w:ascii="Book Antiqua" w:hAnsi="Book Antiqua" w:cs="Arial"/>
          <w:sz w:val="22"/>
          <w:szCs w:val="22"/>
        </w:rPr>
        <w:t>Решение вступает в силу с момента подписания.</w:t>
      </w:r>
    </w:p>
    <w:p w:rsidR="006E1D1C" w:rsidRPr="006E1D1C" w:rsidRDefault="006E1D1C" w:rsidP="006E1D1C">
      <w:pPr>
        <w:pStyle w:val="a9"/>
        <w:jc w:val="both"/>
        <w:rPr>
          <w:rFonts w:ascii="Book Antiqua" w:hAnsi="Book Antiqua"/>
          <w:b/>
          <w:sz w:val="16"/>
        </w:rPr>
      </w:pPr>
    </w:p>
    <w:p w:rsidR="006E1D1C" w:rsidRPr="006E1D1C" w:rsidRDefault="006E1D1C" w:rsidP="006E1D1C">
      <w:pPr>
        <w:spacing w:after="0" w:line="240" w:lineRule="auto"/>
        <w:jc w:val="both"/>
        <w:rPr>
          <w:rFonts w:ascii="Book Antiqua" w:hAnsi="Book Antiqua" w:cs="Arial"/>
        </w:rPr>
      </w:pPr>
      <w:r w:rsidRPr="006E1D1C">
        <w:rPr>
          <w:rFonts w:ascii="Book Antiqua" w:hAnsi="Book Antiqua" w:cs="Arial"/>
        </w:rPr>
        <w:t>Председатель Думы</w:t>
      </w:r>
    </w:p>
    <w:p w:rsidR="006E1D1C" w:rsidRPr="006E1D1C" w:rsidRDefault="006E1D1C" w:rsidP="006E1D1C">
      <w:pPr>
        <w:spacing w:after="0" w:line="240" w:lineRule="auto"/>
        <w:jc w:val="both"/>
        <w:rPr>
          <w:rFonts w:ascii="Book Antiqua" w:hAnsi="Book Antiqua" w:cs="Arial"/>
        </w:rPr>
      </w:pPr>
      <w:r w:rsidRPr="006E1D1C">
        <w:rPr>
          <w:rFonts w:ascii="Book Antiqua" w:hAnsi="Book Antiqua" w:cs="Arial"/>
        </w:rPr>
        <w:t>Юбилейнинского муниципального образования</w:t>
      </w:r>
    </w:p>
    <w:p w:rsidR="006E1D1C" w:rsidRPr="006E1D1C" w:rsidRDefault="006E1D1C" w:rsidP="006E1D1C">
      <w:pPr>
        <w:spacing w:after="0" w:line="240" w:lineRule="auto"/>
        <w:jc w:val="both"/>
        <w:rPr>
          <w:rFonts w:ascii="Book Antiqua" w:hAnsi="Book Antiqua" w:cs="Arial"/>
        </w:rPr>
      </w:pPr>
      <w:r w:rsidRPr="006E1D1C">
        <w:rPr>
          <w:rFonts w:ascii="Book Antiqua" w:hAnsi="Book Antiqua" w:cs="Arial"/>
        </w:rPr>
        <w:t>Глава Юбилейнинского</w:t>
      </w:r>
    </w:p>
    <w:p w:rsidR="006E1D1C" w:rsidRPr="006E1D1C" w:rsidRDefault="006E1D1C" w:rsidP="006E1D1C">
      <w:pPr>
        <w:spacing w:after="0" w:line="240" w:lineRule="auto"/>
        <w:jc w:val="both"/>
        <w:rPr>
          <w:rFonts w:ascii="Book Antiqua" w:hAnsi="Book Antiqua" w:cs="Arial"/>
        </w:rPr>
      </w:pPr>
      <w:r w:rsidRPr="006E1D1C">
        <w:rPr>
          <w:rFonts w:ascii="Book Antiqua" w:hAnsi="Book Antiqua" w:cs="Arial"/>
        </w:rPr>
        <w:t>муниципального образования</w:t>
      </w:r>
    </w:p>
    <w:p w:rsidR="006E1D1C" w:rsidRPr="006E1D1C" w:rsidRDefault="006E1D1C" w:rsidP="006E1D1C">
      <w:pPr>
        <w:spacing w:after="0" w:line="240" w:lineRule="auto"/>
        <w:jc w:val="both"/>
        <w:rPr>
          <w:rFonts w:ascii="Book Antiqua" w:hAnsi="Book Antiqua" w:cs="Arial"/>
          <w:b/>
        </w:rPr>
      </w:pPr>
      <w:r w:rsidRPr="006E1D1C">
        <w:rPr>
          <w:rFonts w:ascii="Book Antiqua" w:hAnsi="Book Antiqua" w:cs="Arial"/>
        </w:rPr>
        <w:t>О.П. Сенина</w:t>
      </w:r>
    </w:p>
    <w:p w:rsidR="006E1D1C" w:rsidRPr="006E1D1C" w:rsidRDefault="006E1D1C" w:rsidP="006E1D1C">
      <w:pPr>
        <w:spacing w:after="0" w:line="240" w:lineRule="auto"/>
        <w:jc w:val="right"/>
        <w:rPr>
          <w:rFonts w:ascii="Book Antiqua" w:hAnsi="Book Antiqua"/>
        </w:rPr>
      </w:pPr>
      <w:r w:rsidRPr="006E1D1C">
        <w:rPr>
          <w:rFonts w:ascii="Book Antiqua" w:hAnsi="Book Antiqua"/>
        </w:rPr>
        <w:t>Приложение № 1</w:t>
      </w:r>
    </w:p>
    <w:p w:rsidR="006E1D1C" w:rsidRPr="006E1D1C" w:rsidRDefault="006E1D1C" w:rsidP="006E1D1C">
      <w:pPr>
        <w:spacing w:after="0" w:line="240" w:lineRule="auto"/>
        <w:jc w:val="right"/>
        <w:rPr>
          <w:rFonts w:ascii="Book Antiqua" w:hAnsi="Book Antiqua"/>
        </w:rPr>
      </w:pPr>
      <w:r w:rsidRPr="006E1D1C">
        <w:rPr>
          <w:rFonts w:ascii="Book Antiqua" w:hAnsi="Book Antiqua"/>
        </w:rPr>
        <w:lastRenderedPageBreak/>
        <w:t xml:space="preserve"> к решению Думы Юбилейнинского</w:t>
      </w:r>
    </w:p>
    <w:p w:rsidR="006E1D1C" w:rsidRPr="006E1D1C" w:rsidRDefault="006E1D1C" w:rsidP="006E1D1C">
      <w:pPr>
        <w:spacing w:after="0" w:line="240" w:lineRule="auto"/>
        <w:jc w:val="right"/>
        <w:rPr>
          <w:rFonts w:ascii="Book Antiqua" w:hAnsi="Book Antiqua"/>
        </w:rPr>
      </w:pPr>
      <w:r w:rsidRPr="006E1D1C">
        <w:rPr>
          <w:rFonts w:ascii="Book Antiqua" w:hAnsi="Book Antiqua"/>
        </w:rPr>
        <w:t xml:space="preserve"> муниципального образования</w:t>
      </w:r>
    </w:p>
    <w:p w:rsidR="006E1D1C" w:rsidRPr="006E1D1C" w:rsidRDefault="006E1D1C" w:rsidP="006E1D1C">
      <w:pPr>
        <w:spacing w:after="0" w:line="240" w:lineRule="auto"/>
        <w:jc w:val="right"/>
        <w:rPr>
          <w:rFonts w:ascii="Book Antiqua" w:hAnsi="Book Antiqua"/>
        </w:rPr>
      </w:pPr>
      <w:r w:rsidRPr="006E1D1C">
        <w:rPr>
          <w:rFonts w:ascii="Book Antiqua" w:hAnsi="Book Antiqua"/>
        </w:rPr>
        <w:t>от 24.10.2024г. № 28/5</w:t>
      </w:r>
    </w:p>
    <w:p w:rsidR="006E1D1C" w:rsidRPr="009E05B8" w:rsidRDefault="006E1D1C" w:rsidP="009E05B8">
      <w:pPr>
        <w:spacing w:after="0" w:line="240" w:lineRule="auto"/>
        <w:jc w:val="center"/>
        <w:rPr>
          <w:rFonts w:ascii="Arial" w:hAnsi="Arial" w:cs="Arial"/>
          <w:sz w:val="16"/>
        </w:rPr>
      </w:pPr>
    </w:p>
    <w:p w:rsidR="006E1D1C" w:rsidRPr="006E1D1C" w:rsidRDefault="006E1D1C" w:rsidP="006E1D1C">
      <w:pPr>
        <w:spacing w:after="0" w:line="240" w:lineRule="auto"/>
        <w:jc w:val="center"/>
        <w:rPr>
          <w:rFonts w:ascii="Book Antiqua" w:hAnsi="Book Antiqua"/>
        </w:rPr>
      </w:pPr>
      <w:r w:rsidRPr="006E1D1C">
        <w:rPr>
          <w:rFonts w:ascii="Book Antiqua" w:hAnsi="Book Antiqua"/>
        </w:rPr>
        <w:t>ПЕРЕЧЕНЬ</w:t>
      </w:r>
    </w:p>
    <w:p w:rsidR="006E1D1C" w:rsidRPr="006E1D1C" w:rsidRDefault="006E1D1C" w:rsidP="006E1D1C">
      <w:pPr>
        <w:spacing w:after="0" w:line="240" w:lineRule="auto"/>
        <w:jc w:val="center"/>
        <w:rPr>
          <w:rFonts w:ascii="Book Antiqua" w:hAnsi="Book Antiqua"/>
        </w:rPr>
      </w:pPr>
      <w:r w:rsidRPr="006E1D1C">
        <w:rPr>
          <w:rFonts w:ascii="Book Antiqua" w:hAnsi="Book Antiqua"/>
        </w:rPr>
        <w:t>ИМУЩЕСТВА, НАХОДЯЩЕГОСЯ В МУНИЦИПАЛЬНОЙ СОБСТВЕННОСТИ ЮБИЛЕЙНИНСКОГО МУНИЦИПАЛЬНОГО ОБРАЗОВАНИЯ И ПОДЛЕЖАЩЕГО ПЕРЕДАЧЕ В МУНИЦИПАЛЬНУЮ СОБСТВЕННОСТЬ МУНИЦИПАЛЬНОГО ОБРАЗОВАНИЯ КИРЕНСКИЙ РАЙОН</w:t>
      </w:r>
    </w:p>
    <w:p w:rsidR="006E1D1C" w:rsidRPr="009E05B8" w:rsidRDefault="006E1D1C" w:rsidP="009E05B8">
      <w:pPr>
        <w:spacing w:after="0" w:line="240" w:lineRule="auto"/>
        <w:jc w:val="center"/>
        <w:rPr>
          <w:sz w:val="16"/>
        </w:rPr>
      </w:pPr>
    </w:p>
    <w:p w:rsidR="006E1D1C" w:rsidRPr="006E1D1C" w:rsidRDefault="006E1D1C" w:rsidP="006E1D1C">
      <w:pPr>
        <w:spacing w:after="0" w:line="240" w:lineRule="auto"/>
        <w:jc w:val="center"/>
        <w:rPr>
          <w:rFonts w:ascii="Book Antiqua" w:hAnsi="Book Antiqua"/>
        </w:rPr>
      </w:pPr>
      <w:r w:rsidRPr="006E1D1C">
        <w:rPr>
          <w:rFonts w:ascii="Book Antiqua" w:hAnsi="Book Antiqua"/>
        </w:rPr>
        <w:t>Раздел 1. МУНИЦИПАЛЬНЫЕ УНИТАРНЫЕ ПРЕДПРИЯТИЯ И МУНИЦИПАЛЬНЫЕ УЧРЕЖДЕНИЯ</w:t>
      </w:r>
    </w:p>
    <w:p w:rsidR="006E1D1C" w:rsidRPr="006E1D1C" w:rsidRDefault="006E1D1C" w:rsidP="006E1D1C">
      <w:pPr>
        <w:spacing w:after="0" w:line="240" w:lineRule="auto"/>
        <w:jc w:val="center"/>
        <w:rPr>
          <w:rFonts w:ascii="Book Antiqua" w:hAnsi="Book Antiqua"/>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8"/>
        <w:gridCol w:w="4024"/>
        <w:gridCol w:w="5322"/>
      </w:tblGrid>
      <w:tr w:rsidR="006E1D1C" w:rsidRPr="006E1D1C" w:rsidTr="009E05B8">
        <w:tc>
          <w:tcPr>
            <w:tcW w:w="938"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 xml:space="preserve">№ </w:t>
            </w:r>
            <w:proofErr w:type="gramStart"/>
            <w:r w:rsidRPr="009E05B8">
              <w:rPr>
                <w:rFonts w:ascii="Book Antiqua" w:hAnsi="Book Antiqua"/>
              </w:rPr>
              <w:t>п</w:t>
            </w:r>
            <w:proofErr w:type="gramEnd"/>
            <w:r w:rsidRPr="009E05B8">
              <w:rPr>
                <w:rFonts w:ascii="Book Antiqua" w:hAnsi="Book Antiqua"/>
              </w:rPr>
              <w:t>/п</w:t>
            </w:r>
          </w:p>
        </w:tc>
        <w:tc>
          <w:tcPr>
            <w:tcW w:w="4024"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Наименование</w:t>
            </w:r>
          </w:p>
        </w:tc>
        <w:tc>
          <w:tcPr>
            <w:tcW w:w="5322"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Адрес</w:t>
            </w:r>
          </w:p>
        </w:tc>
      </w:tr>
      <w:tr w:rsidR="006E1D1C" w:rsidRPr="006E1D1C" w:rsidTr="009E05B8">
        <w:tc>
          <w:tcPr>
            <w:tcW w:w="938"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1</w:t>
            </w:r>
          </w:p>
        </w:tc>
        <w:tc>
          <w:tcPr>
            <w:tcW w:w="4024"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2</w:t>
            </w:r>
          </w:p>
        </w:tc>
        <w:tc>
          <w:tcPr>
            <w:tcW w:w="5322"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3</w:t>
            </w:r>
          </w:p>
        </w:tc>
      </w:tr>
      <w:tr w:rsidR="006E1D1C" w:rsidRPr="006E1D1C" w:rsidTr="009E05B8">
        <w:tc>
          <w:tcPr>
            <w:tcW w:w="938" w:type="dxa"/>
            <w:shd w:val="clear" w:color="auto" w:fill="auto"/>
          </w:tcPr>
          <w:p w:rsidR="006E1D1C" w:rsidRPr="006E1D1C" w:rsidRDefault="006E1D1C" w:rsidP="006E1D1C">
            <w:pPr>
              <w:spacing w:after="0" w:line="240" w:lineRule="auto"/>
              <w:jc w:val="center"/>
              <w:rPr>
                <w:rFonts w:ascii="Book Antiqua" w:hAnsi="Book Antiqua"/>
              </w:rPr>
            </w:pPr>
          </w:p>
        </w:tc>
        <w:tc>
          <w:tcPr>
            <w:tcW w:w="4024" w:type="dxa"/>
            <w:shd w:val="clear" w:color="auto" w:fill="auto"/>
          </w:tcPr>
          <w:p w:rsidR="006E1D1C" w:rsidRPr="006E1D1C" w:rsidRDefault="006E1D1C" w:rsidP="006E1D1C">
            <w:pPr>
              <w:spacing w:after="0" w:line="240" w:lineRule="auto"/>
              <w:jc w:val="center"/>
              <w:rPr>
                <w:rFonts w:ascii="Book Antiqua" w:hAnsi="Book Antiqua"/>
              </w:rPr>
            </w:pPr>
          </w:p>
        </w:tc>
        <w:tc>
          <w:tcPr>
            <w:tcW w:w="5322" w:type="dxa"/>
            <w:shd w:val="clear" w:color="auto" w:fill="auto"/>
          </w:tcPr>
          <w:p w:rsidR="006E1D1C" w:rsidRPr="006E1D1C" w:rsidRDefault="006E1D1C" w:rsidP="006E1D1C">
            <w:pPr>
              <w:spacing w:after="0" w:line="240" w:lineRule="auto"/>
              <w:jc w:val="center"/>
              <w:rPr>
                <w:rFonts w:ascii="Book Antiqua" w:hAnsi="Book Antiqua"/>
              </w:rPr>
            </w:pPr>
          </w:p>
        </w:tc>
      </w:tr>
    </w:tbl>
    <w:p w:rsidR="006E1D1C" w:rsidRPr="009E05B8" w:rsidRDefault="006E1D1C" w:rsidP="006E1D1C">
      <w:pPr>
        <w:spacing w:after="0" w:line="240" w:lineRule="auto"/>
        <w:jc w:val="center"/>
        <w:rPr>
          <w:rFonts w:ascii="Book Antiqua" w:hAnsi="Book Antiqua"/>
          <w:sz w:val="18"/>
        </w:rPr>
      </w:pPr>
    </w:p>
    <w:p w:rsidR="006E1D1C" w:rsidRPr="006E1D1C" w:rsidRDefault="006E1D1C" w:rsidP="006E1D1C">
      <w:pPr>
        <w:spacing w:after="0" w:line="240" w:lineRule="auto"/>
        <w:jc w:val="center"/>
        <w:rPr>
          <w:rFonts w:ascii="Book Antiqua" w:hAnsi="Book Antiqua"/>
        </w:rPr>
      </w:pPr>
      <w:r w:rsidRPr="006E1D1C">
        <w:rPr>
          <w:rFonts w:ascii="Book Antiqua" w:hAnsi="Book Antiqua"/>
        </w:rPr>
        <w:t xml:space="preserve">Раздел 2.  НЕДВИЖИМОЕ ИМУЩЕСТВО </w:t>
      </w:r>
    </w:p>
    <w:tbl>
      <w:tblPr>
        <w:tblW w:w="1034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33"/>
        <w:gridCol w:w="3379"/>
        <w:gridCol w:w="4110"/>
        <w:gridCol w:w="2126"/>
      </w:tblGrid>
      <w:tr w:rsidR="006E1D1C" w:rsidRPr="006E1D1C" w:rsidTr="009E05B8">
        <w:tc>
          <w:tcPr>
            <w:tcW w:w="733"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 xml:space="preserve">№ </w:t>
            </w:r>
            <w:proofErr w:type="gramStart"/>
            <w:r w:rsidRPr="009E05B8">
              <w:rPr>
                <w:rFonts w:ascii="Book Antiqua" w:hAnsi="Book Antiqua"/>
              </w:rPr>
              <w:t>п</w:t>
            </w:r>
            <w:proofErr w:type="gramEnd"/>
            <w:r w:rsidRPr="009E05B8">
              <w:rPr>
                <w:rFonts w:ascii="Book Antiqua" w:hAnsi="Book Antiqua"/>
              </w:rPr>
              <w:t>/п</w:t>
            </w:r>
          </w:p>
        </w:tc>
        <w:tc>
          <w:tcPr>
            <w:tcW w:w="3379"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 xml:space="preserve">Наименование </w:t>
            </w:r>
          </w:p>
        </w:tc>
        <w:tc>
          <w:tcPr>
            <w:tcW w:w="4110"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Адрес</w:t>
            </w:r>
          </w:p>
        </w:tc>
        <w:tc>
          <w:tcPr>
            <w:tcW w:w="2126" w:type="dxa"/>
            <w:shd w:val="clear" w:color="auto" w:fill="auto"/>
          </w:tcPr>
          <w:p w:rsidR="006E1D1C" w:rsidRPr="009E05B8" w:rsidRDefault="006E1D1C" w:rsidP="006E1D1C">
            <w:pPr>
              <w:spacing w:after="0" w:line="240" w:lineRule="auto"/>
              <w:jc w:val="center"/>
              <w:rPr>
                <w:rFonts w:ascii="Book Antiqua" w:hAnsi="Book Antiqua"/>
              </w:rPr>
            </w:pPr>
            <w:r w:rsidRPr="009E05B8">
              <w:rPr>
                <w:rFonts w:ascii="Book Antiqua" w:hAnsi="Book Antiqua"/>
              </w:rPr>
              <w:t>Кадастровый (или условный) номер</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1</w:t>
            </w:r>
          </w:p>
        </w:tc>
        <w:tc>
          <w:tcPr>
            <w:tcW w:w="3379"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2</w:t>
            </w:r>
          </w:p>
        </w:tc>
        <w:tc>
          <w:tcPr>
            <w:tcW w:w="4110"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3</w:t>
            </w:r>
          </w:p>
        </w:tc>
        <w:tc>
          <w:tcPr>
            <w:tcW w:w="2126"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FFFFFF"/>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Здание  </w:t>
            </w:r>
          </w:p>
          <w:p w:rsidR="006E1D1C" w:rsidRPr="006E1D1C" w:rsidRDefault="006E1D1C" w:rsidP="006E1D1C">
            <w:pPr>
              <w:spacing w:after="0" w:line="240" w:lineRule="auto"/>
              <w:rPr>
                <w:rFonts w:ascii="Book Antiqua" w:hAnsi="Book Antiqua"/>
                <w:color w:val="000000"/>
                <w:highlight w:val="yellow"/>
              </w:rPr>
            </w:pP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р-н Киренский, п. Юбилейный, ул. Мира,  д. 4</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38:09:180101:406</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FFFFFF"/>
          </w:tcPr>
          <w:p w:rsidR="006E1D1C" w:rsidRPr="006E1D1C" w:rsidRDefault="006E1D1C" w:rsidP="009E05B8">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 разрешенного использования: для размещения артезианской скважины питьевой воды </w:t>
            </w:r>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cyan"/>
              </w:rPr>
            </w:pPr>
            <w:proofErr w:type="gramStart"/>
            <w:r w:rsidRPr="006E1D1C">
              <w:rPr>
                <w:rFonts w:ascii="Book Antiqua" w:hAnsi="Book Antiqua"/>
                <w:color w:val="000000"/>
              </w:rPr>
              <w:t>Российская Федерация, Иркутская область, Киренский район, п. Юбилейный, ул. Мира, № 4</w:t>
            </w:r>
            <w:proofErr w:type="gramEnd"/>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38:09:180101:403</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Земельный участок, Виды разрешенного использования: размещение кладбища</w:t>
            </w:r>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Иркутская область, Киренский район, в 350 м на северо-восток от границы д. Вишнякова</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38:09:031301:2329</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Земельный участок, вид разрешенного использования: размещение кладбища.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с. Чечуйск</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38:09:000000:641</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Сооружение </w:t>
            </w:r>
            <w:proofErr w:type="gramStart"/>
            <w:r w:rsidRPr="006E1D1C">
              <w:rPr>
                <w:rFonts w:ascii="Book Antiqua" w:hAnsi="Book Antiqua"/>
                <w:color w:val="000000"/>
              </w:rPr>
              <w:t>ВЛ</w:t>
            </w:r>
            <w:proofErr w:type="gramEnd"/>
            <w:r w:rsidRPr="006E1D1C">
              <w:rPr>
                <w:rFonts w:ascii="Book Antiqua" w:hAnsi="Book Antiqua"/>
                <w:color w:val="000000"/>
              </w:rPr>
              <w:t xml:space="preserve">  0,4 кВт </w:t>
            </w:r>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Иркутская область, Киренский район, с. Чечуйск</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38:09:170101:462</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9E05B8">
            <w:pPr>
              <w:spacing w:after="0" w:line="240" w:lineRule="auto"/>
              <w:rPr>
                <w:rFonts w:ascii="Book Antiqua" w:hAnsi="Book Antiqua"/>
                <w:color w:val="000000"/>
              </w:rPr>
            </w:pPr>
            <w:r w:rsidRPr="006E1D1C">
              <w:rPr>
                <w:rFonts w:ascii="Book Antiqua" w:hAnsi="Book Antiqua"/>
                <w:color w:val="000000"/>
              </w:rPr>
              <w:t xml:space="preserve">Земельный участок, Виды разрешенного использования: для размещения объекта водоснабжения </w:t>
            </w:r>
            <w:r w:rsidR="009E05B8">
              <w:rPr>
                <w:rFonts w:ascii="Book Antiqua" w:hAnsi="Book Antiqua"/>
                <w:color w:val="000000"/>
              </w:rPr>
              <w:t>(</w:t>
            </w:r>
            <w:proofErr w:type="spellStart"/>
            <w:r w:rsidRPr="006E1D1C">
              <w:rPr>
                <w:rFonts w:ascii="Book Antiqua" w:hAnsi="Book Antiqua"/>
                <w:color w:val="000000"/>
              </w:rPr>
              <w:t>водоколонка</w:t>
            </w:r>
            <w:proofErr w:type="spellEnd"/>
            <w:r w:rsidRPr="006E1D1C">
              <w:rPr>
                <w:rFonts w:ascii="Book Antiqua" w:hAnsi="Book Antiqua"/>
                <w:color w:val="000000"/>
              </w:rPr>
              <w:t xml:space="preserve">),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д. Вишнякова, ул. Лесная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38:09:140301:164</w:t>
            </w:r>
          </w:p>
          <w:p w:rsidR="006E1D1C" w:rsidRPr="006E1D1C" w:rsidRDefault="006E1D1C" w:rsidP="006E1D1C">
            <w:pPr>
              <w:spacing w:after="0" w:line="240" w:lineRule="auto"/>
              <w:jc w:val="center"/>
              <w:rPr>
                <w:rFonts w:ascii="Book Antiqua" w:hAnsi="Book Antiqua"/>
                <w:color w:val="000000"/>
                <w:highlight w:val="yellow"/>
              </w:rPr>
            </w:pP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Земельный участок, Виды  разрешенного использования: размещение линейного объекта электроснабжения (Вл04 кВт</w:t>
            </w:r>
            <w:proofErr w:type="gramStart"/>
            <w:r w:rsidRPr="006E1D1C">
              <w:rPr>
                <w:rFonts w:ascii="Book Antiqua" w:hAnsi="Book Antiqua"/>
                <w:color w:val="000000"/>
              </w:rPr>
              <w:t xml:space="preserve"> )</w:t>
            </w:r>
            <w:proofErr w:type="gramEnd"/>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Иркутская область, Киренский район, с. Чечуйск</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38:09:170101:98</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поселок Юбилейный, улица Береговая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38:09:180101:603</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Автомобильная дорога общего пользования местного значения на территории Юбилейнинского муниципального образования </w:t>
            </w:r>
            <w:r w:rsidRPr="006E1D1C">
              <w:rPr>
                <w:rFonts w:ascii="Book Antiqua" w:hAnsi="Book Antiqua"/>
                <w:color w:val="000000"/>
              </w:rPr>
              <w:lastRenderedPageBreak/>
              <w:t>"ул. Береговая"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lastRenderedPageBreak/>
              <w:t>Иркутская область, Киренский район, п. юбилейный, ул. Береговая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38:09:180101:424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поселок Юбилейный, улица Гагарина</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38:09:180101:613</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rPr>
            </w:pPr>
          </w:p>
        </w:tc>
        <w:tc>
          <w:tcPr>
            <w:tcW w:w="3379"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rPr>
              <w:t>Автомобильная дорога общего пользования местного значения на территории Юбилейнинского муниципального образования "ул. Гагарина"</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rPr>
              <w:t>Иркутская область, р-н Киренский, п. Юбилейный, ул. Гагарина</w:t>
            </w:r>
          </w:p>
        </w:tc>
        <w:tc>
          <w:tcPr>
            <w:tcW w:w="2126" w:type="dxa"/>
            <w:shd w:val="clear" w:color="auto" w:fill="auto"/>
          </w:tcPr>
          <w:p w:rsidR="006E1D1C" w:rsidRPr="006E1D1C" w:rsidRDefault="006E1D1C" w:rsidP="006E1D1C">
            <w:pPr>
              <w:spacing w:after="0" w:line="240" w:lineRule="auto"/>
              <w:jc w:val="center"/>
              <w:rPr>
                <w:rFonts w:ascii="Book Antiqua" w:hAnsi="Book Antiqua"/>
              </w:rPr>
            </w:pPr>
            <w:r w:rsidRPr="006E1D1C">
              <w:rPr>
                <w:rFonts w:ascii="Book Antiqua" w:hAnsi="Book Antiqua"/>
              </w:rPr>
              <w:t>38:09:180101:421</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поселок Юбилейный, улица Лесная</w:t>
            </w:r>
          </w:p>
        </w:tc>
        <w:tc>
          <w:tcPr>
            <w:tcW w:w="2126" w:type="dxa"/>
            <w:shd w:val="clear" w:color="auto" w:fill="auto"/>
          </w:tcPr>
          <w:p w:rsidR="006E1D1C" w:rsidRPr="006E1D1C" w:rsidRDefault="006E1D1C" w:rsidP="006E1D1C">
            <w:pPr>
              <w:spacing w:after="0" w:line="240" w:lineRule="auto"/>
              <w:jc w:val="center"/>
              <w:rPr>
                <w:rFonts w:ascii="Book Antiqua" w:hAnsi="Book Antiqua"/>
                <w:highlight w:val="yellow"/>
              </w:rPr>
            </w:pPr>
            <w:r w:rsidRPr="006E1D1C">
              <w:rPr>
                <w:rFonts w:ascii="Book Antiqua" w:hAnsi="Book Antiqua"/>
                <w:color w:val="000000"/>
              </w:rPr>
              <w:t>38:09:180101:610</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Лесная"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п. Юбилейный, ул. Лесная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38:09:180101:419</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Земельный участок, Виды разрешенного использования: автомобильная дорога общего пользования местного значения</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поселок Юбилейный, улица Ленская</w:t>
            </w:r>
          </w:p>
        </w:tc>
        <w:tc>
          <w:tcPr>
            <w:tcW w:w="2126" w:type="dxa"/>
            <w:shd w:val="clear" w:color="auto" w:fill="auto"/>
          </w:tcPr>
          <w:p w:rsidR="006E1D1C" w:rsidRPr="006E1D1C" w:rsidRDefault="006E1D1C" w:rsidP="006E1D1C">
            <w:pPr>
              <w:spacing w:after="0" w:line="240" w:lineRule="auto"/>
              <w:jc w:val="center"/>
              <w:rPr>
                <w:rFonts w:ascii="Book Antiqua" w:hAnsi="Book Antiqua"/>
                <w:highlight w:val="yellow"/>
              </w:rPr>
            </w:pPr>
            <w:r w:rsidRPr="006E1D1C">
              <w:rPr>
                <w:rFonts w:ascii="Book Antiqua" w:hAnsi="Book Antiqua"/>
                <w:color w:val="000000"/>
              </w:rPr>
              <w:t>38:09:180101:602</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Ленская"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п. Юбилейный, ул. Лесная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38:09:180101:418</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Иркутская область, Киренский р-н, п.  Юбилейный, ул. Новосибирская</w:t>
            </w:r>
          </w:p>
        </w:tc>
        <w:tc>
          <w:tcPr>
            <w:tcW w:w="2126" w:type="dxa"/>
            <w:shd w:val="clear" w:color="auto" w:fill="auto"/>
          </w:tcPr>
          <w:p w:rsidR="006E1D1C" w:rsidRPr="006E1D1C" w:rsidRDefault="006E1D1C" w:rsidP="006E1D1C">
            <w:pPr>
              <w:spacing w:after="0" w:line="240" w:lineRule="auto"/>
              <w:jc w:val="center"/>
              <w:rPr>
                <w:rFonts w:ascii="Book Antiqua" w:hAnsi="Book Antiqua"/>
                <w:highlight w:val="yellow"/>
              </w:rPr>
            </w:pPr>
            <w:r w:rsidRPr="006E1D1C">
              <w:rPr>
                <w:rFonts w:ascii="Book Antiqua" w:hAnsi="Book Antiqua"/>
                <w:color w:val="000000"/>
              </w:rPr>
              <w:t>38:09:180101:612</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Новосибирская"</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 xml:space="preserve">Иркутская область, Киренский район,  п. Юбилейный, ул. Новосибирская </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38:09:180101:425</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Иркутская область, Киренский р-н,  п. Юбилейный, ул. Октябрьская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38:09:180101:607</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Автомобильная дорога общего пользования местного значения на территории Юбилейнинского </w:t>
            </w:r>
            <w:r w:rsidRPr="006E1D1C">
              <w:rPr>
                <w:rFonts w:ascii="Book Antiqua" w:hAnsi="Book Antiqua"/>
                <w:color w:val="000000"/>
              </w:rPr>
              <w:lastRenderedPageBreak/>
              <w:t>муниципального образования "ул. Октябрьская"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lastRenderedPageBreak/>
              <w:t>Иркутская область, р-н Киренский,  п. Юбилейный, ул. Октябрьская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38:09:180101:420</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 Юбилейный, ул. 70 лет Октября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38:09:180101:614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70 лет Октября"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р-н Киренский,  п. Юбилейный, ул. 70 лет Октября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38:09:180101:422</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 Юбилейный,  ул. 40 лет Победы</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38:09:180101:605</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40 лет Победы"</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п. Юбилейный, ул. 40 лет Победы</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38:09:180101:426</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Иркутская область, Киренский р-н,  п. Юбилейный,  ул. Светлая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38:09:180101:604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 Автомобильная дорога общего пользования местного значения на территории Юбилейнинского муниципального образования "ул. Светлая"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п. Юбилейный,  ул. Светлая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38:09:180101:427</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Киренский район,  п. Юбилейный, ул. Таежная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38:09:180101:611</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Таежная"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п. Юбилейный, ул. Таежная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38:09:180101:417</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поселок Юбилейный, улица Мира</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38:09:180101:606</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Автомобильная дорога общего пользования местного значения на территории </w:t>
            </w:r>
            <w:r w:rsidRPr="006E1D1C">
              <w:rPr>
                <w:rFonts w:ascii="Book Antiqua" w:hAnsi="Book Antiqua"/>
                <w:color w:val="000000"/>
              </w:rPr>
              <w:lastRenderedPageBreak/>
              <w:t>Юбилейнинского муниципального образования "ул. Мира"</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lastRenderedPageBreak/>
              <w:t>Иркутская область, Киренский район, п. Юбилейный, ул. Мира</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38:09:180101:416</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Киренский район,  поселок Юбилейный, переулок Молодежный</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38:09:80101:609</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Автомобильная дорога общего пользования местного значения на территории Юбилейнинского муниципального образования "пер. </w:t>
            </w:r>
            <w:proofErr w:type="gramStart"/>
            <w:r w:rsidRPr="006E1D1C">
              <w:rPr>
                <w:rFonts w:ascii="Book Antiqua" w:hAnsi="Book Antiqua"/>
                <w:color w:val="000000"/>
              </w:rPr>
              <w:t>Молодежный</w:t>
            </w:r>
            <w:proofErr w:type="gramEnd"/>
            <w:r w:rsidRPr="006E1D1C">
              <w:rPr>
                <w:rFonts w:ascii="Book Antiqua" w:hAnsi="Book Antiqua"/>
                <w:color w:val="000000"/>
              </w:rPr>
              <w:t>"</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п. Юбилейный, пер. Молодежный</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38:09:80101:423</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Иркутская область, Киренский р-н,  д. Вишнякова, ул. Береговая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38:09:140301:180</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Береговая"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р-н Киренский,  д. Вишнякова, ул. Береговая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38:09:140301:45</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деревня Вишнякова, улица Лесная,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38:09:140301:179</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Лесная"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р-н Киренский,  д. Вишнякова, ул. Береговая,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38:09:140301:46</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Иркутская область, Киренский район, д. Вишнякова, пер. Ленский</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38:09:140301:178</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Автомобильная дорога общего пользования местного значения на территории Юбилейнинского муниципального образования "пер. </w:t>
            </w:r>
            <w:proofErr w:type="gramStart"/>
            <w:r w:rsidRPr="006E1D1C">
              <w:rPr>
                <w:rFonts w:ascii="Book Antiqua" w:hAnsi="Book Antiqua"/>
                <w:color w:val="000000"/>
              </w:rPr>
              <w:t>Ленский</w:t>
            </w:r>
            <w:proofErr w:type="gramEnd"/>
            <w:r w:rsidRPr="006E1D1C">
              <w:rPr>
                <w:rFonts w:ascii="Book Antiqua" w:hAnsi="Book Antiqua"/>
                <w:color w:val="000000"/>
              </w:rPr>
              <w:t>"</w:t>
            </w:r>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Иркутская область, р-н  Киренский, д. Вишнякова, пер. Ленский</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38:09:140301:47</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д. Вишнякова, ул. Набережная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38:09:000000:1494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Автомобильная дорога общего пользования местного значения на территории </w:t>
            </w:r>
            <w:r w:rsidRPr="006E1D1C">
              <w:rPr>
                <w:rFonts w:ascii="Book Antiqua" w:hAnsi="Book Antiqua"/>
                <w:color w:val="000000"/>
              </w:rPr>
              <w:lastRenderedPageBreak/>
              <w:t>Юбилейнинского муниципального образования "ул. Набережная"</w:t>
            </w:r>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lastRenderedPageBreak/>
              <w:t>Иркутская область, р-н Киренский, д. Вишнякова, ул. Набережная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38:09:000000:658</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Российская Федерация, Иркутская область, Киренский район, село Чечуйск, улица </w:t>
            </w:r>
            <w:proofErr w:type="spellStart"/>
            <w:r w:rsidRPr="006E1D1C">
              <w:rPr>
                <w:rFonts w:ascii="Book Antiqua" w:hAnsi="Book Antiqua"/>
                <w:color w:val="000000"/>
              </w:rPr>
              <w:t>Зарукина</w:t>
            </w:r>
            <w:proofErr w:type="spellEnd"/>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38:09:170101:481</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Автомобильная дорога общего пользования местного значения на территории Юбилейнинского муниципального образования "ул. </w:t>
            </w:r>
            <w:proofErr w:type="spellStart"/>
            <w:r w:rsidRPr="006E1D1C">
              <w:rPr>
                <w:rFonts w:ascii="Book Antiqua" w:hAnsi="Book Antiqua"/>
                <w:color w:val="000000"/>
              </w:rPr>
              <w:t>Зарукина</w:t>
            </w:r>
            <w:proofErr w:type="spellEnd"/>
            <w:r w:rsidRPr="006E1D1C">
              <w:rPr>
                <w:rFonts w:ascii="Book Antiqua" w:hAnsi="Book Antiqua"/>
                <w:color w:val="000000"/>
              </w:rPr>
              <w:t>"</w:t>
            </w:r>
          </w:p>
        </w:tc>
        <w:tc>
          <w:tcPr>
            <w:tcW w:w="4110"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Иркутская область,  р-н  Киренский район, с. Чечуйск, ул. </w:t>
            </w:r>
            <w:proofErr w:type="spellStart"/>
            <w:r w:rsidRPr="006E1D1C">
              <w:rPr>
                <w:rFonts w:ascii="Book Antiqua" w:hAnsi="Book Antiqua"/>
                <w:color w:val="000000"/>
              </w:rPr>
              <w:t>Зарукина</w:t>
            </w:r>
            <w:proofErr w:type="spellEnd"/>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38:09:170101:90</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р-н, с. Чечуйск, ул. Набережная</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38:09:170101:486</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Набережная"</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Иркутская область, Киренский район, с. Чечуйск, ул. Набережная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38:09:170101:97</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Иркутская область, Киренский район, с. Чечуйск, ул. Полевая</w:t>
            </w:r>
          </w:p>
          <w:p w:rsidR="006E1D1C" w:rsidRPr="006E1D1C" w:rsidRDefault="006E1D1C" w:rsidP="006E1D1C">
            <w:pPr>
              <w:spacing w:after="0" w:line="240" w:lineRule="auto"/>
              <w:rPr>
                <w:rFonts w:ascii="Book Antiqua" w:hAnsi="Book Antiqua"/>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38:09:170101:488</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Полевая"</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Иркутская область, Киренский район, с. Чечуйск, ул. Полевая</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с. Чечуйск, ул. Полярная</w:t>
            </w:r>
          </w:p>
          <w:p w:rsidR="006E1D1C" w:rsidRPr="006E1D1C" w:rsidRDefault="006E1D1C" w:rsidP="006E1D1C">
            <w:pPr>
              <w:spacing w:after="0" w:line="240" w:lineRule="auto"/>
              <w:rPr>
                <w:rFonts w:ascii="Book Antiqua" w:hAnsi="Book Antiqua"/>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38:09:170101:483</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Полярная"</w:t>
            </w:r>
          </w:p>
        </w:tc>
        <w:tc>
          <w:tcPr>
            <w:tcW w:w="4110" w:type="dxa"/>
            <w:shd w:val="clear" w:color="auto" w:fill="auto"/>
            <w:vAlign w:val="center"/>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Иркутская область, Киренский район, с. Чечуйск, ул. Полярная</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38:09:170101:95</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муниципальный район Киренский, сельское поселение Юбилейнинское, с. Чечуйск, ул. Советская</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38:09:170101:487</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Автомобильная дорога общего пользования местного значения </w:t>
            </w:r>
            <w:r w:rsidRPr="006E1D1C">
              <w:rPr>
                <w:rFonts w:ascii="Book Antiqua" w:hAnsi="Book Antiqua"/>
                <w:color w:val="000000"/>
              </w:rPr>
              <w:lastRenderedPageBreak/>
              <w:t>на территории Юбилейнинского муниципального образования "ул. Советская"</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lastRenderedPageBreak/>
              <w:t>Иркутская область, Киренский район, с. Чечуйск, ул. Советская</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lastRenderedPageBreak/>
              <w:t>38:09:170101:96</w:t>
            </w:r>
          </w:p>
        </w:tc>
      </w:tr>
      <w:tr w:rsidR="006E1D1C" w:rsidRPr="006E1D1C" w:rsidTr="009E05B8">
        <w:trPr>
          <w:trHeight w:val="1247"/>
        </w:trPr>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Российская Федерация, Иркутская область, Киренский район, село Чечуйск, улица Совхозная</w:t>
            </w:r>
          </w:p>
          <w:p w:rsidR="006E1D1C" w:rsidRPr="006E1D1C" w:rsidRDefault="006E1D1C" w:rsidP="006E1D1C">
            <w:pPr>
              <w:spacing w:after="0" w:line="240" w:lineRule="auto"/>
              <w:rPr>
                <w:rFonts w:ascii="Book Antiqua" w:hAnsi="Book Antiqua"/>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38:09:170101:485</w:t>
            </w:r>
          </w:p>
        </w:tc>
      </w:tr>
      <w:tr w:rsidR="006E1D1C" w:rsidRPr="006E1D1C" w:rsidTr="009E05B8">
        <w:trPr>
          <w:trHeight w:val="1247"/>
        </w:trPr>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"ул. Совхозная"</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Иркутская область, Киренский район, с. Чечуйск, ул. Совхозная</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38:09:170101:93</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Российская Федерация, Иркутская область, Киренский район, село Чечуйск, переулок. Озёрный</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38:09:170101:482</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 xml:space="preserve">Автомобильная дорога общего пользования местного значения на территории Юбилейнинского муниципального образования "пер. </w:t>
            </w:r>
            <w:proofErr w:type="gramStart"/>
            <w:r w:rsidRPr="006E1D1C">
              <w:rPr>
                <w:rFonts w:ascii="Book Antiqua" w:hAnsi="Book Antiqua"/>
                <w:color w:val="000000"/>
              </w:rPr>
              <w:t>Озёрный</w:t>
            </w:r>
            <w:proofErr w:type="gramEnd"/>
            <w:r w:rsidRPr="006E1D1C">
              <w:rPr>
                <w:rFonts w:ascii="Book Antiqua" w:hAnsi="Book Antiqua"/>
                <w:color w:val="000000"/>
              </w:rPr>
              <w:t>"</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Иркутская область, р-н Киренский, с. Чечуйск, пер. Озёрный</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38:09:170101:92</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highlight w:val="yellow"/>
              </w:rPr>
            </w:pPr>
            <w:r w:rsidRPr="006E1D1C">
              <w:rPr>
                <w:rFonts w:ascii="Book Antiqua" w:hAnsi="Book Antiqua"/>
                <w:color w:val="000000"/>
              </w:rPr>
              <w:t xml:space="preserve">Земельный участок, Виды разрешенного использования: автомобильная дорога общего пользования местного значения </w:t>
            </w:r>
          </w:p>
        </w:tc>
        <w:tc>
          <w:tcPr>
            <w:tcW w:w="4110" w:type="dxa"/>
            <w:shd w:val="clear" w:color="auto" w:fill="auto"/>
            <w:vAlign w:val="center"/>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Российская Федерация, Иркутская область, Киренский район, село Чечуйск, переулок Рабочий</w:t>
            </w:r>
          </w:p>
          <w:p w:rsidR="006E1D1C" w:rsidRPr="006E1D1C" w:rsidRDefault="006E1D1C" w:rsidP="006E1D1C">
            <w:pPr>
              <w:spacing w:after="0" w:line="240" w:lineRule="auto"/>
              <w:rPr>
                <w:rFonts w:ascii="Book Antiqua" w:hAnsi="Book Antiqua"/>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38:09:170101:484</w:t>
            </w:r>
          </w:p>
        </w:tc>
      </w:tr>
      <w:tr w:rsidR="006E1D1C" w:rsidRPr="006E1D1C" w:rsidTr="009E05B8">
        <w:tc>
          <w:tcPr>
            <w:tcW w:w="733" w:type="dxa"/>
            <w:shd w:val="clear" w:color="auto" w:fill="auto"/>
          </w:tcPr>
          <w:p w:rsidR="006E1D1C" w:rsidRPr="006E1D1C" w:rsidRDefault="006E1D1C" w:rsidP="006E1D1C">
            <w:pPr>
              <w:numPr>
                <w:ilvl w:val="0"/>
                <w:numId w:val="46"/>
              </w:numPr>
              <w:spacing w:after="0" w:line="240" w:lineRule="auto"/>
              <w:jc w:val="center"/>
              <w:rPr>
                <w:rFonts w:ascii="Book Antiqua" w:hAnsi="Book Antiqua"/>
                <w:color w:val="000000"/>
              </w:rPr>
            </w:pP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yellow"/>
              </w:rPr>
            </w:pPr>
            <w:r w:rsidRPr="006E1D1C">
              <w:rPr>
                <w:rFonts w:ascii="Book Antiqua" w:hAnsi="Book Antiqua"/>
                <w:color w:val="000000"/>
              </w:rPr>
              <w:t>Автомобильная дорога общего пользования местного значения на территории Юбилейнинского муниципального образования "пер. Рабочий "</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Иркутская область, р-н Киренский, с. Чечуйск, пер. Рабочий</w:t>
            </w:r>
          </w:p>
          <w:p w:rsidR="006E1D1C" w:rsidRPr="006E1D1C" w:rsidRDefault="006E1D1C" w:rsidP="006E1D1C">
            <w:pPr>
              <w:spacing w:after="0" w:line="240" w:lineRule="auto"/>
              <w:rPr>
                <w:rFonts w:ascii="Book Antiqua" w:hAnsi="Book Antiqua"/>
                <w:color w:val="000000"/>
                <w:highlight w:val="yellow"/>
              </w:rPr>
            </w:pP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highlight w:val="yellow"/>
              </w:rPr>
            </w:pPr>
            <w:r w:rsidRPr="006E1D1C">
              <w:rPr>
                <w:rFonts w:ascii="Book Antiqua" w:hAnsi="Book Antiqua"/>
                <w:color w:val="000000"/>
              </w:rPr>
              <w:t>38:09:170101:91</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56</w:t>
            </w: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Гагарина, в 53 м северо-западнее дома №17</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38:09:180101:564</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57</w:t>
            </w: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муниципальный район Киренский, п. Юбилейный, ул. Светлая, в 39 метрах северо-восточнее дома №5</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38:09:180101:565</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58</w:t>
            </w: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Гагарина, в 34 метрах юго-восточнее здания №4</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38:09:180101:573</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59</w:t>
            </w:r>
          </w:p>
        </w:tc>
        <w:tc>
          <w:tcPr>
            <w:tcW w:w="3379"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40 лет Победы, в 19 метрах южнее здания №5</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38:09:180101:568</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60</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w:t>
            </w:r>
            <w:r w:rsidRPr="006E1D1C">
              <w:rPr>
                <w:rFonts w:ascii="Book Antiqua" w:hAnsi="Book Antiqua"/>
                <w:color w:val="000000"/>
              </w:rPr>
              <w:lastRenderedPageBreak/>
              <w:t xml:space="preserve">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lastRenderedPageBreak/>
              <w:t xml:space="preserve">Иркутская область, Киренский район, </w:t>
            </w:r>
            <w:r w:rsidRPr="006E1D1C">
              <w:rPr>
                <w:rFonts w:ascii="Book Antiqua" w:hAnsi="Book Antiqua"/>
                <w:color w:val="000000"/>
              </w:rPr>
              <w:lastRenderedPageBreak/>
              <w:t>п. Юбилейный, ул. 40 лет Победы в 34 метрах северо-западнее  дома № 12</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lastRenderedPageBreak/>
              <w:t>38:09:180101:577</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lastRenderedPageBreak/>
              <w:t>61</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Таёжная, в 25 метрах юго-западнее дома №7,</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38:09:180101:575</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62</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Гагарина, в 30 метрах восточнее здания №15</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38:09:180101:566</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63</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Лесная в 22 метрах южнее жилого дома №2</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38:09:180101:562</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64</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п. Юбилейный, ул. 40 лет Победы, в 20 метрах юго-восточнее дома №8</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38:09:180101:570</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65</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с. Чечуйск, ул. Полевая, в 64 метрах юго-западнее дома №1</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38:09:170101:463</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66</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color w:val="000000"/>
              </w:rPr>
            </w:pPr>
            <w:r w:rsidRPr="006E1D1C">
              <w:rPr>
                <w:rFonts w:ascii="Book Antiqua" w:hAnsi="Book Antiqua"/>
                <w:color w:val="000000"/>
              </w:rPr>
              <w:t>Российская Федерация, Иркутская область, Киренский район, с. Чечуйск, ул. Полевая, в 38 метрах северо-восточнее дома №9</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38:09:170101:467</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67</w:t>
            </w:r>
          </w:p>
        </w:tc>
        <w:tc>
          <w:tcPr>
            <w:tcW w:w="3379" w:type="dxa"/>
            <w:shd w:val="clear" w:color="auto" w:fill="auto"/>
          </w:tcPr>
          <w:p w:rsidR="006E1D1C" w:rsidRPr="006E1D1C" w:rsidRDefault="006E1D1C" w:rsidP="006E1D1C">
            <w:pPr>
              <w:spacing w:after="0" w:line="240" w:lineRule="auto"/>
              <w:rPr>
                <w:rFonts w:ascii="Book Antiqua" w:hAnsi="Book Antiqua"/>
                <w:color w:val="000000"/>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Российская Федерация, Иркутская область, Киренский район, д. Вишнякова, ул. Лесная, в 20 метрах юго-восточнее дома №1</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38:09:140301:166</w:t>
            </w:r>
          </w:p>
        </w:tc>
      </w:tr>
      <w:tr w:rsidR="006E1D1C" w:rsidRPr="006E1D1C" w:rsidTr="009E05B8">
        <w:tc>
          <w:tcPr>
            <w:tcW w:w="733"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68</w:t>
            </w:r>
          </w:p>
        </w:tc>
        <w:tc>
          <w:tcPr>
            <w:tcW w:w="3379" w:type="dxa"/>
            <w:shd w:val="clear" w:color="auto" w:fill="auto"/>
          </w:tcPr>
          <w:p w:rsidR="006E1D1C" w:rsidRPr="006E1D1C" w:rsidRDefault="006E1D1C" w:rsidP="006E1D1C">
            <w:pPr>
              <w:spacing w:after="0" w:line="240" w:lineRule="auto"/>
              <w:rPr>
                <w:rFonts w:ascii="Book Antiqua" w:hAnsi="Book Antiqua"/>
                <w:highlight w:val="cyan"/>
              </w:rPr>
            </w:pPr>
            <w:r w:rsidRPr="006E1D1C">
              <w:rPr>
                <w:rFonts w:ascii="Book Antiqua" w:hAnsi="Book Antiqua"/>
                <w:color w:val="000000"/>
              </w:rPr>
              <w:t xml:space="preserve">Земельный участок, Виды разрешенного использования: для размещения объектов хозяйственного назначения </w:t>
            </w:r>
          </w:p>
        </w:tc>
        <w:tc>
          <w:tcPr>
            <w:tcW w:w="4110" w:type="dxa"/>
            <w:shd w:val="clear" w:color="auto" w:fill="auto"/>
          </w:tcPr>
          <w:p w:rsidR="006E1D1C" w:rsidRPr="006E1D1C" w:rsidRDefault="006E1D1C" w:rsidP="006E1D1C">
            <w:pPr>
              <w:spacing w:after="0" w:line="240" w:lineRule="auto"/>
              <w:rPr>
                <w:rFonts w:ascii="Book Antiqua" w:hAnsi="Book Antiqua"/>
              </w:rPr>
            </w:pPr>
            <w:r w:rsidRPr="006E1D1C">
              <w:rPr>
                <w:rFonts w:ascii="Book Antiqua" w:hAnsi="Book Antiqua"/>
                <w:color w:val="000000"/>
              </w:rPr>
              <w:t>Российская Федерация, Иркутская область, Киренский район,  д. Вишнякова, ул. Набережная, в 41 метре юго-западнее дома № 10</w:t>
            </w:r>
          </w:p>
        </w:tc>
        <w:tc>
          <w:tcPr>
            <w:tcW w:w="2126" w:type="dxa"/>
            <w:shd w:val="clear" w:color="auto" w:fill="auto"/>
          </w:tcPr>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38:09:140301:165</w:t>
            </w:r>
          </w:p>
        </w:tc>
      </w:tr>
    </w:tbl>
    <w:p w:rsidR="006E1D1C" w:rsidRPr="006E1D1C" w:rsidRDefault="006E1D1C" w:rsidP="006E1D1C">
      <w:pPr>
        <w:spacing w:after="0" w:line="240" w:lineRule="auto"/>
        <w:jc w:val="center"/>
        <w:rPr>
          <w:rFonts w:ascii="Book Antiqua" w:hAnsi="Book Antiqua"/>
          <w:color w:val="000000"/>
        </w:rPr>
      </w:pPr>
    </w:p>
    <w:p w:rsidR="006E1D1C" w:rsidRPr="006E1D1C" w:rsidRDefault="006E1D1C" w:rsidP="006E1D1C">
      <w:pPr>
        <w:spacing w:after="0" w:line="240" w:lineRule="auto"/>
        <w:jc w:val="center"/>
        <w:rPr>
          <w:rFonts w:ascii="Book Antiqua" w:hAnsi="Book Antiqua"/>
          <w:color w:val="000000"/>
        </w:rPr>
      </w:pPr>
      <w:r w:rsidRPr="006E1D1C">
        <w:rPr>
          <w:rFonts w:ascii="Book Antiqua" w:hAnsi="Book Antiqua"/>
          <w:color w:val="000000"/>
        </w:rPr>
        <w:t>Раздел 3. ДВИЖИМОЕ ИМУЩЕСТВО</w:t>
      </w:r>
    </w:p>
    <w:p w:rsidR="006E1D1C" w:rsidRPr="006E1D1C" w:rsidRDefault="006E1D1C" w:rsidP="006E1D1C">
      <w:pPr>
        <w:spacing w:after="0" w:line="240" w:lineRule="auto"/>
        <w:jc w:val="center"/>
        <w:rPr>
          <w:rFonts w:ascii="Book Antiqua" w:hAnsi="Book Antiqua"/>
          <w:color w:val="000000"/>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2611"/>
        <w:gridCol w:w="2067"/>
      </w:tblGrid>
      <w:tr w:rsidR="006E1D1C" w:rsidRPr="006E1D1C" w:rsidTr="009E05B8">
        <w:tc>
          <w:tcPr>
            <w:tcW w:w="1132" w:type="dxa"/>
            <w:shd w:val="clear" w:color="auto" w:fill="auto"/>
          </w:tcPr>
          <w:p w:rsidR="006E1D1C" w:rsidRPr="009E05B8" w:rsidRDefault="006E1D1C" w:rsidP="006E1D1C">
            <w:pPr>
              <w:spacing w:after="0" w:line="240" w:lineRule="auto"/>
              <w:jc w:val="center"/>
              <w:rPr>
                <w:rFonts w:ascii="Book Antiqua" w:hAnsi="Book Antiqua"/>
                <w:color w:val="000000"/>
              </w:rPr>
            </w:pPr>
            <w:r w:rsidRPr="009E05B8">
              <w:rPr>
                <w:rFonts w:ascii="Book Antiqua" w:hAnsi="Book Antiqua"/>
                <w:color w:val="000000"/>
              </w:rPr>
              <w:t xml:space="preserve">№ </w:t>
            </w:r>
            <w:proofErr w:type="gramStart"/>
            <w:r w:rsidRPr="009E05B8">
              <w:rPr>
                <w:rFonts w:ascii="Book Antiqua" w:hAnsi="Book Antiqua"/>
                <w:color w:val="000000"/>
              </w:rPr>
              <w:t>п</w:t>
            </w:r>
            <w:proofErr w:type="gramEnd"/>
            <w:r w:rsidRPr="009E05B8">
              <w:rPr>
                <w:rFonts w:ascii="Book Antiqua" w:hAnsi="Book Antiqua"/>
                <w:color w:val="000000"/>
              </w:rPr>
              <w:t>/п</w:t>
            </w:r>
          </w:p>
        </w:tc>
        <w:tc>
          <w:tcPr>
            <w:tcW w:w="4397" w:type="dxa"/>
            <w:shd w:val="clear" w:color="auto" w:fill="auto"/>
          </w:tcPr>
          <w:p w:rsidR="006E1D1C" w:rsidRPr="009E05B8" w:rsidRDefault="006E1D1C" w:rsidP="006E1D1C">
            <w:pPr>
              <w:spacing w:after="0" w:line="240" w:lineRule="auto"/>
              <w:jc w:val="center"/>
              <w:rPr>
                <w:rFonts w:ascii="Book Antiqua" w:hAnsi="Book Antiqua"/>
                <w:color w:val="000000"/>
              </w:rPr>
            </w:pPr>
            <w:r w:rsidRPr="009E05B8">
              <w:rPr>
                <w:rFonts w:ascii="Book Antiqua" w:hAnsi="Book Antiqua"/>
                <w:color w:val="000000"/>
              </w:rPr>
              <w:t>Наименование</w:t>
            </w:r>
          </w:p>
        </w:tc>
        <w:tc>
          <w:tcPr>
            <w:tcW w:w="2611" w:type="dxa"/>
            <w:shd w:val="clear" w:color="auto" w:fill="auto"/>
          </w:tcPr>
          <w:p w:rsidR="006E1D1C" w:rsidRPr="009E05B8" w:rsidRDefault="006E1D1C" w:rsidP="006E1D1C">
            <w:pPr>
              <w:spacing w:after="0" w:line="240" w:lineRule="auto"/>
              <w:jc w:val="center"/>
              <w:rPr>
                <w:rFonts w:ascii="Book Antiqua" w:hAnsi="Book Antiqua"/>
                <w:color w:val="000000"/>
              </w:rPr>
            </w:pPr>
            <w:r w:rsidRPr="009E05B8">
              <w:rPr>
                <w:rFonts w:ascii="Book Antiqua" w:hAnsi="Book Antiqua"/>
                <w:color w:val="000000"/>
              </w:rPr>
              <w:t>Идентификационные характеристики</w:t>
            </w:r>
          </w:p>
        </w:tc>
        <w:tc>
          <w:tcPr>
            <w:tcW w:w="2067" w:type="dxa"/>
          </w:tcPr>
          <w:p w:rsidR="006E1D1C" w:rsidRPr="009E05B8" w:rsidRDefault="006E1D1C" w:rsidP="006E1D1C">
            <w:pPr>
              <w:spacing w:after="0" w:line="240" w:lineRule="auto"/>
              <w:jc w:val="center"/>
              <w:rPr>
                <w:rFonts w:ascii="Book Antiqua" w:hAnsi="Book Antiqua"/>
                <w:color w:val="000000"/>
              </w:rPr>
            </w:pPr>
            <w:r w:rsidRPr="009E05B8">
              <w:rPr>
                <w:rFonts w:ascii="Book Antiqua" w:hAnsi="Book Antiqua"/>
                <w:color w:val="000000"/>
              </w:rPr>
              <w:t>год выпуска</w:t>
            </w:r>
          </w:p>
        </w:tc>
      </w:tr>
      <w:tr w:rsidR="006E1D1C" w:rsidRPr="006E1D1C" w:rsidTr="009E05B8">
        <w:tc>
          <w:tcPr>
            <w:tcW w:w="1132"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1</w:t>
            </w:r>
          </w:p>
        </w:tc>
        <w:tc>
          <w:tcPr>
            <w:tcW w:w="4397"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2</w:t>
            </w:r>
          </w:p>
        </w:tc>
        <w:tc>
          <w:tcPr>
            <w:tcW w:w="2611" w:type="dxa"/>
            <w:shd w:val="clear" w:color="auto" w:fill="auto"/>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3</w:t>
            </w:r>
          </w:p>
        </w:tc>
        <w:tc>
          <w:tcPr>
            <w:tcW w:w="2067" w:type="dxa"/>
          </w:tcPr>
          <w:p w:rsidR="006E1D1C" w:rsidRPr="006E1D1C" w:rsidRDefault="006E1D1C" w:rsidP="006E1D1C">
            <w:pPr>
              <w:spacing w:after="0" w:line="240" w:lineRule="auto"/>
              <w:jc w:val="center"/>
              <w:rPr>
                <w:rFonts w:ascii="Book Antiqua" w:hAnsi="Book Antiqua"/>
                <w:b/>
                <w:color w:val="000000"/>
              </w:rPr>
            </w:pPr>
            <w:r w:rsidRPr="006E1D1C">
              <w:rPr>
                <w:rFonts w:ascii="Book Antiqua" w:hAnsi="Book Antiqua"/>
                <w:b/>
                <w:color w:val="000000"/>
              </w:rPr>
              <w:t>4</w:t>
            </w:r>
          </w:p>
        </w:tc>
      </w:tr>
      <w:tr w:rsidR="006E1D1C" w:rsidRPr="006E1D1C" w:rsidTr="009E05B8">
        <w:tc>
          <w:tcPr>
            <w:tcW w:w="1132" w:type="dxa"/>
            <w:shd w:val="clear" w:color="auto" w:fill="auto"/>
          </w:tcPr>
          <w:p w:rsidR="006E1D1C" w:rsidRPr="006E1D1C" w:rsidRDefault="006E1D1C" w:rsidP="006E1D1C">
            <w:pPr>
              <w:spacing w:after="0" w:line="240" w:lineRule="auto"/>
              <w:jc w:val="center"/>
              <w:rPr>
                <w:rFonts w:ascii="Book Antiqua" w:hAnsi="Book Antiqua"/>
                <w:b/>
                <w:color w:val="000000"/>
              </w:rPr>
            </w:pPr>
          </w:p>
        </w:tc>
        <w:tc>
          <w:tcPr>
            <w:tcW w:w="4397" w:type="dxa"/>
            <w:shd w:val="clear" w:color="auto" w:fill="auto"/>
          </w:tcPr>
          <w:p w:rsidR="006E1D1C" w:rsidRPr="006E1D1C" w:rsidRDefault="006E1D1C" w:rsidP="006E1D1C">
            <w:pPr>
              <w:spacing w:after="0" w:line="240" w:lineRule="auto"/>
              <w:jc w:val="center"/>
              <w:rPr>
                <w:rFonts w:ascii="Book Antiqua" w:hAnsi="Book Antiqua"/>
                <w:b/>
                <w:color w:val="000000"/>
              </w:rPr>
            </w:pPr>
          </w:p>
        </w:tc>
        <w:tc>
          <w:tcPr>
            <w:tcW w:w="2611" w:type="dxa"/>
            <w:shd w:val="clear" w:color="auto" w:fill="auto"/>
          </w:tcPr>
          <w:p w:rsidR="006E1D1C" w:rsidRPr="006E1D1C" w:rsidRDefault="006E1D1C" w:rsidP="006E1D1C">
            <w:pPr>
              <w:spacing w:after="0" w:line="240" w:lineRule="auto"/>
              <w:jc w:val="center"/>
              <w:rPr>
                <w:rFonts w:ascii="Book Antiqua" w:hAnsi="Book Antiqua"/>
                <w:b/>
                <w:color w:val="000000"/>
              </w:rPr>
            </w:pPr>
          </w:p>
        </w:tc>
        <w:tc>
          <w:tcPr>
            <w:tcW w:w="2067" w:type="dxa"/>
          </w:tcPr>
          <w:p w:rsidR="006E1D1C" w:rsidRPr="006E1D1C" w:rsidRDefault="006E1D1C" w:rsidP="006E1D1C">
            <w:pPr>
              <w:spacing w:after="0" w:line="240" w:lineRule="auto"/>
              <w:jc w:val="center"/>
              <w:rPr>
                <w:rFonts w:ascii="Book Antiqua" w:hAnsi="Book Antiqua"/>
                <w:b/>
                <w:color w:val="000000"/>
              </w:rPr>
            </w:pPr>
          </w:p>
        </w:tc>
      </w:tr>
      <w:tr w:rsidR="006E1D1C" w:rsidRPr="006E1D1C" w:rsidTr="009E05B8">
        <w:tc>
          <w:tcPr>
            <w:tcW w:w="1132" w:type="dxa"/>
            <w:shd w:val="clear" w:color="auto" w:fill="auto"/>
          </w:tcPr>
          <w:p w:rsidR="006E1D1C" w:rsidRPr="006E1D1C" w:rsidRDefault="006E1D1C" w:rsidP="006E1D1C">
            <w:pPr>
              <w:spacing w:after="0" w:line="240" w:lineRule="auto"/>
              <w:jc w:val="center"/>
              <w:rPr>
                <w:rFonts w:ascii="Book Antiqua" w:hAnsi="Book Antiqua"/>
                <w:b/>
                <w:color w:val="000000"/>
              </w:rPr>
            </w:pPr>
          </w:p>
        </w:tc>
        <w:tc>
          <w:tcPr>
            <w:tcW w:w="4397" w:type="dxa"/>
            <w:shd w:val="clear" w:color="auto" w:fill="auto"/>
          </w:tcPr>
          <w:p w:rsidR="006E1D1C" w:rsidRPr="006E1D1C" w:rsidRDefault="006E1D1C" w:rsidP="006E1D1C">
            <w:pPr>
              <w:spacing w:after="0" w:line="240" w:lineRule="auto"/>
              <w:jc w:val="center"/>
              <w:rPr>
                <w:rFonts w:ascii="Book Antiqua" w:hAnsi="Book Antiqua"/>
                <w:b/>
                <w:color w:val="000000"/>
              </w:rPr>
            </w:pPr>
          </w:p>
        </w:tc>
        <w:tc>
          <w:tcPr>
            <w:tcW w:w="2611" w:type="dxa"/>
            <w:shd w:val="clear" w:color="auto" w:fill="auto"/>
          </w:tcPr>
          <w:p w:rsidR="006E1D1C" w:rsidRPr="006E1D1C" w:rsidRDefault="006E1D1C" w:rsidP="006E1D1C">
            <w:pPr>
              <w:spacing w:after="0" w:line="240" w:lineRule="auto"/>
              <w:jc w:val="center"/>
              <w:rPr>
                <w:rFonts w:ascii="Book Antiqua" w:hAnsi="Book Antiqua"/>
                <w:b/>
                <w:color w:val="000000"/>
              </w:rPr>
            </w:pPr>
          </w:p>
        </w:tc>
        <w:tc>
          <w:tcPr>
            <w:tcW w:w="2067" w:type="dxa"/>
          </w:tcPr>
          <w:p w:rsidR="006E1D1C" w:rsidRPr="006E1D1C" w:rsidRDefault="006E1D1C" w:rsidP="006E1D1C">
            <w:pPr>
              <w:spacing w:after="0" w:line="240" w:lineRule="auto"/>
              <w:jc w:val="center"/>
              <w:rPr>
                <w:rFonts w:ascii="Book Antiqua" w:hAnsi="Book Antiqua"/>
                <w:b/>
                <w:color w:val="000000"/>
              </w:rPr>
            </w:pPr>
          </w:p>
        </w:tc>
      </w:tr>
    </w:tbl>
    <w:p w:rsidR="006E1D1C" w:rsidRPr="006E1D1C" w:rsidRDefault="006E1D1C" w:rsidP="006E1D1C">
      <w:pPr>
        <w:spacing w:after="0" w:line="240" w:lineRule="auto"/>
        <w:rPr>
          <w:rFonts w:ascii="Book Antiqua" w:hAnsi="Book Antiqua"/>
          <w:color w:val="000000"/>
        </w:rPr>
      </w:pPr>
    </w:p>
    <w:p w:rsidR="006E1D1C" w:rsidRPr="00540C69" w:rsidRDefault="006E1D1C" w:rsidP="00540C69">
      <w:pPr>
        <w:spacing w:after="0" w:line="240" w:lineRule="auto"/>
        <w:contextualSpacing/>
        <w:jc w:val="center"/>
        <w:rPr>
          <w:rFonts w:ascii="Book Antiqua" w:hAnsi="Book Antiqua"/>
        </w:rPr>
      </w:pPr>
    </w:p>
    <w:p w:rsidR="00540C69" w:rsidRPr="00540C69" w:rsidRDefault="00540C69" w:rsidP="00540C69">
      <w:pPr>
        <w:spacing w:after="0" w:line="240" w:lineRule="auto"/>
        <w:jc w:val="center"/>
        <w:rPr>
          <w:rFonts w:ascii="Book Antiqua" w:hAnsi="Book Antiqua" w:cs="Arial"/>
          <w:b/>
          <w:szCs w:val="32"/>
        </w:rPr>
      </w:pPr>
      <w:r w:rsidRPr="00540C69">
        <w:rPr>
          <w:rFonts w:ascii="Book Antiqua" w:hAnsi="Book Antiqua" w:cs="Arial"/>
          <w:b/>
          <w:szCs w:val="32"/>
        </w:rPr>
        <w:t>24.10.2024г. №29/5</w:t>
      </w:r>
    </w:p>
    <w:p w:rsidR="00540C69" w:rsidRPr="00540C69" w:rsidRDefault="00540C69" w:rsidP="00540C69">
      <w:pPr>
        <w:spacing w:after="0" w:line="240" w:lineRule="auto"/>
        <w:jc w:val="center"/>
        <w:rPr>
          <w:rFonts w:ascii="Book Antiqua" w:hAnsi="Book Antiqua" w:cs="Arial"/>
          <w:b/>
          <w:szCs w:val="32"/>
        </w:rPr>
      </w:pPr>
      <w:r w:rsidRPr="00540C69">
        <w:rPr>
          <w:rFonts w:ascii="Book Antiqua" w:hAnsi="Book Antiqua" w:cs="Arial"/>
          <w:b/>
          <w:szCs w:val="32"/>
        </w:rPr>
        <w:t>РОССИЙСКАЯ ФЕДЕРАЦИЯ</w:t>
      </w:r>
    </w:p>
    <w:p w:rsidR="00540C69" w:rsidRPr="00540C69" w:rsidRDefault="00540C69" w:rsidP="00540C69">
      <w:pPr>
        <w:spacing w:after="0" w:line="240" w:lineRule="auto"/>
        <w:jc w:val="center"/>
        <w:rPr>
          <w:rFonts w:ascii="Book Antiqua" w:hAnsi="Book Antiqua" w:cs="Arial"/>
          <w:b/>
          <w:szCs w:val="32"/>
        </w:rPr>
      </w:pPr>
      <w:r w:rsidRPr="00540C69">
        <w:rPr>
          <w:rFonts w:ascii="Book Antiqua" w:hAnsi="Book Antiqua" w:cs="Arial"/>
          <w:b/>
          <w:szCs w:val="32"/>
        </w:rPr>
        <w:t>ИРКУТСКАЯ ОБЛАСТЬ КИРЕНСКИЙ РАЙОН</w:t>
      </w:r>
    </w:p>
    <w:p w:rsidR="00540C69" w:rsidRPr="00540C69" w:rsidRDefault="00540C69" w:rsidP="00540C69">
      <w:pPr>
        <w:spacing w:after="0" w:line="240" w:lineRule="auto"/>
        <w:jc w:val="center"/>
        <w:rPr>
          <w:rFonts w:ascii="Book Antiqua" w:hAnsi="Book Antiqua" w:cs="Arial"/>
          <w:b/>
          <w:szCs w:val="32"/>
        </w:rPr>
      </w:pPr>
      <w:r w:rsidRPr="00540C69">
        <w:rPr>
          <w:rFonts w:ascii="Book Antiqua" w:hAnsi="Book Antiqua" w:cs="Arial"/>
          <w:b/>
          <w:szCs w:val="32"/>
        </w:rPr>
        <w:t>МУНИЦИПАЛЬНОГО ОБРАЗОВАНИЯ</w:t>
      </w:r>
    </w:p>
    <w:p w:rsidR="00540C69" w:rsidRPr="00540C69" w:rsidRDefault="00540C69" w:rsidP="00540C69">
      <w:pPr>
        <w:spacing w:after="0" w:line="240" w:lineRule="auto"/>
        <w:jc w:val="center"/>
        <w:rPr>
          <w:rFonts w:ascii="Book Antiqua" w:hAnsi="Book Antiqua" w:cs="Arial"/>
          <w:b/>
          <w:szCs w:val="32"/>
        </w:rPr>
      </w:pPr>
      <w:r w:rsidRPr="00540C69">
        <w:rPr>
          <w:rFonts w:ascii="Book Antiqua" w:hAnsi="Book Antiqua" w:cs="Arial"/>
          <w:b/>
          <w:szCs w:val="32"/>
        </w:rPr>
        <w:t>ЮБИЛЕЙНИНСКОЕ СЕЛЬСКОЕ ПОСЕЛЕНИЕ</w:t>
      </w:r>
    </w:p>
    <w:p w:rsidR="00540C69" w:rsidRPr="00540C69" w:rsidRDefault="00540C69" w:rsidP="00540C69">
      <w:pPr>
        <w:spacing w:after="0" w:line="240" w:lineRule="auto"/>
        <w:jc w:val="center"/>
        <w:rPr>
          <w:rFonts w:ascii="Book Antiqua" w:hAnsi="Book Antiqua" w:cs="Arial"/>
          <w:b/>
        </w:rPr>
      </w:pPr>
      <w:r w:rsidRPr="00540C69">
        <w:rPr>
          <w:rFonts w:ascii="Book Antiqua" w:hAnsi="Book Antiqua" w:cs="Arial"/>
          <w:b/>
        </w:rPr>
        <w:t>ДУМА</w:t>
      </w:r>
    </w:p>
    <w:p w:rsidR="00540C69" w:rsidRPr="00540C69" w:rsidRDefault="00540C69" w:rsidP="00540C69">
      <w:pPr>
        <w:spacing w:after="0" w:line="240" w:lineRule="auto"/>
        <w:jc w:val="center"/>
        <w:rPr>
          <w:rFonts w:ascii="Book Antiqua" w:hAnsi="Book Antiqua" w:cs="Arial"/>
          <w:b/>
        </w:rPr>
      </w:pPr>
      <w:r w:rsidRPr="00540C69">
        <w:rPr>
          <w:rFonts w:ascii="Book Antiqua" w:hAnsi="Book Antiqua" w:cs="Arial"/>
          <w:b/>
        </w:rPr>
        <w:t xml:space="preserve">РЕШЕНИЕ </w:t>
      </w:r>
    </w:p>
    <w:p w:rsidR="00540C69" w:rsidRPr="00540C69" w:rsidRDefault="00540C69" w:rsidP="00540C69">
      <w:pPr>
        <w:spacing w:after="0" w:line="240" w:lineRule="auto"/>
        <w:jc w:val="center"/>
        <w:rPr>
          <w:rFonts w:ascii="Book Antiqua" w:hAnsi="Book Antiqua"/>
          <w:b/>
        </w:rPr>
      </w:pPr>
    </w:p>
    <w:p w:rsidR="00540C69" w:rsidRPr="00540C69" w:rsidRDefault="00540C69" w:rsidP="00540C69">
      <w:pPr>
        <w:spacing w:after="0" w:line="240" w:lineRule="auto"/>
        <w:jc w:val="center"/>
        <w:rPr>
          <w:rFonts w:ascii="Book Antiqua" w:hAnsi="Book Antiqua" w:cs="Arial"/>
          <w:b/>
        </w:rPr>
      </w:pPr>
      <w:r w:rsidRPr="00540C69">
        <w:rPr>
          <w:rFonts w:ascii="Book Antiqua" w:hAnsi="Book Antiqua" w:cs="Arial"/>
          <w:b/>
        </w:rPr>
        <w:lastRenderedPageBreak/>
        <w:t>О ВНЕСЕНИИ ИЗМЕНЕНИЙ В РЕШЕНИЕ ДУМЫ ЮБИЛЕЙНИНСКОГО МУНИЦИПАЛЬНОГО ОБРАЗОВАНИЯ ОТ 17.12.2019Г. №47/4 «ОБ УТВЕРЖДЕНИИ ПОЛОЖЕНИЯ ОБ ОПЛАТЕ ТРУДА ГЛАВЫ ЮБИЛЕЙНИНСКОГО МУНИЦИПАЛЬНОГО ОБРАЗОВАНИЯ»</w:t>
      </w:r>
    </w:p>
    <w:p w:rsidR="00540C69" w:rsidRPr="00540C69" w:rsidRDefault="00540C69" w:rsidP="00540C69">
      <w:pPr>
        <w:spacing w:after="0" w:line="240" w:lineRule="auto"/>
        <w:jc w:val="center"/>
        <w:rPr>
          <w:rFonts w:ascii="Book Antiqua" w:hAnsi="Book Antiqua"/>
        </w:rPr>
      </w:pPr>
    </w:p>
    <w:p w:rsidR="00540C69" w:rsidRPr="00540C69" w:rsidRDefault="00540C69" w:rsidP="00540C69">
      <w:pPr>
        <w:pStyle w:val="ConsNormal"/>
        <w:widowControl/>
        <w:ind w:right="0" w:firstLine="709"/>
        <w:jc w:val="both"/>
        <w:rPr>
          <w:rFonts w:ascii="Book Antiqua" w:hAnsi="Book Antiqua"/>
          <w:b/>
          <w:sz w:val="22"/>
          <w:szCs w:val="22"/>
        </w:rPr>
      </w:pPr>
      <w:proofErr w:type="gramStart"/>
      <w:r w:rsidRPr="00540C69">
        <w:rPr>
          <w:rFonts w:ascii="Book Antiqua" w:hAnsi="Book Antiqua"/>
          <w:sz w:val="22"/>
          <w:szCs w:val="22"/>
        </w:rPr>
        <w:t>В соответствии с Бюджетным Кодексом Российской Федерации, Федеральным законом от 6 октября 2003г. №131-ФЗ «Об общих принципах организации местного самоуправления в Российской Федерации», Законом Иркутской области от 17.12.2008 года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постановлением Правительства Иркутской области от 27.11.2014 года №599-пп «Об установлении нормативов формирования</w:t>
      </w:r>
      <w:proofErr w:type="gramEnd"/>
      <w:r w:rsidRPr="00540C69">
        <w:rPr>
          <w:rFonts w:ascii="Book Antiqua" w:hAnsi="Book Antiqua"/>
          <w:sz w:val="22"/>
          <w:szCs w:val="22"/>
        </w:rPr>
        <w:t xml:space="preserve">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муниципальных образований Иркутской области», </w:t>
      </w:r>
      <w:r w:rsidRPr="00540C69">
        <w:rPr>
          <w:rFonts w:ascii="Book Antiqua" w:hAnsi="Book Antiqua"/>
          <w:snapToGrid w:val="0"/>
          <w:color w:val="000000"/>
          <w:sz w:val="22"/>
          <w:szCs w:val="22"/>
        </w:rPr>
        <w:t xml:space="preserve">руководствуясь Уставом Юбилейнинского муниципального образования, </w:t>
      </w:r>
      <w:r w:rsidRPr="00540C69">
        <w:rPr>
          <w:rFonts w:ascii="Book Antiqua" w:hAnsi="Book Antiqua"/>
          <w:sz w:val="22"/>
          <w:szCs w:val="22"/>
        </w:rPr>
        <w:t xml:space="preserve">Дума Юбилейнинского муниципального образования </w:t>
      </w:r>
      <w:r w:rsidRPr="00540C69">
        <w:rPr>
          <w:rFonts w:ascii="Book Antiqua" w:hAnsi="Book Antiqua"/>
          <w:b/>
          <w:sz w:val="22"/>
          <w:szCs w:val="22"/>
        </w:rPr>
        <w:t>РЕШИЛА:</w:t>
      </w:r>
    </w:p>
    <w:p w:rsidR="00540C69" w:rsidRPr="00540C69" w:rsidRDefault="00540C69" w:rsidP="00540C69">
      <w:pPr>
        <w:spacing w:after="0" w:line="240" w:lineRule="auto"/>
        <w:jc w:val="center"/>
        <w:rPr>
          <w:rFonts w:ascii="Book Antiqua" w:hAnsi="Book Antiqua" w:cs="Arial"/>
        </w:rPr>
      </w:pPr>
    </w:p>
    <w:p w:rsidR="00540C69" w:rsidRPr="00540C69" w:rsidRDefault="00540C69" w:rsidP="00540C69">
      <w:pPr>
        <w:numPr>
          <w:ilvl w:val="0"/>
          <w:numId w:val="9"/>
        </w:numPr>
        <w:tabs>
          <w:tab w:val="left" w:pos="1134"/>
        </w:tabs>
        <w:spacing w:after="0" w:line="240" w:lineRule="auto"/>
        <w:ind w:left="0" w:firstLine="709"/>
        <w:jc w:val="both"/>
        <w:rPr>
          <w:rFonts w:ascii="Book Antiqua" w:hAnsi="Book Antiqua" w:cs="Arial"/>
        </w:rPr>
      </w:pPr>
      <w:r w:rsidRPr="00540C69">
        <w:rPr>
          <w:rFonts w:ascii="Book Antiqua" w:hAnsi="Book Antiqua" w:cs="Arial"/>
        </w:rPr>
        <w:t>Внести изменение в решение Думы Юбилейнинского муниципального образования от 17.12.2019г. №47/4 «Об утверждении Положения об оплате труда главы Юбилейнинского муниципального образования».</w:t>
      </w:r>
    </w:p>
    <w:p w:rsidR="00540C69" w:rsidRPr="00540C69" w:rsidRDefault="00540C69" w:rsidP="00540C69">
      <w:pPr>
        <w:numPr>
          <w:ilvl w:val="1"/>
          <w:numId w:val="10"/>
        </w:numPr>
        <w:tabs>
          <w:tab w:val="left" w:pos="1134"/>
        </w:tabs>
        <w:spacing w:after="0" w:line="240" w:lineRule="auto"/>
        <w:ind w:left="0" w:firstLine="709"/>
        <w:jc w:val="both"/>
        <w:rPr>
          <w:rFonts w:ascii="Book Antiqua" w:hAnsi="Book Antiqua" w:cs="Arial"/>
        </w:rPr>
      </w:pPr>
      <w:r w:rsidRPr="00540C69">
        <w:rPr>
          <w:rFonts w:ascii="Book Antiqua" w:hAnsi="Book Antiqua" w:cs="Arial"/>
        </w:rPr>
        <w:t>в пункте 1 Положения:</w:t>
      </w:r>
    </w:p>
    <w:p w:rsidR="00540C69" w:rsidRPr="00540C69" w:rsidRDefault="00540C69" w:rsidP="00540C69">
      <w:pPr>
        <w:tabs>
          <w:tab w:val="left" w:pos="1134"/>
        </w:tabs>
        <w:spacing w:after="0" w:line="240" w:lineRule="auto"/>
        <w:ind w:firstLine="709"/>
        <w:jc w:val="both"/>
        <w:rPr>
          <w:rFonts w:ascii="Book Antiqua" w:hAnsi="Book Antiqua" w:cs="Arial"/>
        </w:rPr>
      </w:pPr>
      <w:r w:rsidRPr="00540C69">
        <w:rPr>
          <w:rFonts w:ascii="Book Antiqua" w:hAnsi="Book Antiqua" w:cs="Arial"/>
        </w:rPr>
        <w:t>- слова «должностной оклад в размере 14100,00 рублей» заменить словами «должностной оклад в размере 14000,00 рублей»;</w:t>
      </w:r>
    </w:p>
    <w:p w:rsidR="00540C69" w:rsidRPr="00540C69" w:rsidRDefault="00540C69" w:rsidP="00540C69">
      <w:pPr>
        <w:tabs>
          <w:tab w:val="left" w:pos="1134"/>
        </w:tabs>
        <w:spacing w:after="0" w:line="240" w:lineRule="auto"/>
        <w:ind w:firstLine="709"/>
        <w:jc w:val="both"/>
        <w:rPr>
          <w:rFonts w:ascii="Book Antiqua" w:hAnsi="Book Antiqua" w:cs="Arial"/>
        </w:rPr>
      </w:pPr>
      <w:r w:rsidRPr="00540C69">
        <w:rPr>
          <w:rFonts w:ascii="Book Antiqua" w:hAnsi="Book Antiqua" w:cs="Arial"/>
        </w:rPr>
        <w:t>2. Решение Думы №13/5 от 28.12.2023г. «О внесении изменений в решение Думы Юбилейнинского муниципального образования от 17.12.2019г. №47/4 «Об утверждении положения об оплате труда главы Юбилейнинского муниципального образования», отменить</w:t>
      </w:r>
    </w:p>
    <w:p w:rsidR="00540C69" w:rsidRPr="00540C69" w:rsidRDefault="00540C69" w:rsidP="00540C69">
      <w:pPr>
        <w:numPr>
          <w:ilvl w:val="0"/>
          <w:numId w:val="9"/>
        </w:numPr>
        <w:tabs>
          <w:tab w:val="left" w:pos="1134"/>
        </w:tabs>
        <w:spacing w:after="0" w:line="240" w:lineRule="auto"/>
        <w:ind w:left="0" w:firstLine="709"/>
        <w:jc w:val="both"/>
        <w:rPr>
          <w:rFonts w:ascii="Book Antiqua" w:hAnsi="Book Antiqua" w:cs="Arial"/>
        </w:rPr>
      </w:pPr>
      <w:r w:rsidRPr="00540C69">
        <w:rPr>
          <w:rFonts w:ascii="Book Antiqua" w:hAnsi="Book Antiqua" w:cs="Arial"/>
        </w:rPr>
        <w:t>Опубликовать настоящее решение в информационном издании «Вестник Юбилейнинского сельского поселения».</w:t>
      </w:r>
    </w:p>
    <w:p w:rsidR="00540C69" w:rsidRPr="00540C69" w:rsidRDefault="00540C69" w:rsidP="00540C69">
      <w:pPr>
        <w:numPr>
          <w:ilvl w:val="0"/>
          <w:numId w:val="9"/>
        </w:numPr>
        <w:tabs>
          <w:tab w:val="left" w:pos="1134"/>
        </w:tabs>
        <w:spacing w:after="0" w:line="240" w:lineRule="auto"/>
        <w:ind w:left="0" w:firstLine="709"/>
        <w:jc w:val="both"/>
        <w:rPr>
          <w:rFonts w:ascii="Book Antiqua" w:hAnsi="Book Antiqua" w:cs="Arial"/>
        </w:rPr>
      </w:pPr>
      <w:r w:rsidRPr="00540C69">
        <w:rPr>
          <w:rFonts w:ascii="Book Antiqua" w:hAnsi="Book Antiqua" w:cs="Arial"/>
        </w:rPr>
        <w:t>Настоящее решение вступает в силу с 01 января 2025 года.</w:t>
      </w:r>
    </w:p>
    <w:p w:rsidR="00540C69" w:rsidRPr="00540C69" w:rsidRDefault="00540C69" w:rsidP="00540C69">
      <w:pPr>
        <w:spacing w:after="0" w:line="240" w:lineRule="auto"/>
        <w:ind w:firstLine="709"/>
        <w:rPr>
          <w:rFonts w:ascii="Book Antiqua" w:hAnsi="Book Antiqua" w:cs="Arial"/>
          <w:b/>
        </w:rPr>
      </w:pPr>
    </w:p>
    <w:p w:rsidR="00540C69" w:rsidRPr="00540C69" w:rsidRDefault="00540C69" w:rsidP="00540C69">
      <w:pPr>
        <w:spacing w:after="0" w:line="240" w:lineRule="auto"/>
        <w:rPr>
          <w:rFonts w:ascii="Book Antiqua" w:hAnsi="Book Antiqua" w:cs="Arial"/>
        </w:rPr>
      </w:pPr>
      <w:r w:rsidRPr="00540C69">
        <w:rPr>
          <w:rFonts w:ascii="Book Antiqua" w:hAnsi="Book Antiqua" w:cs="Arial"/>
        </w:rPr>
        <w:t xml:space="preserve">Председатель Думы </w:t>
      </w:r>
    </w:p>
    <w:p w:rsidR="00540C69" w:rsidRPr="00540C69" w:rsidRDefault="00540C69" w:rsidP="00540C69">
      <w:pPr>
        <w:spacing w:after="0" w:line="240" w:lineRule="auto"/>
        <w:rPr>
          <w:rFonts w:ascii="Book Antiqua" w:hAnsi="Book Antiqua" w:cs="Arial"/>
        </w:rPr>
      </w:pPr>
      <w:r w:rsidRPr="00540C69">
        <w:rPr>
          <w:rFonts w:ascii="Book Antiqua" w:hAnsi="Book Antiqua" w:cs="Arial"/>
        </w:rPr>
        <w:t>Юбилейнинского муниципального образования</w:t>
      </w:r>
    </w:p>
    <w:p w:rsidR="00540C69" w:rsidRPr="00540C69" w:rsidRDefault="00540C69" w:rsidP="00540C69">
      <w:pPr>
        <w:spacing w:after="0" w:line="240" w:lineRule="auto"/>
        <w:rPr>
          <w:rFonts w:ascii="Book Antiqua" w:hAnsi="Book Antiqua" w:cs="Arial"/>
        </w:rPr>
      </w:pPr>
      <w:r w:rsidRPr="00540C69">
        <w:rPr>
          <w:rFonts w:ascii="Book Antiqua" w:hAnsi="Book Antiqua" w:cs="Arial"/>
        </w:rPr>
        <w:t xml:space="preserve"> Глава Юбилейнинского </w:t>
      </w:r>
    </w:p>
    <w:p w:rsidR="00540C69" w:rsidRPr="00540C69" w:rsidRDefault="00540C69" w:rsidP="00540C69">
      <w:pPr>
        <w:spacing w:after="0" w:line="240" w:lineRule="auto"/>
        <w:rPr>
          <w:rFonts w:ascii="Book Antiqua" w:hAnsi="Book Antiqua" w:cs="Arial"/>
        </w:rPr>
      </w:pPr>
      <w:r w:rsidRPr="00540C69">
        <w:rPr>
          <w:rFonts w:ascii="Book Antiqua" w:hAnsi="Book Antiqua" w:cs="Arial"/>
        </w:rPr>
        <w:t>муниципального образования</w:t>
      </w:r>
    </w:p>
    <w:p w:rsidR="00540C69" w:rsidRPr="00540C69" w:rsidRDefault="00540C69" w:rsidP="00540C69">
      <w:pPr>
        <w:spacing w:after="0" w:line="240" w:lineRule="auto"/>
        <w:rPr>
          <w:rFonts w:ascii="Book Antiqua" w:hAnsi="Book Antiqua" w:cs="Arial"/>
        </w:rPr>
      </w:pPr>
      <w:r w:rsidRPr="00540C69">
        <w:rPr>
          <w:rFonts w:ascii="Book Antiqua" w:hAnsi="Book Antiqua" w:cs="Arial"/>
        </w:rPr>
        <w:t>О.П. Сенина</w:t>
      </w:r>
    </w:p>
    <w:p w:rsidR="006E1D1C" w:rsidRPr="006E1D1C" w:rsidRDefault="006E1D1C" w:rsidP="006E1D1C">
      <w:pPr>
        <w:spacing w:after="0" w:line="240" w:lineRule="auto"/>
        <w:jc w:val="both"/>
        <w:rPr>
          <w:rFonts w:ascii="Book Antiqua" w:hAnsi="Book Antiqua" w:cs="Courier New"/>
          <w:color w:val="2A2A2A"/>
        </w:rPr>
      </w:pPr>
    </w:p>
    <w:p w:rsidR="00844344" w:rsidRPr="00844344" w:rsidRDefault="00844344" w:rsidP="00844344">
      <w:pPr>
        <w:tabs>
          <w:tab w:val="left" w:pos="4786"/>
        </w:tabs>
        <w:spacing w:after="0" w:line="240" w:lineRule="auto"/>
        <w:jc w:val="center"/>
        <w:rPr>
          <w:rFonts w:ascii="Book Antiqua" w:hAnsi="Book Antiqua" w:cs="Arial"/>
          <w:b/>
          <w:bCs/>
          <w:iCs/>
          <w:color w:val="323232"/>
          <w:spacing w:val="-10"/>
        </w:rPr>
      </w:pPr>
      <w:r w:rsidRPr="00844344">
        <w:rPr>
          <w:rFonts w:ascii="Book Antiqua" w:hAnsi="Book Antiqua" w:cs="Arial"/>
          <w:b/>
          <w:bCs/>
          <w:iCs/>
          <w:color w:val="323232"/>
          <w:spacing w:val="-10"/>
        </w:rPr>
        <w:t>24.10.2024г. №30/5</w:t>
      </w:r>
    </w:p>
    <w:p w:rsidR="00844344" w:rsidRPr="00844344" w:rsidRDefault="00844344" w:rsidP="00844344">
      <w:pPr>
        <w:tabs>
          <w:tab w:val="left" w:pos="4786"/>
        </w:tabs>
        <w:spacing w:after="0" w:line="240" w:lineRule="auto"/>
        <w:jc w:val="center"/>
        <w:rPr>
          <w:rFonts w:ascii="Book Antiqua" w:hAnsi="Book Antiqua" w:cs="Arial"/>
          <w:b/>
          <w:bCs/>
          <w:iCs/>
          <w:color w:val="323232"/>
          <w:spacing w:val="-10"/>
        </w:rPr>
      </w:pPr>
      <w:r w:rsidRPr="00844344">
        <w:rPr>
          <w:rFonts w:ascii="Book Antiqua" w:hAnsi="Book Antiqua" w:cs="Arial"/>
          <w:b/>
          <w:bCs/>
          <w:iCs/>
          <w:color w:val="323232"/>
          <w:spacing w:val="-10"/>
        </w:rPr>
        <w:t xml:space="preserve">РОССИЙСКАЯ ФЕДЕРАЦИЯ </w:t>
      </w:r>
    </w:p>
    <w:p w:rsidR="00844344" w:rsidRPr="00844344" w:rsidRDefault="00844344" w:rsidP="00844344">
      <w:pPr>
        <w:tabs>
          <w:tab w:val="left" w:pos="4786"/>
        </w:tabs>
        <w:spacing w:after="0" w:line="240" w:lineRule="auto"/>
        <w:jc w:val="center"/>
        <w:rPr>
          <w:rFonts w:ascii="Book Antiqua" w:hAnsi="Book Antiqua" w:cs="Arial"/>
          <w:b/>
          <w:bCs/>
          <w:iCs/>
          <w:color w:val="323232"/>
          <w:spacing w:val="-10"/>
        </w:rPr>
      </w:pPr>
      <w:r w:rsidRPr="00844344">
        <w:rPr>
          <w:rFonts w:ascii="Book Antiqua" w:hAnsi="Book Antiqua" w:cs="Arial"/>
          <w:b/>
          <w:bCs/>
          <w:iCs/>
          <w:color w:val="323232"/>
          <w:spacing w:val="-10"/>
        </w:rPr>
        <w:t>ИРКУТСКАЯ ОБЛАСТЬ КИРЕНСКИЙ РАЙОН</w:t>
      </w:r>
    </w:p>
    <w:p w:rsidR="00844344" w:rsidRPr="00844344" w:rsidRDefault="00844344" w:rsidP="00844344">
      <w:pPr>
        <w:tabs>
          <w:tab w:val="left" w:pos="4786"/>
        </w:tabs>
        <w:spacing w:after="0" w:line="240" w:lineRule="auto"/>
        <w:jc w:val="center"/>
        <w:rPr>
          <w:rFonts w:ascii="Book Antiqua" w:hAnsi="Book Antiqua" w:cs="Arial"/>
          <w:b/>
        </w:rPr>
      </w:pPr>
      <w:r w:rsidRPr="00844344">
        <w:rPr>
          <w:rFonts w:ascii="Book Antiqua" w:hAnsi="Book Antiqua" w:cs="Arial"/>
          <w:b/>
        </w:rPr>
        <w:t>ДУМА</w:t>
      </w:r>
      <w:r w:rsidRPr="00844344">
        <w:rPr>
          <w:rFonts w:ascii="Book Antiqua" w:hAnsi="Book Antiqua" w:cs="Arial"/>
          <w:b/>
          <w:bCs/>
          <w:iCs/>
          <w:color w:val="323232"/>
          <w:spacing w:val="-10"/>
        </w:rPr>
        <w:t xml:space="preserve"> </w:t>
      </w:r>
      <w:r w:rsidRPr="00844344">
        <w:rPr>
          <w:rFonts w:ascii="Book Antiqua" w:hAnsi="Book Antiqua" w:cs="Arial"/>
          <w:b/>
        </w:rPr>
        <w:t>МУНИЦИПАЛЬНОГО ОБРАЗОВАНИЯ</w:t>
      </w:r>
    </w:p>
    <w:p w:rsidR="00844344" w:rsidRPr="00844344" w:rsidRDefault="00844344" w:rsidP="00844344">
      <w:pPr>
        <w:tabs>
          <w:tab w:val="left" w:pos="4786"/>
        </w:tabs>
        <w:spacing w:after="0" w:line="240" w:lineRule="auto"/>
        <w:jc w:val="center"/>
        <w:rPr>
          <w:rFonts w:ascii="Book Antiqua" w:hAnsi="Book Antiqua" w:cs="Arial"/>
          <w:b/>
          <w:bCs/>
          <w:iCs/>
          <w:color w:val="323232"/>
          <w:spacing w:val="-10"/>
        </w:rPr>
      </w:pPr>
      <w:r w:rsidRPr="00844344">
        <w:rPr>
          <w:rFonts w:ascii="Book Antiqua" w:hAnsi="Book Antiqua" w:cs="Arial"/>
          <w:b/>
          <w:bCs/>
          <w:iCs/>
          <w:color w:val="323232"/>
          <w:spacing w:val="-10"/>
        </w:rPr>
        <w:t>ЮБИЛЕЙНИНСКОЕ СЕЛЬСКОЕ ПОСЕЛЕНИЕ</w:t>
      </w:r>
    </w:p>
    <w:p w:rsidR="00844344" w:rsidRPr="00844344" w:rsidRDefault="00844344" w:rsidP="00844344">
      <w:pPr>
        <w:spacing w:after="0" w:line="240" w:lineRule="auto"/>
        <w:jc w:val="center"/>
        <w:rPr>
          <w:rFonts w:ascii="Book Antiqua" w:hAnsi="Book Antiqua" w:cs="Arial"/>
          <w:b/>
          <w:color w:val="323232"/>
          <w:spacing w:val="-6"/>
          <w:w w:val="95"/>
        </w:rPr>
      </w:pPr>
      <w:r w:rsidRPr="00844344">
        <w:rPr>
          <w:rFonts w:ascii="Book Antiqua" w:hAnsi="Book Antiqua" w:cs="Arial"/>
          <w:b/>
          <w:color w:val="323232"/>
          <w:spacing w:val="-6"/>
          <w:w w:val="95"/>
        </w:rPr>
        <w:t>РЕШЕНИЕ</w:t>
      </w:r>
    </w:p>
    <w:p w:rsidR="00844344" w:rsidRPr="00844344" w:rsidRDefault="00844344" w:rsidP="00844344">
      <w:pPr>
        <w:pStyle w:val="a8"/>
        <w:spacing w:before="0" w:beforeAutospacing="0" w:after="0" w:afterAutospacing="0"/>
        <w:jc w:val="center"/>
        <w:rPr>
          <w:rFonts w:ascii="Book Antiqua" w:hAnsi="Book Antiqua"/>
          <w:sz w:val="14"/>
          <w:szCs w:val="22"/>
        </w:rPr>
      </w:pPr>
    </w:p>
    <w:p w:rsidR="00844344" w:rsidRPr="00844344" w:rsidRDefault="00844344" w:rsidP="00844344">
      <w:pPr>
        <w:pStyle w:val="17"/>
        <w:shd w:val="clear" w:color="auto" w:fill="auto"/>
        <w:spacing w:before="0" w:after="0" w:line="240" w:lineRule="auto"/>
        <w:ind w:left="20" w:right="-1"/>
        <w:jc w:val="center"/>
        <w:rPr>
          <w:rFonts w:ascii="Book Antiqua" w:hAnsi="Book Antiqua" w:cs="Arial"/>
          <w:b/>
          <w:sz w:val="22"/>
          <w:szCs w:val="22"/>
        </w:rPr>
      </w:pPr>
      <w:r w:rsidRPr="00844344">
        <w:rPr>
          <w:rFonts w:ascii="Book Antiqua" w:hAnsi="Book Antiqua" w:cs="Arial"/>
          <w:b/>
          <w:sz w:val="22"/>
          <w:szCs w:val="22"/>
        </w:rPr>
        <w:t>О ПЕРЕДАЧЕ ПОЛНОМОЧИЙ ПО ОРГАНИЗАЦИИ ОСУЩЕСТВЛЕНИЯ ВНЕШНЕГО МУНИЦИПАЛЬНОГО ФИНАНСОВОГО КОНТРОЛЯ</w:t>
      </w:r>
    </w:p>
    <w:p w:rsidR="00844344" w:rsidRPr="00844344" w:rsidRDefault="00844344" w:rsidP="00844344">
      <w:pPr>
        <w:pStyle w:val="17"/>
        <w:shd w:val="clear" w:color="auto" w:fill="auto"/>
        <w:spacing w:before="0" w:after="0" w:line="240" w:lineRule="auto"/>
        <w:ind w:left="20" w:right="-1"/>
        <w:jc w:val="center"/>
        <w:rPr>
          <w:rFonts w:ascii="Book Antiqua" w:hAnsi="Book Antiqua" w:cs="Arial"/>
          <w:b/>
          <w:sz w:val="12"/>
          <w:szCs w:val="22"/>
        </w:rPr>
      </w:pPr>
    </w:p>
    <w:p w:rsidR="00844344" w:rsidRPr="00844344" w:rsidRDefault="00844344" w:rsidP="00844344">
      <w:pPr>
        <w:pStyle w:val="a8"/>
        <w:spacing w:before="0" w:beforeAutospacing="0" w:after="0" w:afterAutospacing="0"/>
        <w:ind w:firstLine="709"/>
        <w:jc w:val="both"/>
        <w:rPr>
          <w:rFonts w:ascii="Book Antiqua" w:hAnsi="Book Antiqua" w:cs="Arial"/>
          <w:bCs/>
          <w:color w:val="000000"/>
          <w:sz w:val="22"/>
          <w:szCs w:val="22"/>
        </w:rPr>
      </w:pPr>
      <w:r w:rsidRPr="00844344">
        <w:rPr>
          <w:rFonts w:ascii="Book Antiqua" w:hAnsi="Book Antiqua" w:cs="Arial"/>
          <w:color w:val="000000"/>
          <w:sz w:val="22"/>
          <w:szCs w:val="22"/>
        </w:rPr>
        <w:t xml:space="preserve">Руководствуясь ст.264.4 Бюджетного кодекса Российской Федерации, ч.4 ст.15 Федерального закона от 06.10.2003г. №131-ФЗ "Об общих принципах организации местного самоуправления в Российской Федерации", ч.11 ст.3 </w:t>
      </w:r>
      <w:hyperlink r:id="rId12" w:history="1">
        <w:r w:rsidRPr="00844344">
          <w:rPr>
            <w:rStyle w:val="ab"/>
            <w:rFonts w:ascii="Book Antiqua" w:hAnsi="Book Antiqua" w:cs="Arial"/>
            <w:color w:val="000000"/>
            <w:sz w:val="22"/>
            <w:szCs w:val="22"/>
          </w:rPr>
          <w:t>Федерального закона от 07.02.2011г. №6-ФЗ "Об общих принципах организации и деятельности контрольно-</w:t>
        </w:r>
        <w:proofErr w:type="gramStart"/>
        <w:r w:rsidRPr="00844344">
          <w:rPr>
            <w:rStyle w:val="ab"/>
            <w:rFonts w:ascii="Book Antiqua" w:hAnsi="Book Antiqua" w:cs="Arial"/>
            <w:color w:val="000000"/>
            <w:sz w:val="22"/>
            <w:szCs w:val="22"/>
          </w:rPr>
          <w:t>счетных органов субъектов Российской Федерации и муниципальных образований", Уставом Юбилейнинского муниципального образования</w:t>
        </w:r>
      </w:hyperlink>
      <w:r w:rsidRPr="00844344">
        <w:rPr>
          <w:rFonts w:ascii="Book Antiqua" w:hAnsi="Book Antiqua" w:cs="Arial"/>
          <w:color w:val="0000FF"/>
          <w:sz w:val="22"/>
          <w:szCs w:val="22"/>
        </w:rPr>
        <w:t xml:space="preserve"> </w:t>
      </w:r>
      <w:r w:rsidRPr="00844344">
        <w:rPr>
          <w:rFonts w:ascii="Book Antiqua" w:hAnsi="Book Antiqua" w:cs="Arial"/>
          <w:bCs/>
          <w:color w:val="000000"/>
          <w:sz w:val="22"/>
          <w:szCs w:val="22"/>
        </w:rPr>
        <w:t>ДУМА РЕШИЛА:</w:t>
      </w:r>
      <w:proofErr w:type="gramEnd"/>
    </w:p>
    <w:p w:rsidR="00844344" w:rsidRPr="00844344" w:rsidRDefault="00844344" w:rsidP="00844344">
      <w:pPr>
        <w:pStyle w:val="a8"/>
        <w:spacing w:before="0" w:beforeAutospacing="0" w:after="0" w:afterAutospacing="0"/>
        <w:ind w:firstLine="709"/>
        <w:jc w:val="both"/>
        <w:rPr>
          <w:rFonts w:ascii="Book Antiqua" w:hAnsi="Book Antiqua" w:cs="Arial"/>
          <w:sz w:val="22"/>
          <w:szCs w:val="22"/>
        </w:rPr>
      </w:pPr>
    </w:p>
    <w:p w:rsidR="00844344" w:rsidRPr="00844344" w:rsidRDefault="00844344" w:rsidP="00844344">
      <w:pPr>
        <w:pStyle w:val="17"/>
        <w:numPr>
          <w:ilvl w:val="0"/>
          <w:numId w:val="12"/>
        </w:numPr>
        <w:shd w:val="clear" w:color="auto" w:fill="auto"/>
        <w:tabs>
          <w:tab w:val="left" w:pos="886"/>
          <w:tab w:val="left" w:pos="1134"/>
        </w:tabs>
        <w:spacing w:before="0" w:after="0" w:line="240" w:lineRule="auto"/>
        <w:ind w:left="20" w:firstLine="689"/>
        <w:jc w:val="both"/>
        <w:rPr>
          <w:rFonts w:ascii="Book Antiqua" w:hAnsi="Book Antiqua" w:cs="Arial"/>
          <w:sz w:val="22"/>
          <w:szCs w:val="22"/>
        </w:rPr>
      </w:pPr>
      <w:r w:rsidRPr="00844344">
        <w:rPr>
          <w:rFonts w:ascii="Book Antiqua" w:hAnsi="Book Antiqua" w:cs="Arial"/>
          <w:sz w:val="22"/>
          <w:szCs w:val="22"/>
        </w:rPr>
        <w:t xml:space="preserve"> Передать полномочия </w:t>
      </w:r>
      <w:r w:rsidRPr="00844344">
        <w:rPr>
          <w:rFonts w:ascii="Book Antiqua" w:hAnsi="Book Antiqua" w:cs="Arial"/>
          <w:sz w:val="22"/>
          <w:szCs w:val="22"/>
          <w:bdr w:val="none" w:sz="0" w:space="0" w:color="auto" w:frame="1"/>
        </w:rPr>
        <w:t>контрольно-счетного органа</w:t>
      </w:r>
      <w:r w:rsidRPr="00844344">
        <w:rPr>
          <w:rFonts w:ascii="Book Antiqua" w:hAnsi="Book Antiqua" w:cs="Arial"/>
          <w:sz w:val="22"/>
          <w:szCs w:val="22"/>
        </w:rPr>
        <w:t xml:space="preserve"> Юбилейнинского сельского поселения Киренского района по осуществлению внешнего муниципального финансового контроля </w:t>
      </w:r>
      <w:r w:rsidRPr="00844344">
        <w:rPr>
          <w:rFonts w:ascii="Book Antiqua" w:hAnsi="Book Antiqua" w:cs="Arial"/>
          <w:sz w:val="22"/>
          <w:szCs w:val="22"/>
          <w:bdr w:val="none" w:sz="0" w:space="0" w:color="auto" w:frame="1"/>
        </w:rPr>
        <w:t xml:space="preserve">для их исполнения Контрольно-счетной палатой муниципального образования Киренский район </w:t>
      </w:r>
      <w:r w:rsidRPr="00844344">
        <w:rPr>
          <w:rFonts w:ascii="Book Antiqua" w:hAnsi="Book Antiqua" w:cs="Arial"/>
          <w:sz w:val="22"/>
          <w:szCs w:val="22"/>
        </w:rPr>
        <w:t>на период ноябрь - декабрь 2024 года.</w:t>
      </w:r>
    </w:p>
    <w:p w:rsidR="00844344" w:rsidRPr="00844344" w:rsidRDefault="00844344" w:rsidP="00844344">
      <w:pPr>
        <w:pStyle w:val="17"/>
        <w:numPr>
          <w:ilvl w:val="0"/>
          <w:numId w:val="12"/>
        </w:numPr>
        <w:shd w:val="clear" w:color="auto" w:fill="auto"/>
        <w:tabs>
          <w:tab w:val="left" w:pos="886"/>
          <w:tab w:val="left" w:pos="1134"/>
        </w:tabs>
        <w:spacing w:before="0" w:after="0" w:line="240" w:lineRule="auto"/>
        <w:ind w:left="20" w:firstLine="689"/>
        <w:jc w:val="both"/>
        <w:rPr>
          <w:rFonts w:ascii="Book Antiqua" w:hAnsi="Book Antiqua" w:cs="Arial"/>
          <w:sz w:val="22"/>
          <w:szCs w:val="22"/>
        </w:rPr>
      </w:pPr>
      <w:r w:rsidRPr="00844344">
        <w:rPr>
          <w:rFonts w:ascii="Book Antiqua" w:hAnsi="Book Antiqua" w:cs="Arial"/>
          <w:sz w:val="22"/>
          <w:szCs w:val="22"/>
        </w:rPr>
        <w:t xml:space="preserve">Председателю Думы Юбилейнинского муниципального образования заключить Соглашение о передаче полномочий по организации осуществления внешнего муниципального финансового контроля с Думой Киренского муниципального района, </w:t>
      </w:r>
      <w:r w:rsidRPr="00844344">
        <w:rPr>
          <w:rFonts w:ascii="Book Antiqua" w:hAnsi="Book Antiqua" w:cs="Arial"/>
          <w:sz w:val="22"/>
          <w:szCs w:val="22"/>
          <w:bdr w:val="none" w:sz="0" w:space="0" w:color="auto" w:frame="1"/>
        </w:rPr>
        <w:t>Контрольно-счетной палатой муниципального образования Киренский район</w:t>
      </w:r>
      <w:r w:rsidRPr="00844344">
        <w:rPr>
          <w:rFonts w:ascii="Book Antiqua" w:hAnsi="Book Antiqua" w:cs="Arial"/>
          <w:sz w:val="22"/>
          <w:szCs w:val="22"/>
        </w:rPr>
        <w:t xml:space="preserve"> на период ноябрь - декабрь 2024 года.</w:t>
      </w:r>
    </w:p>
    <w:p w:rsidR="00844344" w:rsidRPr="00844344" w:rsidRDefault="00844344" w:rsidP="00844344">
      <w:pPr>
        <w:pStyle w:val="17"/>
        <w:numPr>
          <w:ilvl w:val="0"/>
          <w:numId w:val="12"/>
        </w:numPr>
        <w:shd w:val="clear" w:color="auto" w:fill="auto"/>
        <w:tabs>
          <w:tab w:val="left" w:pos="834"/>
          <w:tab w:val="left" w:pos="1134"/>
        </w:tabs>
        <w:spacing w:before="0" w:after="0" w:line="240" w:lineRule="auto"/>
        <w:ind w:left="20" w:firstLine="689"/>
        <w:jc w:val="both"/>
        <w:rPr>
          <w:rFonts w:ascii="Book Antiqua" w:hAnsi="Book Antiqua" w:cs="Arial"/>
          <w:sz w:val="22"/>
          <w:szCs w:val="22"/>
        </w:rPr>
      </w:pPr>
      <w:r w:rsidRPr="00844344">
        <w:rPr>
          <w:rFonts w:ascii="Book Antiqua" w:hAnsi="Book Antiqua" w:cs="Arial"/>
          <w:sz w:val="22"/>
          <w:szCs w:val="22"/>
        </w:rPr>
        <w:t>Объем межбюджетных трансфертов, необходимых для осуществления передаваемых полномочий, и порядок их перечисления на период ноябрь - декабрь 2024 года стороны определяют соглашениями, заключаемыми сторонами.</w:t>
      </w:r>
    </w:p>
    <w:p w:rsidR="00844344" w:rsidRPr="00844344" w:rsidRDefault="00844344" w:rsidP="00844344">
      <w:pPr>
        <w:pStyle w:val="17"/>
        <w:numPr>
          <w:ilvl w:val="0"/>
          <w:numId w:val="12"/>
        </w:numPr>
        <w:shd w:val="clear" w:color="auto" w:fill="auto"/>
        <w:tabs>
          <w:tab w:val="left" w:pos="834"/>
          <w:tab w:val="left" w:pos="1134"/>
        </w:tabs>
        <w:spacing w:before="0" w:after="0" w:line="240" w:lineRule="auto"/>
        <w:ind w:left="20" w:firstLine="689"/>
        <w:jc w:val="both"/>
        <w:rPr>
          <w:rFonts w:ascii="Book Antiqua" w:hAnsi="Book Antiqua" w:cs="Arial"/>
          <w:sz w:val="22"/>
          <w:szCs w:val="22"/>
        </w:rPr>
      </w:pPr>
      <w:r w:rsidRPr="00844344">
        <w:rPr>
          <w:rFonts w:ascii="Book Antiqua" w:hAnsi="Book Antiqua" w:cs="Arial"/>
          <w:sz w:val="22"/>
          <w:szCs w:val="22"/>
        </w:rPr>
        <w:t>Главе Юбилейнинского муниципального образования направить данное решение в Думу Киренского муниципального района.</w:t>
      </w:r>
    </w:p>
    <w:p w:rsidR="00844344" w:rsidRPr="00844344" w:rsidRDefault="00844344" w:rsidP="00844344">
      <w:pPr>
        <w:pStyle w:val="a9"/>
        <w:numPr>
          <w:ilvl w:val="0"/>
          <w:numId w:val="12"/>
        </w:numPr>
        <w:tabs>
          <w:tab w:val="left" w:pos="1134"/>
        </w:tabs>
        <w:ind w:firstLine="689"/>
        <w:jc w:val="both"/>
        <w:rPr>
          <w:rFonts w:ascii="Book Antiqua" w:hAnsi="Book Antiqua" w:cs="Arial"/>
          <w:color w:val="000000"/>
          <w:shd w:val="clear" w:color="auto" w:fill="FFFFFF"/>
        </w:rPr>
      </w:pPr>
      <w:r w:rsidRPr="00844344">
        <w:rPr>
          <w:rStyle w:val="af1"/>
          <w:rFonts w:ascii="Book Antiqua" w:hAnsi="Book Antiqua" w:cs="Arial"/>
        </w:rPr>
        <w:t xml:space="preserve">Опубликовать настоящее решение в информационном журнале «Вестник Юбилейнинского сельского поселения» и разместить на официальном сайте «Киренский муниципальный район» в разделе «Поселения» </w:t>
      </w:r>
      <w:r w:rsidRPr="00844344">
        <w:rPr>
          <w:rFonts w:ascii="Book Antiqua" w:hAnsi="Book Antiqua" w:cs="Arial"/>
          <w:color w:val="000000"/>
          <w:shd w:val="clear" w:color="auto" w:fill="FFFFFF"/>
        </w:rPr>
        <w:t xml:space="preserve">на страничке «Юбилейнинское сельское поселение»: </w:t>
      </w:r>
      <w:proofErr w:type="spellStart"/>
      <w:r w:rsidRPr="00844344">
        <w:rPr>
          <w:rFonts w:ascii="Book Antiqua" w:hAnsi="Book Antiqua" w:cs="Arial"/>
          <w:color w:val="000000"/>
          <w:shd w:val="clear" w:color="auto" w:fill="FFFFFF"/>
        </w:rPr>
        <w:t>ki</w:t>
      </w:r>
      <w:r w:rsidRPr="00844344">
        <w:rPr>
          <w:rFonts w:ascii="Book Antiqua" w:hAnsi="Book Antiqua" w:cs="Arial"/>
          <w:color w:val="000000"/>
          <w:shd w:val="clear" w:color="auto" w:fill="FFFFFF"/>
          <w:lang w:val="en-US"/>
        </w:rPr>
        <w:t>renskrn</w:t>
      </w:r>
      <w:proofErr w:type="spellEnd"/>
      <w:r w:rsidRPr="00844344">
        <w:rPr>
          <w:rFonts w:ascii="Book Antiqua" w:hAnsi="Book Antiqua" w:cs="Arial"/>
          <w:color w:val="000000"/>
          <w:shd w:val="clear" w:color="auto" w:fill="FFFFFF"/>
        </w:rPr>
        <w:t>.</w:t>
      </w:r>
      <w:proofErr w:type="spellStart"/>
      <w:r w:rsidRPr="00844344">
        <w:rPr>
          <w:rFonts w:ascii="Book Antiqua" w:hAnsi="Book Antiqua" w:cs="Arial"/>
          <w:color w:val="000000"/>
          <w:shd w:val="clear" w:color="auto" w:fill="FFFFFF"/>
          <w:lang w:val="en-US"/>
        </w:rPr>
        <w:t>irkobl</w:t>
      </w:r>
      <w:proofErr w:type="spellEnd"/>
      <w:r w:rsidRPr="00844344">
        <w:rPr>
          <w:rFonts w:ascii="Book Antiqua" w:hAnsi="Book Antiqua" w:cs="Arial"/>
          <w:color w:val="000000"/>
          <w:shd w:val="clear" w:color="auto" w:fill="FFFFFF"/>
        </w:rPr>
        <w:t>.</w:t>
      </w:r>
      <w:proofErr w:type="spellStart"/>
      <w:r w:rsidRPr="00844344">
        <w:rPr>
          <w:rFonts w:ascii="Book Antiqua" w:hAnsi="Book Antiqua" w:cs="Arial"/>
          <w:color w:val="000000"/>
          <w:shd w:val="clear" w:color="auto" w:fill="FFFFFF"/>
        </w:rPr>
        <w:t>ru</w:t>
      </w:r>
      <w:proofErr w:type="spellEnd"/>
    </w:p>
    <w:p w:rsidR="00844344" w:rsidRPr="00844344" w:rsidRDefault="00844344" w:rsidP="00844344">
      <w:pPr>
        <w:pStyle w:val="17"/>
        <w:numPr>
          <w:ilvl w:val="0"/>
          <w:numId w:val="12"/>
        </w:numPr>
        <w:shd w:val="clear" w:color="auto" w:fill="auto"/>
        <w:tabs>
          <w:tab w:val="left" w:pos="834"/>
          <w:tab w:val="left" w:pos="1134"/>
        </w:tabs>
        <w:spacing w:before="0" w:after="0" w:line="240" w:lineRule="auto"/>
        <w:ind w:left="20" w:firstLine="689"/>
        <w:jc w:val="both"/>
        <w:rPr>
          <w:rFonts w:ascii="Book Antiqua" w:hAnsi="Book Antiqua" w:cs="Arial"/>
          <w:sz w:val="22"/>
          <w:szCs w:val="22"/>
        </w:rPr>
      </w:pPr>
      <w:r w:rsidRPr="00844344">
        <w:rPr>
          <w:rFonts w:ascii="Book Antiqua" w:hAnsi="Book Antiqua" w:cs="Arial"/>
          <w:sz w:val="22"/>
          <w:szCs w:val="22"/>
        </w:rPr>
        <w:t>Решение вступает в силу со дня принятия.</w:t>
      </w:r>
    </w:p>
    <w:tbl>
      <w:tblPr>
        <w:tblW w:w="0" w:type="auto"/>
        <w:tblLook w:val="04A0" w:firstRow="1" w:lastRow="0" w:firstColumn="1" w:lastColumn="0" w:noHBand="0" w:noVBand="1"/>
      </w:tblPr>
      <w:tblGrid>
        <w:gridCol w:w="9345"/>
      </w:tblGrid>
      <w:tr w:rsidR="00844344" w:rsidRPr="00844344" w:rsidTr="00E74552">
        <w:trPr>
          <w:trHeight w:val="1380"/>
        </w:trPr>
        <w:tc>
          <w:tcPr>
            <w:tcW w:w="9345" w:type="dxa"/>
            <w:shd w:val="clear" w:color="auto" w:fill="auto"/>
          </w:tcPr>
          <w:p w:rsidR="00844344" w:rsidRPr="00844344" w:rsidRDefault="00844344" w:rsidP="00844344">
            <w:pPr>
              <w:suppressAutoHyphens/>
              <w:autoSpaceDE w:val="0"/>
              <w:autoSpaceDN w:val="0"/>
              <w:adjustRightInd w:val="0"/>
              <w:spacing w:after="0" w:line="240" w:lineRule="auto"/>
              <w:contextualSpacing/>
              <w:jc w:val="both"/>
              <w:rPr>
                <w:rFonts w:ascii="Book Antiqua" w:hAnsi="Book Antiqua" w:cs="Arial"/>
                <w:kern w:val="2"/>
              </w:rPr>
            </w:pPr>
          </w:p>
          <w:p w:rsidR="00844344" w:rsidRPr="00844344" w:rsidRDefault="00844344" w:rsidP="00844344">
            <w:pPr>
              <w:suppressAutoHyphens/>
              <w:autoSpaceDE w:val="0"/>
              <w:autoSpaceDN w:val="0"/>
              <w:adjustRightInd w:val="0"/>
              <w:spacing w:after="0" w:line="240" w:lineRule="auto"/>
              <w:contextualSpacing/>
              <w:jc w:val="both"/>
              <w:rPr>
                <w:rFonts w:ascii="Book Antiqua" w:hAnsi="Book Antiqua" w:cs="Arial"/>
                <w:kern w:val="2"/>
              </w:rPr>
            </w:pPr>
            <w:r w:rsidRPr="00844344">
              <w:rPr>
                <w:rFonts w:ascii="Book Antiqua" w:hAnsi="Book Antiqua" w:cs="Arial"/>
                <w:kern w:val="2"/>
              </w:rPr>
              <w:t>Председатель Думы Юбилейнинского</w:t>
            </w:r>
          </w:p>
          <w:p w:rsidR="00844344" w:rsidRPr="00844344" w:rsidRDefault="00844344" w:rsidP="00844344">
            <w:pPr>
              <w:suppressAutoHyphens/>
              <w:autoSpaceDE w:val="0"/>
              <w:autoSpaceDN w:val="0"/>
              <w:adjustRightInd w:val="0"/>
              <w:spacing w:after="0" w:line="240" w:lineRule="auto"/>
              <w:contextualSpacing/>
              <w:jc w:val="both"/>
              <w:rPr>
                <w:rFonts w:ascii="Book Antiqua" w:hAnsi="Book Antiqua" w:cs="Arial"/>
                <w:kern w:val="2"/>
              </w:rPr>
            </w:pPr>
            <w:r w:rsidRPr="00844344">
              <w:rPr>
                <w:rFonts w:ascii="Book Antiqua" w:hAnsi="Book Antiqua" w:cs="Arial"/>
                <w:kern w:val="2"/>
              </w:rPr>
              <w:t xml:space="preserve">муниципального образования </w:t>
            </w:r>
          </w:p>
          <w:p w:rsidR="00844344" w:rsidRPr="00844344" w:rsidRDefault="00844344" w:rsidP="00844344">
            <w:pPr>
              <w:suppressAutoHyphens/>
              <w:spacing w:after="0" w:line="240" w:lineRule="auto"/>
              <w:jc w:val="both"/>
              <w:rPr>
                <w:rFonts w:ascii="Book Antiqua" w:hAnsi="Book Antiqua" w:cs="Arial"/>
                <w:kern w:val="2"/>
              </w:rPr>
            </w:pPr>
            <w:r w:rsidRPr="00844344">
              <w:rPr>
                <w:rFonts w:ascii="Book Antiqua" w:hAnsi="Book Antiqua" w:cs="Arial"/>
                <w:kern w:val="2"/>
              </w:rPr>
              <w:t>Глава Юбилейнинского</w:t>
            </w:r>
          </w:p>
          <w:p w:rsidR="00844344" w:rsidRPr="00844344" w:rsidRDefault="00844344" w:rsidP="00844344">
            <w:pPr>
              <w:suppressAutoHyphens/>
              <w:spacing w:after="0" w:line="240" w:lineRule="auto"/>
              <w:jc w:val="both"/>
              <w:rPr>
                <w:rFonts w:ascii="Book Antiqua" w:hAnsi="Book Antiqua" w:cs="Arial"/>
                <w:kern w:val="2"/>
              </w:rPr>
            </w:pPr>
            <w:r w:rsidRPr="00844344">
              <w:rPr>
                <w:rFonts w:ascii="Book Antiqua" w:hAnsi="Book Antiqua" w:cs="Arial"/>
                <w:kern w:val="2"/>
              </w:rPr>
              <w:t>муниципального образования</w:t>
            </w:r>
          </w:p>
        </w:tc>
      </w:tr>
    </w:tbl>
    <w:p w:rsidR="00844344" w:rsidRPr="00844344" w:rsidRDefault="00844344" w:rsidP="00844344">
      <w:pPr>
        <w:pStyle w:val="18"/>
        <w:spacing w:before="0" w:beforeAutospacing="0" w:after="0" w:afterAutospacing="0"/>
        <w:jc w:val="both"/>
        <w:rPr>
          <w:rFonts w:ascii="Book Antiqua" w:hAnsi="Book Antiqua" w:cs="Arial"/>
          <w:sz w:val="22"/>
          <w:szCs w:val="22"/>
        </w:rPr>
      </w:pPr>
      <w:proofErr w:type="spellStart"/>
      <w:r w:rsidRPr="00844344">
        <w:rPr>
          <w:rFonts w:ascii="Book Antiqua" w:hAnsi="Book Antiqua" w:cs="Arial"/>
          <w:sz w:val="22"/>
          <w:szCs w:val="22"/>
        </w:rPr>
        <w:t>О.П.Сенина</w:t>
      </w:r>
      <w:proofErr w:type="spellEnd"/>
    </w:p>
    <w:bookmarkEnd w:id="2"/>
    <w:p w:rsidR="00C10C57" w:rsidRDefault="00C10C57" w:rsidP="00844344">
      <w:pPr>
        <w:spacing w:after="0" w:line="240" w:lineRule="auto"/>
        <w:jc w:val="center"/>
        <w:rPr>
          <w:rFonts w:ascii="Book Antiqua" w:hAnsi="Book Antiqua"/>
          <w:b/>
        </w:rPr>
      </w:pPr>
    </w:p>
    <w:tbl>
      <w:tblPr>
        <w:tblW w:w="14484" w:type="dxa"/>
        <w:tblInd w:w="-318" w:type="dxa"/>
        <w:tblLook w:val="04A0" w:firstRow="1" w:lastRow="0" w:firstColumn="1" w:lastColumn="0" w:noHBand="0" w:noVBand="1"/>
      </w:tblPr>
      <w:tblGrid>
        <w:gridCol w:w="411"/>
        <w:gridCol w:w="9794"/>
        <w:gridCol w:w="4279"/>
      </w:tblGrid>
      <w:tr w:rsidR="00C10C57" w:rsidRPr="00503695" w:rsidTr="00C10C57">
        <w:trPr>
          <w:gridAfter w:val="1"/>
          <w:wAfter w:w="4279" w:type="dxa"/>
          <w:trHeight w:val="20"/>
        </w:trPr>
        <w:tc>
          <w:tcPr>
            <w:tcW w:w="10205" w:type="dxa"/>
            <w:gridSpan w:val="2"/>
            <w:tcBorders>
              <w:top w:val="nil"/>
              <w:left w:val="nil"/>
              <w:bottom w:val="nil"/>
              <w:right w:val="nil"/>
            </w:tcBorders>
            <w:shd w:val="clear" w:color="auto" w:fill="auto"/>
            <w:vAlign w:val="center"/>
          </w:tcPr>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24.10.2024г. №31/5</w:t>
            </w:r>
          </w:p>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РОССИЙСКАЯ ФЕДЕРАЦИЯ</w:t>
            </w:r>
          </w:p>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ИРКУТСКАЯ ОБЛАСТЬ КИРЕНСКИЙ РАЙОН</w:t>
            </w:r>
          </w:p>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МУНИЦИПАЛЬНОЕ ОБРАЗОВАНИЕ</w:t>
            </w:r>
          </w:p>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ЮБИЛЕЙНИНСКОЕ СЕЛЬСКОЕ ПОСЕЛЕНИЕ</w:t>
            </w:r>
          </w:p>
          <w:p w:rsidR="00C10C57" w:rsidRPr="00C10C57" w:rsidRDefault="00C10C57" w:rsidP="00C10C57">
            <w:pPr>
              <w:spacing w:after="0" w:line="240" w:lineRule="auto"/>
              <w:ind w:left="318" w:right="173"/>
              <w:jc w:val="center"/>
              <w:rPr>
                <w:rFonts w:ascii="Book Antiqua" w:hAnsi="Book Antiqua" w:cs="Arial"/>
                <w:b/>
              </w:rPr>
            </w:pPr>
            <w:r w:rsidRPr="00C10C57">
              <w:rPr>
                <w:rFonts w:ascii="Book Antiqua" w:hAnsi="Book Antiqua" w:cs="Arial"/>
                <w:b/>
              </w:rPr>
              <w:t>ДУМА</w:t>
            </w:r>
          </w:p>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РЕШЕНИЕ</w:t>
            </w:r>
          </w:p>
          <w:p w:rsidR="00C10C57" w:rsidRPr="00C10C57" w:rsidRDefault="00C10C57" w:rsidP="00C10C57">
            <w:pPr>
              <w:spacing w:after="0" w:line="240" w:lineRule="auto"/>
              <w:ind w:left="-567"/>
              <w:jc w:val="center"/>
              <w:rPr>
                <w:rFonts w:ascii="Book Antiqua" w:hAnsi="Book Antiqua"/>
                <w:b/>
                <w:sz w:val="12"/>
              </w:rPr>
            </w:pPr>
          </w:p>
          <w:p w:rsidR="00C10C57" w:rsidRPr="00C10C57" w:rsidRDefault="00C10C57" w:rsidP="00C10C57">
            <w:pPr>
              <w:spacing w:after="0" w:line="240" w:lineRule="auto"/>
              <w:ind w:left="-567"/>
              <w:jc w:val="center"/>
              <w:rPr>
                <w:rFonts w:ascii="Book Antiqua" w:hAnsi="Book Antiqua" w:cs="Arial"/>
                <w:b/>
              </w:rPr>
            </w:pPr>
            <w:r w:rsidRPr="00C10C57">
              <w:rPr>
                <w:rFonts w:ascii="Book Antiqua" w:hAnsi="Book Antiqua" w:cs="Arial"/>
                <w:b/>
              </w:rPr>
              <w:t>О ВНЕСЕНИИ ИЗМЕНЕНИЙ В РЕШЕНИЕ ДУМЫ №16/5 ОТ 28.12.2023Г. «О БЮДЖЕТЕ ЮБИЛЕЙНИНСКОГО СЕЛЬСКОГО ПОСЕЛЕНИЯ НА 2024 ГОД И ПЛАНОВЫЙ ПЕРИОД 2025-2026 ГОДА»</w:t>
            </w:r>
          </w:p>
          <w:p w:rsidR="00C10C57" w:rsidRPr="00C10C57" w:rsidRDefault="00C10C57" w:rsidP="00C10C57">
            <w:pPr>
              <w:spacing w:after="0" w:line="240" w:lineRule="auto"/>
              <w:ind w:left="-567"/>
              <w:jc w:val="center"/>
              <w:rPr>
                <w:rFonts w:ascii="Book Antiqua" w:hAnsi="Book Antiqua"/>
                <w:b/>
                <w:sz w:val="14"/>
              </w:rPr>
            </w:pPr>
          </w:p>
          <w:p w:rsidR="00C10C57" w:rsidRPr="00C10C57" w:rsidRDefault="00C10C57" w:rsidP="00C10C57">
            <w:pPr>
              <w:spacing w:after="0" w:line="240" w:lineRule="auto"/>
              <w:ind w:firstLine="709"/>
              <w:jc w:val="both"/>
              <w:rPr>
                <w:rFonts w:ascii="Book Antiqua" w:hAnsi="Book Antiqua" w:cs="Arial"/>
                <w:b/>
              </w:rPr>
            </w:pPr>
            <w:r w:rsidRPr="00C10C57">
              <w:rPr>
                <w:rFonts w:ascii="Book Antiqua" w:hAnsi="Book Antiqua" w:cs="Arial"/>
              </w:rPr>
              <w:t>В соответствии со ст.ст.15, 187 Бюджетного Кодекса Российской Федерации, ст. ст. 14, 52 Федерального Закона от 06.10.2003 года №131-ФЗ «Об общих принципах организации местного самоуправления в Российской Федерации», Положения «О бюджетном процессе Юбилейнинского муниципального образования», утвержденного Решением Думы Юбилейнинского сельского поселения №184/3 от 22.01.2018 года. «Об утверждении Положения о бюджетном процессе Юбилейнинского муниципального образования», с изменениями №60/4 от 16.07.2020г., руководствуясь ст.21 Устава Юбилейнинского муниципального образования, Дума Юбилейнинского сельского поселения</w:t>
            </w:r>
            <w:r w:rsidRPr="00C10C57">
              <w:rPr>
                <w:rFonts w:ascii="Book Antiqua" w:hAnsi="Book Antiqua" w:cs="Arial"/>
                <w:b/>
              </w:rPr>
              <w:t xml:space="preserve"> РЕШИЛА:</w:t>
            </w:r>
          </w:p>
          <w:p w:rsidR="00C10C57" w:rsidRPr="00C10C57" w:rsidRDefault="00C10C57" w:rsidP="00C10C57">
            <w:pPr>
              <w:spacing w:after="0" w:line="240" w:lineRule="auto"/>
              <w:ind w:firstLine="709"/>
              <w:jc w:val="center"/>
              <w:rPr>
                <w:rFonts w:ascii="Book Antiqua" w:hAnsi="Book Antiqua" w:cs="Arial"/>
                <w:b/>
                <w:sz w:val="16"/>
              </w:rPr>
            </w:pPr>
          </w:p>
          <w:p w:rsidR="00C10C57" w:rsidRPr="00C10C57" w:rsidRDefault="00C10C57" w:rsidP="00C10C57">
            <w:pPr>
              <w:numPr>
                <w:ilvl w:val="0"/>
                <w:numId w:val="47"/>
              </w:numPr>
              <w:tabs>
                <w:tab w:val="left" w:pos="1134"/>
              </w:tabs>
              <w:spacing w:after="0" w:line="240" w:lineRule="auto"/>
              <w:ind w:left="34" w:firstLine="675"/>
              <w:jc w:val="both"/>
              <w:rPr>
                <w:rFonts w:ascii="Book Antiqua" w:hAnsi="Book Antiqua" w:cs="Arial"/>
              </w:rPr>
            </w:pPr>
            <w:r w:rsidRPr="00C10C57">
              <w:rPr>
                <w:rFonts w:ascii="Book Antiqua" w:hAnsi="Book Antiqua" w:cs="Arial"/>
              </w:rPr>
              <w:t xml:space="preserve">Внести следующие изменения в решение Думы №16/5 от 28.12.2023г. «О бюджете Юбилейнинского сельского поселения на 2024 год и плановый период 2025 - 2026 года»: </w:t>
            </w:r>
          </w:p>
          <w:p w:rsidR="00C10C57" w:rsidRPr="00C10C57" w:rsidRDefault="00C10C57" w:rsidP="00C10C57">
            <w:pPr>
              <w:spacing w:after="0" w:line="240" w:lineRule="auto"/>
              <w:ind w:left="34" w:firstLine="675"/>
              <w:jc w:val="both"/>
              <w:rPr>
                <w:rFonts w:ascii="Book Antiqua" w:hAnsi="Book Antiqua" w:cs="Arial"/>
                <w:sz w:val="12"/>
              </w:rPr>
            </w:pPr>
          </w:p>
          <w:p w:rsidR="00C10C57" w:rsidRPr="00C10C57" w:rsidRDefault="00C10C57" w:rsidP="00C10C57">
            <w:pPr>
              <w:spacing w:after="0" w:line="240" w:lineRule="auto"/>
              <w:ind w:left="34" w:firstLine="675"/>
              <w:jc w:val="both"/>
              <w:rPr>
                <w:rFonts w:ascii="Book Antiqua" w:hAnsi="Book Antiqua" w:cs="Arial"/>
              </w:rPr>
            </w:pPr>
            <w:r w:rsidRPr="00C10C57">
              <w:rPr>
                <w:rFonts w:ascii="Book Antiqua" w:hAnsi="Book Antiqua" w:cs="Arial"/>
              </w:rPr>
              <w:t>1) Пункт 9 изложить в следующей редакции:</w:t>
            </w:r>
          </w:p>
          <w:p w:rsidR="00C10C57" w:rsidRPr="00C10C57" w:rsidRDefault="00C10C57" w:rsidP="00C10C57">
            <w:pPr>
              <w:spacing w:after="0" w:line="240" w:lineRule="auto"/>
              <w:ind w:left="34" w:firstLine="675"/>
              <w:jc w:val="both"/>
              <w:rPr>
                <w:rFonts w:ascii="Book Antiqua" w:hAnsi="Book Antiqua" w:cs="Arial"/>
                <w:b/>
              </w:rPr>
            </w:pPr>
            <w:r w:rsidRPr="00C10C57">
              <w:rPr>
                <w:rFonts w:ascii="Book Antiqua" w:hAnsi="Book Antiqua" w:cs="Arial"/>
              </w:rPr>
              <w:t xml:space="preserve">Утвердить иные межбюджетные трансферты, передаваемые из бюджета </w:t>
            </w:r>
            <w:r w:rsidRPr="00C10C57">
              <w:rPr>
                <w:rFonts w:ascii="Book Antiqua" w:hAnsi="Book Antiqua" w:cs="Arial"/>
              </w:rPr>
              <w:lastRenderedPageBreak/>
              <w:t xml:space="preserve">Юбилейнинского сельского поселения в соответствии с заключенными соглашениями на осуществление переданных полномочий в бюджет Киренскому муниципальному району на 2024 год и плановый период 2025-2026 года в </w:t>
            </w:r>
            <w:r w:rsidRPr="00C10C57">
              <w:rPr>
                <w:rFonts w:ascii="Book Antiqua" w:hAnsi="Book Antiqua" w:cs="Arial"/>
                <w:b/>
              </w:rPr>
              <w:t>сумме – 1496,2 тыс. руб., 1409,3 тыс. руб., 1409,3 тыс. руб.</w:t>
            </w:r>
            <w:r w:rsidRPr="00C10C57">
              <w:rPr>
                <w:rFonts w:ascii="Book Antiqua" w:hAnsi="Book Antiqua" w:cs="Arial"/>
              </w:rPr>
              <w:t xml:space="preserve"> согласно </w:t>
            </w:r>
            <w:r w:rsidRPr="00C10C57">
              <w:rPr>
                <w:rFonts w:ascii="Book Antiqua" w:hAnsi="Book Antiqua" w:cs="Arial"/>
                <w:b/>
              </w:rPr>
              <w:t>приложению номер 9 к настоящему Решению.</w:t>
            </w:r>
          </w:p>
          <w:p w:rsidR="00C10C57" w:rsidRPr="00C10C57" w:rsidRDefault="00C10C57" w:rsidP="00C10C57">
            <w:pPr>
              <w:spacing w:after="0" w:line="240" w:lineRule="auto"/>
              <w:ind w:left="34" w:firstLine="675"/>
              <w:jc w:val="both"/>
              <w:rPr>
                <w:rFonts w:ascii="Book Antiqua" w:hAnsi="Book Antiqua" w:cs="Arial"/>
              </w:rPr>
            </w:pPr>
            <w:r w:rsidRPr="00C10C57">
              <w:rPr>
                <w:rFonts w:ascii="Book Antiqua" w:hAnsi="Book Antiqua" w:cs="Arial"/>
              </w:rPr>
              <w:t>2) Пункт 19 изложить в следующей редакции:</w:t>
            </w:r>
          </w:p>
          <w:p w:rsidR="00C10C57" w:rsidRPr="00C10C57" w:rsidRDefault="00C10C57" w:rsidP="00C10C57">
            <w:pPr>
              <w:spacing w:after="0" w:line="240" w:lineRule="auto"/>
              <w:ind w:left="34" w:firstLine="675"/>
              <w:jc w:val="both"/>
              <w:rPr>
                <w:rFonts w:ascii="Book Antiqua" w:hAnsi="Book Antiqua" w:cs="Arial"/>
              </w:rPr>
            </w:pPr>
            <w:r w:rsidRPr="00C10C57">
              <w:rPr>
                <w:rFonts w:ascii="Book Antiqua" w:hAnsi="Book Antiqua" w:cs="Arial"/>
              </w:rPr>
              <w:t>Утвердить объем бюджетных ассигнований дорожного фонда Юбилейнинского сельского поселения:</w:t>
            </w:r>
          </w:p>
          <w:p w:rsidR="00C10C57" w:rsidRPr="00C10C57" w:rsidRDefault="00C10C57" w:rsidP="00C10C57">
            <w:pPr>
              <w:spacing w:after="0" w:line="240" w:lineRule="auto"/>
              <w:ind w:firstLine="709"/>
              <w:jc w:val="both"/>
              <w:rPr>
                <w:rFonts w:ascii="Book Antiqua" w:hAnsi="Book Antiqua" w:cs="Arial"/>
              </w:rPr>
            </w:pPr>
            <w:r w:rsidRPr="00C10C57">
              <w:rPr>
                <w:rFonts w:ascii="Book Antiqua" w:hAnsi="Book Antiqua" w:cs="Arial"/>
              </w:rPr>
              <w:t>- на 2024 год - 584,0 тыс. руб.</w:t>
            </w:r>
          </w:p>
          <w:p w:rsidR="00C10C57" w:rsidRPr="00C10C57" w:rsidRDefault="00C10C57" w:rsidP="00C10C57">
            <w:pPr>
              <w:spacing w:after="0" w:line="240" w:lineRule="auto"/>
              <w:ind w:firstLine="709"/>
              <w:jc w:val="both"/>
              <w:rPr>
                <w:rFonts w:ascii="Book Antiqua" w:hAnsi="Book Antiqua" w:cs="Arial"/>
              </w:rPr>
            </w:pPr>
            <w:r w:rsidRPr="00C10C57">
              <w:rPr>
                <w:rFonts w:ascii="Book Antiqua" w:hAnsi="Book Antiqua" w:cs="Arial"/>
              </w:rPr>
              <w:t>- на 2025 год – 437,0 тыс. руб.</w:t>
            </w:r>
          </w:p>
          <w:p w:rsidR="00C10C57" w:rsidRPr="00C10C57" w:rsidRDefault="00C10C57" w:rsidP="00C10C57">
            <w:pPr>
              <w:spacing w:after="0" w:line="240" w:lineRule="auto"/>
              <w:ind w:firstLine="709"/>
              <w:jc w:val="both"/>
              <w:rPr>
                <w:rFonts w:ascii="Book Antiqua" w:hAnsi="Book Antiqua" w:cs="Arial"/>
              </w:rPr>
            </w:pPr>
            <w:r w:rsidRPr="00C10C57">
              <w:rPr>
                <w:rFonts w:ascii="Book Antiqua" w:hAnsi="Book Antiqua" w:cs="Arial"/>
              </w:rPr>
              <w:t>- на 2026 год – 452,2 тыс. руб.</w:t>
            </w:r>
          </w:p>
          <w:p w:rsidR="00C10C57" w:rsidRPr="00C10C57" w:rsidRDefault="00C10C57" w:rsidP="00C10C57">
            <w:pPr>
              <w:spacing w:after="0" w:line="240" w:lineRule="auto"/>
              <w:ind w:firstLine="709"/>
              <w:jc w:val="both"/>
              <w:rPr>
                <w:rFonts w:ascii="Book Antiqua" w:hAnsi="Book Antiqua" w:cs="Arial"/>
              </w:rPr>
            </w:pPr>
            <w:r w:rsidRPr="00C10C57">
              <w:rPr>
                <w:rFonts w:ascii="Book Antiqua" w:hAnsi="Book Antiqua" w:cs="Arial"/>
              </w:rPr>
              <w:t>2. Приложения № 5, 6, 7, 9 изложить в новой прилагаемой редакции</w:t>
            </w:r>
          </w:p>
          <w:p w:rsidR="00C10C57" w:rsidRPr="00C10C57" w:rsidRDefault="00C10C57" w:rsidP="00C10C57">
            <w:pPr>
              <w:spacing w:after="0" w:line="240" w:lineRule="auto"/>
              <w:ind w:firstLine="709"/>
              <w:jc w:val="both"/>
              <w:rPr>
                <w:rFonts w:ascii="Book Antiqua" w:hAnsi="Book Antiqua" w:cs="Arial"/>
              </w:rPr>
            </w:pPr>
            <w:r w:rsidRPr="00C10C57">
              <w:rPr>
                <w:rFonts w:ascii="Book Antiqua" w:hAnsi="Book Antiqua" w:cs="Arial"/>
              </w:rPr>
              <w:t>3. Настоящее Решение подлежит обнародованию в информационном журнале «Вестник Юбилейнинского сельского поселения».</w:t>
            </w:r>
          </w:p>
          <w:p w:rsidR="00C10C57" w:rsidRPr="00C10C57" w:rsidRDefault="00C10C57" w:rsidP="00C10C57">
            <w:pPr>
              <w:spacing w:after="0" w:line="240" w:lineRule="auto"/>
              <w:rPr>
                <w:rFonts w:ascii="Book Antiqua" w:hAnsi="Book Antiqua" w:cs="Arial"/>
                <w:b/>
                <w:sz w:val="14"/>
              </w:rPr>
            </w:pPr>
          </w:p>
          <w:p w:rsidR="00C10C57" w:rsidRPr="00C10C57" w:rsidRDefault="00C10C57" w:rsidP="00C10C57">
            <w:pPr>
              <w:spacing w:after="0" w:line="240" w:lineRule="auto"/>
              <w:rPr>
                <w:rFonts w:ascii="Book Antiqua" w:hAnsi="Book Antiqua" w:cs="Arial"/>
              </w:rPr>
            </w:pPr>
            <w:r w:rsidRPr="00C10C57">
              <w:rPr>
                <w:rFonts w:ascii="Book Antiqua" w:hAnsi="Book Antiqua" w:cs="Arial"/>
              </w:rPr>
              <w:t xml:space="preserve">Председатель Думы Юбилейнинского </w:t>
            </w:r>
          </w:p>
          <w:p w:rsidR="00C10C57" w:rsidRPr="00C10C57" w:rsidRDefault="00C10C57" w:rsidP="00C10C57">
            <w:pPr>
              <w:spacing w:after="0" w:line="240" w:lineRule="auto"/>
              <w:rPr>
                <w:rFonts w:ascii="Book Antiqua" w:hAnsi="Book Antiqua" w:cs="Arial"/>
              </w:rPr>
            </w:pPr>
            <w:r w:rsidRPr="00C10C57">
              <w:rPr>
                <w:rFonts w:ascii="Book Antiqua" w:hAnsi="Book Antiqua" w:cs="Arial"/>
              </w:rPr>
              <w:t>муниципального образования</w:t>
            </w:r>
          </w:p>
          <w:p w:rsidR="00C10C57" w:rsidRPr="00C10C57" w:rsidRDefault="00C10C57" w:rsidP="00C10C57">
            <w:pPr>
              <w:spacing w:after="0" w:line="240" w:lineRule="auto"/>
              <w:rPr>
                <w:rFonts w:ascii="Book Antiqua" w:hAnsi="Book Antiqua" w:cs="Arial"/>
              </w:rPr>
            </w:pPr>
            <w:r w:rsidRPr="00C10C57">
              <w:rPr>
                <w:rFonts w:ascii="Book Antiqua" w:hAnsi="Book Antiqua" w:cs="Arial"/>
              </w:rPr>
              <w:t xml:space="preserve">Глава Юбилейнинского </w:t>
            </w:r>
          </w:p>
          <w:p w:rsidR="00C10C57" w:rsidRPr="00C10C57" w:rsidRDefault="00C10C57" w:rsidP="00C10C57">
            <w:pPr>
              <w:spacing w:after="0" w:line="240" w:lineRule="auto"/>
              <w:rPr>
                <w:rFonts w:ascii="Book Antiqua" w:hAnsi="Book Antiqua" w:cs="Arial"/>
              </w:rPr>
            </w:pPr>
            <w:r w:rsidRPr="00C10C57">
              <w:rPr>
                <w:rFonts w:ascii="Book Antiqua" w:hAnsi="Book Antiqua" w:cs="Arial"/>
              </w:rPr>
              <w:t>муниципального образования</w:t>
            </w:r>
          </w:p>
          <w:p w:rsidR="00C10C57" w:rsidRPr="00C10C57" w:rsidRDefault="00C10C57" w:rsidP="00C10C57">
            <w:pPr>
              <w:spacing w:after="0" w:line="240" w:lineRule="auto"/>
              <w:rPr>
                <w:rFonts w:ascii="Book Antiqua" w:hAnsi="Book Antiqua" w:cs="Arial"/>
              </w:rPr>
            </w:pPr>
            <w:r w:rsidRPr="00C10C57">
              <w:rPr>
                <w:rFonts w:ascii="Book Antiqua" w:hAnsi="Book Antiqua" w:cs="Arial"/>
              </w:rPr>
              <w:t xml:space="preserve">О.П. Сенина </w:t>
            </w:r>
          </w:p>
          <w:p w:rsidR="00C10C57" w:rsidRPr="00C10C57" w:rsidRDefault="00C10C57" w:rsidP="00C10C57">
            <w:pPr>
              <w:spacing w:after="0" w:line="240" w:lineRule="auto"/>
              <w:jc w:val="right"/>
              <w:rPr>
                <w:rFonts w:ascii="Book Antiqua" w:hAnsi="Book Antiqua" w:cs="Courier New"/>
                <w:b/>
                <w:color w:val="000000"/>
              </w:rPr>
            </w:pPr>
          </w:p>
        </w:tc>
      </w:tr>
      <w:tr w:rsidR="00C10C57" w:rsidRPr="00503695" w:rsidTr="00C10C57">
        <w:trPr>
          <w:gridBefore w:val="1"/>
          <w:wBefore w:w="411" w:type="dxa"/>
          <w:trHeight w:val="20"/>
        </w:trPr>
        <w:tc>
          <w:tcPr>
            <w:tcW w:w="14073" w:type="dxa"/>
            <w:gridSpan w:val="2"/>
            <w:tcBorders>
              <w:top w:val="nil"/>
              <w:left w:val="nil"/>
              <w:bottom w:val="nil"/>
              <w:right w:val="nil"/>
            </w:tcBorders>
            <w:shd w:val="clear" w:color="auto" w:fill="auto"/>
            <w:vAlign w:val="center"/>
          </w:tcPr>
          <w:p w:rsidR="00C10C57" w:rsidRPr="00A87546" w:rsidRDefault="00C10C57" w:rsidP="00E74552">
            <w:pPr>
              <w:spacing w:after="0" w:line="240" w:lineRule="auto"/>
              <w:jc w:val="right"/>
              <w:rPr>
                <w:rFonts w:ascii="Courier New" w:hAnsi="Courier New" w:cs="Courier New"/>
                <w:b/>
                <w:color w:val="000000"/>
                <w:sz w:val="20"/>
                <w:szCs w:val="20"/>
              </w:rPr>
            </w:pPr>
          </w:p>
        </w:tc>
      </w:tr>
    </w:tbl>
    <w:p w:rsidR="00C10C57" w:rsidRDefault="00C10C57" w:rsidP="00E74552">
      <w:pPr>
        <w:spacing w:after="0" w:line="240" w:lineRule="auto"/>
        <w:jc w:val="right"/>
        <w:rPr>
          <w:rFonts w:ascii="Courier New" w:hAnsi="Courier New" w:cs="Courier New"/>
          <w:b/>
          <w:color w:val="000000"/>
          <w:sz w:val="20"/>
          <w:szCs w:val="20"/>
        </w:rPr>
        <w:sectPr w:rsidR="00C10C57" w:rsidSect="00AF64AF">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454" w:footer="454" w:gutter="0"/>
          <w:cols w:space="708"/>
          <w:titlePg/>
          <w:docGrid w:linePitch="360"/>
        </w:sectPr>
      </w:pPr>
    </w:p>
    <w:tbl>
      <w:tblPr>
        <w:tblW w:w="14073" w:type="dxa"/>
        <w:tblInd w:w="93" w:type="dxa"/>
        <w:tblLook w:val="04A0" w:firstRow="1" w:lastRow="0" w:firstColumn="1" w:lastColumn="0" w:noHBand="0" w:noVBand="1"/>
      </w:tblPr>
      <w:tblGrid>
        <w:gridCol w:w="10363"/>
        <w:gridCol w:w="1340"/>
        <w:gridCol w:w="2370"/>
      </w:tblGrid>
      <w:tr w:rsidR="00C10C57" w:rsidRPr="00C10C57" w:rsidTr="00E74552">
        <w:trPr>
          <w:trHeight w:val="20"/>
        </w:trPr>
        <w:tc>
          <w:tcPr>
            <w:tcW w:w="14073" w:type="dxa"/>
            <w:gridSpan w:val="3"/>
            <w:tcBorders>
              <w:top w:val="nil"/>
              <w:left w:val="nil"/>
              <w:bottom w:val="nil"/>
              <w:right w:val="nil"/>
            </w:tcBorders>
            <w:shd w:val="clear" w:color="auto" w:fill="auto"/>
            <w:vAlign w:val="center"/>
          </w:tcPr>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b/>
                <w:color w:val="000000"/>
                <w:sz w:val="20"/>
                <w:szCs w:val="20"/>
              </w:rPr>
              <w:lastRenderedPageBreak/>
              <w:t>Приложение №5</w:t>
            </w:r>
            <w:r w:rsidRPr="00C10C57">
              <w:rPr>
                <w:rFonts w:ascii="Book Antiqua" w:hAnsi="Book Antiqua" w:cs="Courier New"/>
                <w:color w:val="000000"/>
                <w:sz w:val="20"/>
                <w:szCs w:val="20"/>
              </w:rPr>
              <w:t xml:space="preserve"> к Решению Думы №31/5 от 24.10.2024</w:t>
            </w:r>
          </w:p>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Юбилейнинского муниципального образования</w:t>
            </w:r>
          </w:p>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«О внесении изменений в решение Думы №16/5 от 28.12.2023г.</w:t>
            </w:r>
          </w:p>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 xml:space="preserve">«О бюджете Юбилейнинского сельского поселения </w:t>
            </w:r>
            <w:proofErr w:type="gramStart"/>
            <w:r w:rsidRPr="00C10C57">
              <w:rPr>
                <w:rFonts w:ascii="Book Antiqua" w:hAnsi="Book Antiqua" w:cs="Courier New"/>
                <w:color w:val="000000"/>
                <w:sz w:val="20"/>
                <w:szCs w:val="20"/>
              </w:rPr>
              <w:t>на</w:t>
            </w:r>
            <w:proofErr w:type="gramEnd"/>
          </w:p>
          <w:p w:rsidR="00C10C57" w:rsidRPr="00C10C57" w:rsidRDefault="00C10C57" w:rsidP="00E74552">
            <w:pPr>
              <w:spacing w:after="0" w:line="240" w:lineRule="auto"/>
              <w:jc w:val="right"/>
              <w:rPr>
                <w:rFonts w:ascii="Book Antiqua" w:hAnsi="Book Antiqua" w:cs="Times New Roman CYR"/>
                <w:b/>
                <w:bCs/>
                <w:color w:val="000000"/>
                <w:sz w:val="20"/>
                <w:szCs w:val="20"/>
              </w:rPr>
            </w:pPr>
            <w:r w:rsidRPr="00C10C57">
              <w:rPr>
                <w:rFonts w:ascii="Book Antiqua" w:hAnsi="Book Antiqua" w:cs="Courier New"/>
                <w:color w:val="000000"/>
                <w:sz w:val="20"/>
                <w:szCs w:val="20"/>
              </w:rPr>
              <w:t>2024 год и плановый период 2025-2026гг.»»</w:t>
            </w:r>
          </w:p>
        </w:tc>
      </w:tr>
      <w:tr w:rsidR="00C10C57" w:rsidRPr="00C10C57" w:rsidTr="00E74552">
        <w:trPr>
          <w:trHeight w:val="20"/>
        </w:trPr>
        <w:tc>
          <w:tcPr>
            <w:tcW w:w="14073" w:type="dxa"/>
            <w:gridSpan w:val="3"/>
            <w:tcBorders>
              <w:top w:val="nil"/>
              <w:left w:val="nil"/>
              <w:bottom w:val="nil"/>
              <w:right w:val="nil"/>
            </w:tcBorders>
            <w:shd w:val="clear" w:color="auto" w:fill="auto"/>
            <w:vAlign w:val="center"/>
          </w:tcPr>
          <w:p w:rsidR="00C10C57" w:rsidRPr="00C10C57" w:rsidRDefault="00C10C57" w:rsidP="00E74552">
            <w:pPr>
              <w:spacing w:after="0" w:line="240" w:lineRule="auto"/>
              <w:jc w:val="center"/>
              <w:rPr>
                <w:rFonts w:ascii="Book Antiqua" w:hAnsi="Book Antiqua" w:cs="Times New Roman CYR"/>
                <w:b/>
                <w:bCs/>
                <w:color w:val="000000"/>
                <w:sz w:val="20"/>
                <w:szCs w:val="20"/>
              </w:rPr>
            </w:pPr>
          </w:p>
        </w:tc>
      </w:tr>
      <w:tr w:rsidR="00C10C57" w:rsidRPr="00C10C57" w:rsidTr="00E74552">
        <w:trPr>
          <w:trHeight w:val="20"/>
        </w:trPr>
        <w:tc>
          <w:tcPr>
            <w:tcW w:w="14073" w:type="dxa"/>
            <w:gridSpan w:val="3"/>
            <w:tcBorders>
              <w:top w:val="nil"/>
              <w:left w:val="nil"/>
              <w:bottom w:val="nil"/>
              <w:right w:val="nil"/>
            </w:tcBorders>
            <w:shd w:val="clear" w:color="auto" w:fill="auto"/>
            <w:vAlign w:val="center"/>
            <w:hideMark/>
          </w:tcPr>
          <w:p w:rsidR="00C10C57" w:rsidRPr="00C10C57" w:rsidRDefault="00C10C57" w:rsidP="00E74552">
            <w:pPr>
              <w:spacing w:after="0" w:line="240" w:lineRule="auto"/>
              <w:jc w:val="center"/>
              <w:rPr>
                <w:rFonts w:ascii="Book Antiqua" w:hAnsi="Book Antiqua" w:cs="Arial"/>
                <w:bCs/>
                <w:color w:val="000000"/>
                <w:sz w:val="20"/>
                <w:szCs w:val="20"/>
              </w:rPr>
            </w:pPr>
            <w:r w:rsidRPr="00C10C57">
              <w:rPr>
                <w:rFonts w:ascii="Book Antiqua" w:hAnsi="Book Antiqua" w:cs="Arial"/>
                <w:bCs/>
                <w:color w:val="000000"/>
                <w:sz w:val="20"/>
                <w:szCs w:val="20"/>
              </w:rPr>
              <w:t>РАСПРЕДЕЛЕНИЕ БЮДЖЕТНЫХ АССИГНОВАНИЙ ПО РАЗДЕЛАМ И ПОДРАЗДЕЛАМ КЛАССИФИКАЦИИ РАСХОДОВ БЮДЖЕТА РОССИЙСКОЙ ФЕДЕРАЦИИ НА 2024 ГОД И ПЛАНОВЫЙ ПЕРИОД 2025-2026 ГОДА (НА 2024 ГОД)</w:t>
            </w:r>
          </w:p>
        </w:tc>
      </w:tr>
      <w:tr w:rsidR="00C10C57" w:rsidRPr="00C10C57" w:rsidTr="00E74552">
        <w:trPr>
          <w:trHeight w:val="20"/>
        </w:trPr>
        <w:tc>
          <w:tcPr>
            <w:tcW w:w="14073" w:type="dxa"/>
            <w:gridSpan w:val="3"/>
            <w:tcBorders>
              <w:top w:val="nil"/>
              <w:left w:val="nil"/>
              <w:bottom w:val="nil"/>
              <w:right w:val="nil"/>
            </w:tcBorders>
            <w:shd w:val="clear" w:color="auto" w:fill="auto"/>
            <w:noWrap/>
            <w:vAlign w:val="center"/>
            <w:hideMark/>
          </w:tcPr>
          <w:p w:rsidR="00C10C57" w:rsidRPr="00C10C57" w:rsidRDefault="00C10C57" w:rsidP="00E74552">
            <w:pPr>
              <w:spacing w:after="0" w:line="240" w:lineRule="auto"/>
              <w:jc w:val="right"/>
              <w:rPr>
                <w:rFonts w:ascii="Book Antiqua" w:hAnsi="Book Antiqua" w:cs="Times New Roman CYR"/>
                <w:b/>
                <w:bCs/>
                <w:color w:val="000000"/>
                <w:sz w:val="20"/>
                <w:szCs w:val="20"/>
              </w:rPr>
            </w:pPr>
          </w:p>
        </w:tc>
      </w:tr>
      <w:tr w:rsidR="00C10C57" w:rsidRPr="00C10C57" w:rsidTr="00E74552">
        <w:trPr>
          <w:trHeight w:val="20"/>
        </w:trPr>
        <w:tc>
          <w:tcPr>
            <w:tcW w:w="14073" w:type="dxa"/>
            <w:gridSpan w:val="3"/>
            <w:tcBorders>
              <w:top w:val="nil"/>
              <w:left w:val="nil"/>
              <w:bottom w:val="nil"/>
              <w:right w:val="nil"/>
            </w:tcBorders>
            <w:shd w:val="clear" w:color="auto" w:fill="auto"/>
            <w:vAlign w:val="center"/>
            <w:hideMark/>
          </w:tcPr>
          <w:p w:rsidR="00C10C57" w:rsidRPr="00C10C57" w:rsidRDefault="00C10C57" w:rsidP="00E74552">
            <w:pPr>
              <w:spacing w:after="0" w:line="240" w:lineRule="auto"/>
              <w:jc w:val="right"/>
              <w:rPr>
                <w:rFonts w:ascii="Book Antiqua" w:hAnsi="Book Antiqua"/>
                <w:color w:val="000000"/>
                <w:sz w:val="20"/>
                <w:szCs w:val="20"/>
              </w:rPr>
            </w:pPr>
            <w:r w:rsidRPr="00C10C57">
              <w:rPr>
                <w:rFonts w:ascii="Book Antiqua" w:hAnsi="Book Antiqua"/>
                <w:color w:val="000000"/>
                <w:sz w:val="20"/>
                <w:szCs w:val="20"/>
              </w:rPr>
              <w:t>(руб.)</w:t>
            </w:r>
          </w:p>
        </w:tc>
      </w:tr>
      <w:tr w:rsidR="00C10C57" w:rsidRPr="00C10C57" w:rsidTr="00E74552">
        <w:trPr>
          <w:trHeight w:val="265"/>
        </w:trPr>
        <w:tc>
          <w:tcPr>
            <w:tcW w:w="10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Наименование</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КФСР</w:t>
            </w:r>
          </w:p>
        </w:tc>
        <w:tc>
          <w:tcPr>
            <w:tcW w:w="23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2024 год</w:t>
            </w:r>
          </w:p>
        </w:tc>
      </w:tr>
      <w:tr w:rsidR="00C10C57" w:rsidRPr="00C10C57" w:rsidTr="00E74552">
        <w:trPr>
          <w:trHeight w:val="265"/>
        </w:trPr>
        <w:tc>
          <w:tcPr>
            <w:tcW w:w="10363"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r>
      <w:tr w:rsidR="00C10C57" w:rsidRPr="00C10C57" w:rsidTr="00E74552">
        <w:trPr>
          <w:trHeight w:val="265"/>
        </w:trPr>
        <w:tc>
          <w:tcPr>
            <w:tcW w:w="10363"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r>
      <w:tr w:rsidR="00C10C57" w:rsidRPr="00C10C57" w:rsidTr="00E74552">
        <w:trPr>
          <w:trHeight w:val="20"/>
        </w:trPr>
        <w:tc>
          <w:tcPr>
            <w:tcW w:w="10363"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Функционирование высшего должностного лица субъекта Российской Федерации и муниципального образования</w:t>
            </w:r>
          </w:p>
        </w:tc>
        <w:tc>
          <w:tcPr>
            <w:tcW w:w="134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0102</w:t>
            </w:r>
          </w:p>
        </w:tc>
        <w:tc>
          <w:tcPr>
            <w:tcW w:w="237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1 569 209,46</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Функционирование высшего должностного лица субъекта Российской Федерации и муниципального образования</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1 569 209,46</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0104</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8 344 085,44</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8 344 085,44</w:t>
            </w:r>
          </w:p>
        </w:tc>
      </w:tr>
      <w:tr w:rsidR="00C10C57" w:rsidRPr="00C10C57" w:rsidTr="00E74552">
        <w:trPr>
          <w:trHeight w:val="3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Резервные фонды</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10 000,00</w:t>
            </w:r>
          </w:p>
        </w:tc>
      </w:tr>
      <w:tr w:rsidR="00C10C57" w:rsidRPr="00C10C57" w:rsidTr="00E74552">
        <w:trPr>
          <w:trHeight w:val="3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Резервные фонды</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10 000,00</w:t>
            </w:r>
          </w:p>
        </w:tc>
      </w:tr>
      <w:tr w:rsidR="00C10C57" w:rsidRPr="00C10C57" w:rsidTr="00E74552">
        <w:trPr>
          <w:trHeight w:val="3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Другие общегосударственные вопросы</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125 700,00</w:t>
            </w:r>
          </w:p>
        </w:tc>
      </w:tr>
      <w:tr w:rsidR="00C10C57" w:rsidRPr="00C10C57" w:rsidTr="00E74552">
        <w:trPr>
          <w:trHeight w:val="3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Другие общегосударственные вопросы</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125 700,00</w:t>
            </w:r>
          </w:p>
        </w:tc>
      </w:tr>
      <w:tr w:rsidR="00C10C57" w:rsidRPr="00C10C57" w:rsidTr="00E74552">
        <w:trPr>
          <w:trHeight w:val="3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Мобилизационная и вневойсковая подготовка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0203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288 500,00</w:t>
            </w:r>
          </w:p>
        </w:tc>
      </w:tr>
      <w:tr w:rsidR="00C10C57" w:rsidRPr="00C10C57" w:rsidTr="00E74552">
        <w:trPr>
          <w:trHeight w:val="3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Мобилизационная и вневойсковая подготовка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288 500,00</w:t>
            </w:r>
          </w:p>
        </w:tc>
      </w:tr>
      <w:tr w:rsidR="00C10C57" w:rsidRPr="00C10C57" w:rsidTr="00E74552">
        <w:trPr>
          <w:trHeight w:val="57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Другие вопросы в области национальной безопасности и правоохранительной деятельности</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0314</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78 000,00</w:t>
            </w:r>
          </w:p>
        </w:tc>
      </w:tr>
      <w:tr w:rsidR="00C10C57" w:rsidRPr="00C10C57" w:rsidTr="00E74552">
        <w:trPr>
          <w:trHeight w:val="60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Другие вопросы в области национальной безопасности и правоохранительной деятельности</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0314</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78 000,00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Дорожное хозяйство (дорожные фонды)</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0409</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Дорожное хозяйство (дорожные фонды)</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0409</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584 000,00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Коммунальное хозяйство</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0502</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lastRenderedPageBreak/>
              <w:t>Коммунальное хозяйство</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0502</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84 000,00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Благоустройство</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2 113 094,00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Благоустройство</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2 113 094,00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Молодежная политика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0707</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72 000,00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Молодежная политика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0707</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72 000,00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Культура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0801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4 217 184,79</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Культура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4 217 184,79</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Пенсионное обеспечение</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1001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Пенсионное обеспечение</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1001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196 560,00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Физическая культура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1101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26 800,00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Физическая культура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1101</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26 800,00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Прочие межбюджетные трансферты общего характера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1403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rPr>
                <w:rFonts w:ascii="Book Antiqua" w:hAnsi="Book Antiqua" w:cs="Courier New"/>
                <w:sz w:val="20"/>
                <w:szCs w:val="20"/>
              </w:rPr>
            </w:pPr>
            <w:r w:rsidRPr="00C10C57">
              <w:rPr>
                <w:rFonts w:ascii="Book Antiqua" w:hAnsi="Book Antiqua" w:cs="Courier New"/>
                <w:sz w:val="20"/>
                <w:szCs w:val="20"/>
              </w:rPr>
              <w:t>Прочие межбюджетные трансферты общего характера</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1403</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1 496 222,60</w:t>
            </w:r>
          </w:p>
        </w:tc>
      </w:tr>
      <w:tr w:rsidR="00C10C57" w:rsidRPr="00C10C57" w:rsidTr="00E74552">
        <w:trPr>
          <w:trHeight w:val="20"/>
        </w:trPr>
        <w:tc>
          <w:tcPr>
            <w:tcW w:w="10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rPr>
                <w:rFonts w:ascii="Book Antiqua" w:hAnsi="Book Antiqua" w:cs="Courier New"/>
                <w:b/>
                <w:bCs/>
                <w:sz w:val="20"/>
                <w:szCs w:val="20"/>
              </w:rPr>
            </w:pPr>
            <w:r w:rsidRPr="00C10C57">
              <w:rPr>
                <w:rFonts w:ascii="Book Antiqua" w:hAnsi="Book Antiqua" w:cs="Courier New"/>
                <w:b/>
                <w:bCs/>
                <w:sz w:val="20"/>
                <w:szCs w:val="20"/>
              </w:rPr>
              <w:t>Итого</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 </w:t>
            </w:r>
          </w:p>
        </w:tc>
        <w:tc>
          <w:tcPr>
            <w:tcW w:w="237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19 205 356,29</w:t>
            </w:r>
          </w:p>
        </w:tc>
      </w:tr>
    </w:tbl>
    <w:p w:rsidR="00C10C57" w:rsidRPr="00C10C57" w:rsidRDefault="00C10C57" w:rsidP="00C10C57">
      <w:pPr>
        <w:rPr>
          <w:rFonts w:ascii="Book Antiqua" w:hAnsi="Book Antiqua"/>
          <w:sz w:val="20"/>
          <w:szCs w:val="20"/>
        </w:rPr>
      </w:pP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b/>
          <w:color w:val="000000"/>
          <w:sz w:val="20"/>
          <w:szCs w:val="20"/>
        </w:rPr>
        <w:t>Приложение №6</w:t>
      </w:r>
      <w:r w:rsidRPr="00C10C57">
        <w:rPr>
          <w:rFonts w:ascii="Book Antiqua" w:hAnsi="Book Antiqua" w:cs="Courier New"/>
          <w:color w:val="000000"/>
          <w:sz w:val="20"/>
          <w:szCs w:val="20"/>
        </w:rPr>
        <w:t xml:space="preserve"> к Решению Думы №31/5 от 24.10.2024</w:t>
      </w: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color w:val="000000"/>
          <w:sz w:val="20"/>
          <w:szCs w:val="20"/>
        </w:rPr>
        <w:t>Юбилейнинского муниципального образования</w:t>
      </w: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color w:val="000000"/>
          <w:sz w:val="20"/>
          <w:szCs w:val="20"/>
        </w:rPr>
        <w:t>«О внесении изменений в решение Думы №16/5 от 28.12.2023г.</w:t>
      </w: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color w:val="000000"/>
          <w:sz w:val="20"/>
          <w:szCs w:val="20"/>
        </w:rPr>
        <w:t xml:space="preserve">«О бюджете Юбилейнинского сельского поселения </w:t>
      </w:r>
      <w:proofErr w:type="gramStart"/>
      <w:r w:rsidRPr="00C10C57">
        <w:rPr>
          <w:rFonts w:ascii="Book Antiqua" w:hAnsi="Book Antiqua" w:cs="Courier New"/>
          <w:color w:val="000000"/>
          <w:sz w:val="20"/>
          <w:szCs w:val="20"/>
        </w:rPr>
        <w:t>на</w:t>
      </w:r>
      <w:proofErr w:type="gramEnd"/>
    </w:p>
    <w:p w:rsidR="00C10C57" w:rsidRPr="00C10C57" w:rsidRDefault="00C10C57" w:rsidP="00C10C57">
      <w:pPr>
        <w:ind w:right="536"/>
        <w:jc w:val="right"/>
        <w:rPr>
          <w:rFonts w:ascii="Book Antiqua" w:hAnsi="Book Antiqua"/>
          <w:sz w:val="20"/>
          <w:szCs w:val="20"/>
        </w:rPr>
      </w:pPr>
      <w:r w:rsidRPr="00C10C57">
        <w:rPr>
          <w:rFonts w:ascii="Book Antiqua" w:hAnsi="Book Antiqua" w:cs="Courier New"/>
          <w:color w:val="000000"/>
          <w:sz w:val="20"/>
          <w:szCs w:val="20"/>
        </w:rPr>
        <w:t>2024 год и плановый период 2025-2026гг.»»</w:t>
      </w:r>
    </w:p>
    <w:tbl>
      <w:tblPr>
        <w:tblW w:w="14332" w:type="dxa"/>
        <w:tblInd w:w="93" w:type="dxa"/>
        <w:tblLook w:val="04A0" w:firstRow="1" w:lastRow="0" w:firstColumn="1" w:lastColumn="0" w:noHBand="0" w:noVBand="1"/>
      </w:tblPr>
      <w:tblGrid>
        <w:gridCol w:w="8480"/>
        <w:gridCol w:w="1537"/>
        <w:gridCol w:w="1020"/>
        <w:gridCol w:w="920"/>
        <w:gridCol w:w="2375"/>
      </w:tblGrid>
      <w:tr w:rsidR="00C10C57" w:rsidRPr="00C10C57" w:rsidTr="00E74552">
        <w:trPr>
          <w:trHeight w:val="930"/>
        </w:trPr>
        <w:tc>
          <w:tcPr>
            <w:tcW w:w="14332" w:type="dxa"/>
            <w:gridSpan w:val="5"/>
            <w:tcBorders>
              <w:top w:val="nil"/>
              <w:left w:val="nil"/>
              <w:bottom w:val="nil"/>
              <w:right w:val="nil"/>
            </w:tcBorders>
            <w:shd w:val="clear" w:color="auto" w:fill="auto"/>
            <w:vAlign w:val="center"/>
            <w:hideMark/>
          </w:tcPr>
          <w:p w:rsidR="00C10C57" w:rsidRPr="00C10C57" w:rsidRDefault="00C10C57" w:rsidP="00E74552">
            <w:pPr>
              <w:spacing w:after="0" w:line="240" w:lineRule="auto"/>
              <w:jc w:val="center"/>
              <w:rPr>
                <w:rFonts w:ascii="Book Antiqua" w:hAnsi="Book Antiqua" w:cs="Arial"/>
                <w:bCs/>
                <w:color w:val="000000"/>
                <w:sz w:val="20"/>
                <w:szCs w:val="20"/>
              </w:rPr>
            </w:pPr>
            <w:r w:rsidRPr="00C10C57">
              <w:rPr>
                <w:rFonts w:ascii="Book Antiqua" w:hAnsi="Book Antiqua" w:cs="Arial"/>
                <w:bCs/>
                <w:color w:val="000000"/>
                <w:sz w:val="20"/>
                <w:szCs w:val="20"/>
              </w:rPr>
              <w:t xml:space="preserve">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БЮДЖЕТА НА 2024 ГОД И ПЛАНОВЫЙ ПЕРИОД 2025-2026 ГГ. </w:t>
            </w:r>
          </w:p>
        </w:tc>
      </w:tr>
      <w:tr w:rsidR="00C10C57" w:rsidRPr="00C10C57" w:rsidTr="00E74552">
        <w:trPr>
          <w:trHeight w:val="375"/>
        </w:trPr>
        <w:tc>
          <w:tcPr>
            <w:tcW w:w="14332" w:type="dxa"/>
            <w:gridSpan w:val="5"/>
            <w:tcBorders>
              <w:top w:val="nil"/>
              <w:left w:val="nil"/>
              <w:bottom w:val="nil"/>
              <w:right w:val="nil"/>
            </w:tcBorders>
            <w:shd w:val="clear" w:color="auto" w:fill="auto"/>
            <w:vAlign w:val="center"/>
            <w:hideMark/>
          </w:tcPr>
          <w:p w:rsidR="00C10C57" w:rsidRPr="00C10C57" w:rsidRDefault="00C10C57" w:rsidP="00E74552">
            <w:pPr>
              <w:spacing w:after="0" w:line="240" w:lineRule="auto"/>
              <w:jc w:val="right"/>
              <w:rPr>
                <w:rFonts w:ascii="Book Antiqua" w:hAnsi="Book Antiqua"/>
                <w:color w:val="000000"/>
                <w:sz w:val="20"/>
                <w:szCs w:val="20"/>
              </w:rPr>
            </w:pPr>
            <w:r w:rsidRPr="00C10C57">
              <w:rPr>
                <w:rFonts w:ascii="Book Antiqua" w:hAnsi="Book Antiqua"/>
                <w:color w:val="000000"/>
                <w:sz w:val="20"/>
                <w:szCs w:val="20"/>
              </w:rPr>
              <w:t xml:space="preserve"> (руб.)</w:t>
            </w:r>
          </w:p>
        </w:tc>
      </w:tr>
      <w:tr w:rsidR="00C10C57" w:rsidRPr="00C10C57" w:rsidTr="00E74552">
        <w:trPr>
          <w:trHeight w:val="265"/>
        </w:trPr>
        <w:tc>
          <w:tcPr>
            <w:tcW w:w="8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Наименование</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КЦСР</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КВР</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КФСР</w:t>
            </w:r>
          </w:p>
        </w:tc>
        <w:tc>
          <w:tcPr>
            <w:tcW w:w="23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2024 год</w:t>
            </w:r>
          </w:p>
        </w:tc>
      </w:tr>
      <w:tr w:rsidR="00C10C57" w:rsidRPr="00C10C57" w:rsidTr="00E74552">
        <w:trPr>
          <w:trHeight w:val="265"/>
        </w:trPr>
        <w:tc>
          <w:tcPr>
            <w:tcW w:w="848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r>
      <w:tr w:rsidR="00C10C57" w:rsidRPr="00C10C57" w:rsidTr="00E74552">
        <w:trPr>
          <w:trHeight w:val="265"/>
        </w:trPr>
        <w:tc>
          <w:tcPr>
            <w:tcW w:w="848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19 205 356,29</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"Создание условий для эффективного функционирования системы органов местного самоуправления"</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7560000000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9 923 994,90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Основное мероприятие "Обеспечение деятельности администрации Юбилейнинского сельского поселения"</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8 354 085,44</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lastRenderedPageBreak/>
              <w:t>Фонд оплаты труда государственных (муниципальных) органов</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121</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 </w:t>
            </w: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5 050 544,64</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высшего должностного лица субъекта Российской Федерации и муниципального образования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5 050 544,64</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1 525 264,48</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высшего должностного лица субъекта Российской Федерации и муниципального образования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1 525 264,48</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Иные выплаты персоналу государственных (муниципальных) органов, за исключением фонда оплаты труда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195 453,02</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195 453,02</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Закупка товаров, работ и услуг в сфере информационно-коммуникационных технологий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362 612,80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362 612,80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938 970,75</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938 970,75</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Закупка энергетических ресурсов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258 631,60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258 631,60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Уплата прочих налогов, сборов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852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11 608,15</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11 608,15</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Уплата иных платежей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853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Резервные средства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870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10 000,00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Резервные фонды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870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10 000,00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Основное мероприятие "Обеспечение деятельности главы Юбилейнинского сельского поселения"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1 569 209,46</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Фонд оплаты труда государственных (муниципальных) органов</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121</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1 205 230,00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lastRenderedPageBreak/>
              <w:t>Функционирование высшего должностного лица субъекта Российской Федерации и муниципального образования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1 205 230,00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363 979,46</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Функционирование высшего должностного лица субъекта Российской Федерации и муниципального образования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363 979,46</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7562173150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7562173150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Другие общегосударственные вопросы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7562173150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"Развитие земельных и имущественных отношений на территории Юбилейнинского сельского поселения"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7550000000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"Межевание и кадастровые работы"</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7550100000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7550100000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Другие общегосударственные вопросы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7550100000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125 000,00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7540051180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288 500,00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Фонд оплаты труда государственных (муниципальных) органов</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7540051180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121</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204 000,00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Мобилизационная и вневойсковая подготовка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7540051180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204 000,00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7540051180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129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61 608,00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Мобилизационная и вневойсковая подготовка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7540051180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61 608,00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7540051180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22 892,00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Мобилизационная и вневойсковая подготовка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7540051180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22 892,00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"Обеспечение общественной безопасности"</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150 000,00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Осуществление мероприятий по защите населения и территории от чрезвычайных ситуаций природного и техногенного характера, гражданская оборона</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150 000,00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150 000,00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Другие вопросы в области национальной безопасности и правоохранительной деятельности</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0314</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78 000,00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Молодежная политика</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0707</w:t>
            </w: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72 000,00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 xml:space="preserve">Подпрограмма "Развитие транспортного комплекса и дорожного хозяйства </w:t>
            </w:r>
            <w:r w:rsidRPr="00C10C57">
              <w:rPr>
                <w:rFonts w:ascii="Book Antiqua" w:hAnsi="Book Antiqua" w:cs="Courier New"/>
                <w:b/>
                <w:bCs/>
                <w:sz w:val="20"/>
                <w:szCs w:val="20"/>
              </w:rPr>
              <w:lastRenderedPageBreak/>
              <w:t>Юбилейнинского сельского поселения"</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lastRenderedPageBreak/>
              <w:t>7510000000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lastRenderedPageBreak/>
              <w:t>Мероприятие "Организация уличного освещения"</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7510000002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7510000002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241 374,50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Дорожное хозяйство (дорожные фонды)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7510000002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0409</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241 374,50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Закупка энергетических ресурсов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7510000002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342 625,50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Дорожное хозяйство (дорожные фонды)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7510000002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0409</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342 625,50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"Жилищно-коммунальное хозяйство"</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2 197 094,00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 xml:space="preserve">Мероприятие "Выполнение работ по содержанию </w:t>
            </w:r>
            <w:proofErr w:type="spellStart"/>
            <w:r w:rsidRPr="00C10C57">
              <w:rPr>
                <w:rFonts w:ascii="Book Antiqua" w:hAnsi="Book Antiqua" w:cs="Courier New"/>
                <w:b/>
                <w:bCs/>
                <w:sz w:val="20"/>
                <w:szCs w:val="20"/>
              </w:rPr>
              <w:t>водоколонки</w:t>
            </w:r>
            <w:proofErr w:type="spellEnd"/>
            <w:r w:rsidRPr="00C10C57">
              <w:rPr>
                <w:rFonts w:ascii="Book Antiqua" w:hAnsi="Book Antiqua" w:cs="Courier New"/>
                <w:b/>
                <w:bCs/>
                <w:sz w:val="20"/>
                <w:szCs w:val="20"/>
              </w:rPr>
              <w:t>"</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7520000005</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Закупка энергетических ресурсов</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7520000005</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247</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Коммунальное хозяйство</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7520000005</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0502</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84 000,00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Реализация мероприятий перечня проектов народных инициатив на 2023-2025 год</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75200S2370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404 100,00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75200S2370</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404 100,00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Благоустройство</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75200S2370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404 100,00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"Выполнение работ по благоустройству территории населенного пункта"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1 708 994,00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7520000002</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1 708 994,00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Благоустройство</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7520000002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1 708 994,00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"Развитие культуры в Юбилейнинском сельском поселении"</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4 217 184,79</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"Обеспечение деятельности библиотек"</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1 659 983,07</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Фонд оплаты труда учреждений</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111</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1 139 068,50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1 139 068,50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Иные выплаты персоналу учреждений, за исключением фонда оплаты труда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13 000,00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13 000,00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343 998,69</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343 998,69</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162 915,88</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162 915,88</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Уплата иных платежей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853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"Обеспечение деятельности культуры"</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2 557 201,72</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Фонд оплаты труда учреждений</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111</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1 366 882,20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1 366 882,20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Иные выплаты персоналу учреждений, за исключением фонда оплаты труда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13 000,00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13 000,00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 xml:space="preserve">Взносы по обязательному социальному страхованию на выплаты по оплате труда </w:t>
            </w:r>
            <w:r w:rsidRPr="00C10C57">
              <w:rPr>
                <w:rFonts w:ascii="Book Antiqua" w:hAnsi="Book Antiqua" w:cs="Courier New"/>
                <w:b/>
                <w:bCs/>
                <w:sz w:val="20"/>
                <w:szCs w:val="20"/>
              </w:rPr>
              <w:lastRenderedPageBreak/>
              <w:t>работников и иные выплаты работникам учреждений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lastRenderedPageBreak/>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412 798,42</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lastRenderedPageBreak/>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119</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412 798,42</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672 991,10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672 991,10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Закупка энергетических ресурсов</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90 530,00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90 530,00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Уплата иных платежей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853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1 000,00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"Социальная политика"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7580000000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"Осуществление выплаты доплат к пенсиям выборных лиц и муниципальных служащих"</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7580000001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Иные пенсии, социальные доплаты к пенсиям</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7580000001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312</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Пенсионное обеспечение</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7580000001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312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1001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196 560,00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"Развитие физической культуры и спорта в Юбилейнинском сельском поселении"</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7570000001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26 800,00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Прочая закупка товаров, работ и услуг</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7570000001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244</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26 800,00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Физическая культура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7570000001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1101</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26 800,00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"Регулирование межбюджетных отношений"</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7590000000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"Регулирование межбюджетных отношений"</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7590000001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8480"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Иные межбюджетные трансферты</w:t>
            </w:r>
          </w:p>
        </w:tc>
        <w:tc>
          <w:tcPr>
            <w:tcW w:w="1537"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7590000001</w:t>
            </w:r>
          </w:p>
        </w:tc>
        <w:tc>
          <w:tcPr>
            <w:tcW w:w="10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540</w:t>
            </w:r>
          </w:p>
        </w:tc>
        <w:tc>
          <w:tcPr>
            <w:tcW w:w="9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Прочие межбюджетные трансферты общего характера</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7590000001</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540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1403</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1 496 222,60</w:t>
            </w:r>
          </w:p>
        </w:tc>
      </w:tr>
      <w:tr w:rsidR="00C10C57" w:rsidRPr="00C10C57" w:rsidTr="00E74552">
        <w:trPr>
          <w:trHeight w:val="20"/>
        </w:trPr>
        <w:tc>
          <w:tcPr>
            <w:tcW w:w="8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Итого</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375"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19 205 356,29</w:t>
            </w:r>
          </w:p>
        </w:tc>
      </w:tr>
    </w:tbl>
    <w:p w:rsidR="00C10C57" w:rsidRPr="00C10C57" w:rsidRDefault="00C10C57" w:rsidP="00C10C57">
      <w:pPr>
        <w:rPr>
          <w:rFonts w:ascii="Book Antiqua" w:hAnsi="Book Antiqua"/>
          <w:sz w:val="20"/>
          <w:szCs w:val="20"/>
        </w:rPr>
      </w:pP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b/>
          <w:color w:val="000000"/>
          <w:sz w:val="20"/>
          <w:szCs w:val="20"/>
        </w:rPr>
        <w:t>Приложение №7</w:t>
      </w:r>
      <w:r w:rsidRPr="00C10C57">
        <w:rPr>
          <w:rFonts w:ascii="Book Antiqua" w:hAnsi="Book Antiqua" w:cs="Courier New"/>
          <w:color w:val="000000"/>
          <w:sz w:val="20"/>
          <w:szCs w:val="20"/>
        </w:rPr>
        <w:t xml:space="preserve"> к Решению Думы №31/5 от 24.10.2024</w:t>
      </w: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color w:val="000000"/>
          <w:sz w:val="20"/>
          <w:szCs w:val="20"/>
        </w:rPr>
        <w:t>Юбилейнинского муниципального образования</w:t>
      </w: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color w:val="000000"/>
          <w:sz w:val="20"/>
          <w:szCs w:val="20"/>
        </w:rPr>
        <w:t>«О внесении изменений в решение Думы №16/5 от 28.12.2023г.</w:t>
      </w:r>
    </w:p>
    <w:p w:rsidR="00C10C57" w:rsidRPr="00C10C57" w:rsidRDefault="00C10C57" w:rsidP="00C10C57">
      <w:pPr>
        <w:spacing w:after="0" w:line="240" w:lineRule="auto"/>
        <w:ind w:right="536"/>
        <w:jc w:val="right"/>
        <w:rPr>
          <w:rFonts w:ascii="Book Antiqua" w:hAnsi="Book Antiqua" w:cs="Courier New"/>
          <w:color w:val="000000"/>
          <w:sz w:val="20"/>
          <w:szCs w:val="20"/>
        </w:rPr>
      </w:pPr>
      <w:r w:rsidRPr="00C10C57">
        <w:rPr>
          <w:rFonts w:ascii="Book Antiqua" w:hAnsi="Book Antiqua" w:cs="Courier New"/>
          <w:color w:val="000000"/>
          <w:sz w:val="20"/>
          <w:szCs w:val="20"/>
        </w:rPr>
        <w:t xml:space="preserve">«О бюджете Юбилейнинского сельского поселения </w:t>
      </w:r>
      <w:proofErr w:type="gramStart"/>
      <w:r w:rsidRPr="00C10C57">
        <w:rPr>
          <w:rFonts w:ascii="Book Antiqua" w:hAnsi="Book Antiqua" w:cs="Courier New"/>
          <w:color w:val="000000"/>
          <w:sz w:val="20"/>
          <w:szCs w:val="20"/>
        </w:rPr>
        <w:t>на</w:t>
      </w:r>
      <w:proofErr w:type="gramEnd"/>
    </w:p>
    <w:p w:rsidR="00C10C57" w:rsidRPr="00C10C57" w:rsidRDefault="00C10C57" w:rsidP="00C10C57">
      <w:pPr>
        <w:spacing w:after="0" w:line="240" w:lineRule="auto"/>
        <w:ind w:right="536"/>
        <w:jc w:val="right"/>
        <w:rPr>
          <w:rFonts w:ascii="Book Antiqua" w:hAnsi="Book Antiqua"/>
          <w:sz w:val="20"/>
          <w:szCs w:val="20"/>
        </w:rPr>
      </w:pPr>
      <w:r w:rsidRPr="00C10C57">
        <w:rPr>
          <w:rFonts w:ascii="Book Antiqua" w:hAnsi="Book Antiqua" w:cs="Courier New"/>
          <w:color w:val="000000"/>
          <w:sz w:val="20"/>
          <w:szCs w:val="20"/>
        </w:rPr>
        <w:t>2024 год и плановый период 2025-2026гг.»»</w:t>
      </w:r>
    </w:p>
    <w:p w:rsidR="00C10C57" w:rsidRPr="00C10C57" w:rsidRDefault="00C10C57" w:rsidP="00C10C57">
      <w:pPr>
        <w:spacing w:after="0" w:line="240" w:lineRule="auto"/>
        <w:jc w:val="right"/>
        <w:rPr>
          <w:rFonts w:ascii="Book Antiqua" w:hAnsi="Book Antiqua"/>
          <w:sz w:val="20"/>
          <w:szCs w:val="20"/>
        </w:rPr>
      </w:pPr>
    </w:p>
    <w:tbl>
      <w:tblPr>
        <w:tblW w:w="14681" w:type="dxa"/>
        <w:tblInd w:w="93" w:type="dxa"/>
        <w:tblLook w:val="04A0" w:firstRow="1" w:lastRow="0" w:firstColumn="1" w:lastColumn="0" w:noHBand="0" w:noVBand="1"/>
      </w:tblPr>
      <w:tblGrid>
        <w:gridCol w:w="7528"/>
        <w:gridCol w:w="1080"/>
        <w:gridCol w:w="1120"/>
        <w:gridCol w:w="1720"/>
        <w:gridCol w:w="1120"/>
        <w:gridCol w:w="1920"/>
        <w:gridCol w:w="193"/>
      </w:tblGrid>
      <w:tr w:rsidR="00C10C57" w:rsidRPr="00C10C57" w:rsidTr="00E74552">
        <w:trPr>
          <w:gridAfter w:val="1"/>
          <w:wAfter w:w="193" w:type="dxa"/>
          <w:trHeight w:val="20"/>
        </w:trPr>
        <w:tc>
          <w:tcPr>
            <w:tcW w:w="14488" w:type="dxa"/>
            <w:gridSpan w:val="6"/>
            <w:tcBorders>
              <w:top w:val="nil"/>
              <w:left w:val="nil"/>
              <w:bottom w:val="nil"/>
              <w:right w:val="nil"/>
            </w:tcBorders>
            <w:shd w:val="clear" w:color="auto" w:fill="auto"/>
            <w:vAlign w:val="center"/>
            <w:hideMark/>
          </w:tcPr>
          <w:p w:rsidR="00C10C57" w:rsidRPr="00C10C57" w:rsidRDefault="00C10C57" w:rsidP="00E74552">
            <w:pPr>
              <w:spacing w:after="0" w:line="240" w:lineRule="auto"/>
              <w:jc w:val="center"/>
              <w:rPr>
                <w:rFonts w:ascii="Book Antiqua" w:hAnsi="Book Antiqua" w:cs="Arial"/>
                <w:bCs/>
                <w:color w:val="000000"/>
                <w:sz w:val="20"/>
                <w:szCs w:val="20"/>
              </w:rPr>
            </w:pPr>
            <w:r w:rsidRPr="00C10C57">
              <w:rPr>
                <w:rFonts w:ascii="Book Antiqua" w:hAnsi="Book Antiqua" w:cs="Arial"/>
                <w:bCs/>
                <w:color w:val="000000"/>
                <w:sz w:val="20"/>
                <w:szCs w:val="20"/>
              </w:rPr>
              <w:t>ВЕДОМСТВЕННАЯ СТРУКТУРА РАСХОДОВ БЮДЖЕТА ЮБИЛЕЙНИНСКОГО СЕЛЬСКОГО ПОСЕЛЕНИЯ ПО ГЛАВНЫМ РАСПРЕДЕЛИТЕЛЯМ СРЕДСТВ БЮДЖЕТА, РАЗДЕЛАМ, ПОДРАЗДЕЛАМ,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БЮДЖЕТА НА 2024 ГОД И ПЛАНОВЫЙ ПЕРИОД 2025-2026ГГ</w:t>
            </w:r>
            <w:proofErr w:type="gramStart"/>
            <w:r w:rsidRPr="00C10C57">
              <w:rPr>
                <w:rFonts w:ascii="Book Antiqua" w:hAnsi="Book Antiqua" w:cs="Arial"/>
                <w:bCs/>
                <w:color w:val="000000"/>
                <w:sz w:val="20"/>
                <w:szCs w:val="20"/>
              </w:rPr>
              <w:t xml:space="preserve"> .</w:t>
            </w:r>
            <w:proofErr w:type="gramEnd"/>
          </w:p>
        </w:tc>
      </w:tr>
      <w:tr w:rsidR="00C10C57" w:rsidRPr="00C10C57" w:rsidTr="00E74552">
        <w:trPr>
          <w:gridAfter w:val="1"/>
          <w:wAfter w:w="193" w:type="dxa"/>
          <w:trHeight w:val="20"/>
        </w:trPr>
        <w:tc>
          <w:tcPr>
            <w:tcW w:w="14488" w:type="dxa"/>
            <w:gridSpan w:val="6"/>
            <w:tcBorders>
              <w:top w:val="nil"/>
              <w:left w:val="nil"/>
              <w:bottom w:val="nil"/>
              <w:right w:val="nil"/>
            </w:tcBorders>
            <w:shd w:val="clear" w:color="auto" w:fill="auto"/>
            <w:noWrap/>
            <w:vAlign w:val="bottom"/>
            <w:hideMark/>
          </w:tcPr>
          <w:p w:rsidR="00C10C57" w:rsidRPr="00C10C57" w:rsidRDefault="00C10C57" w:rsidP="00E74552">
            <w:pPr>
              <w:spacing w:after="0" w:line="240" w:lineRule="auto"/>
              <w:rPr>
                <w:rFonts w:ascii="Book Antiqua" w:hAnsi="Book Antiqua" w:cs="Calibri"/>
                <w:color w:val="000000"/>
                <w:sz w:val="20"/>
                <w:szCs w:val="20"/>
              </w:rPr>
            </w:pPr>
          </w:p>
        </w:tc>
      </w:tr>
      <w:tr w:rsidR="00C10C57" w:rsidRPr="00C10C57" w:rsidTr="00E74552">
        <w:trPr>
          <w:gridAfter w:val="1"/>
          <w:wAfter w:w="193" w:type="dxa"/>
          <w:trHeight w:val="20"/>
        </w:trPr>
        <w:tc>
          <w:tcPr>
            <w:tcW w:w="14488" w:type="dxa"/>
            <w:gridSpan w:val="6"/>
            <w:tcBorders>
              <w:top w:val="nil"/>
              <w:left w:val="nil"/>
              <w:bottom w:val="nil"/>
              <w:right w:val="nil"/>
            </w:tcBorders>
            <w:shd w:val="clear" w:color="auto" w:fill="auto"/>
            <w:vAlign w:val="center"/>
            <w:hideMark/>
          </w:tcPr>
          <w:p w:rsidR="00C10C57" w:rsidRPr="00C10C57" w:rsidRDefault="00C10C57" w:rsidP="00E74552">
            <w:pPr>
              <w:spacing w:after="0" w:line="240" w:lineRule="auto"/>
              <w:jc w:val="right"/>
              <w:rPr>
                <w:rFonts w:ascii="Book Antiqua" w:hAnsi="Book Antiqua" w:cs="Arial"/>
                <w:bCs/>
                <w:color w:val="000000"/>
                <w:sz w:val="20"/>
                <w:szCs w:val="20"/>
              </w:rPr>
            </w:pPr>
            <w:r w:rsidRPr="00C10C57">
              <w:rPr>
                <w:rFonts w:ascii="Book Antiqua" w:hAnsi="Book Antiqua" w:cs="Arial"/>
                <w:bCs/>
                <w:color w:val="000000"/>
                <w:sz w:val="20"/>
                <w:szCs w:val="20"/>
              </w:rPr>
              <w:t xml:space="preserve"> (руб.)</w:t>
            </w:r>
          </w:p>
        </w:tc>
      </w:tr>
      <w:tr w:rsidR="00C10C57" w:rsidRPr="00C10C57" w:rsidTr="00E74552">
        <w:trPr>
          <w:trHeight w:val="265"/>
        </w:trPr>
        <w:tc>
          <w:tcPr>
            <w:tcW w:w="7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Наименование</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КВСР</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КФСР</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КЦСР</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КВР</w:t>
            </w:r>
          </w:p>
        </w:tc>
        <w:tc>
          <w:tcPr>
            <w:tcW w:w="21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color w:val="000000"/>
                <w:sz w:val="20"/>
                <w:szCs w:val="20"/>
              </w:rPr>
            </w:pPr>
            <w:r w:rsidRPr="00C10C57">
              <w:rPr>
                <w:rFonts w:ascii="Book Antiqua" w:hAnsi="Book Antiqua" w:cs="Courier New"/>
                <w:b/>
                <w:bCs/>
                <w:color w:val="000000"/>
                <w:sz w:val="20"/>
                <w:szCs w:val="20"/>
              </w:rPr>
              <w:t>2024 год</w:t>
            </w:r>
          </w:p>
        </w:tc>
      </w:tr>
      <w:tr w:rsidR="00C10C57" w:rsidRPr="00C10C57" w:rsidTr="00E74552">
        <w:trPr>
          <w:trHeight w:val="265"/>
        </w:trPr>
        <w:tc>
          <w:tcPr>
            <w:tcW w:w="7528"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2113" w:type="dxa"/>
            <w:gridSpan w:val="2"/>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r>
      <w:tr w:rsidR="00C10C57" w:rsidRPr="00C10C57" w:rsidTr="00E74552">
        <w:trPr>
          <w:trHeight w:val="265"/>
        </w:trPr>
        <w:tc>
          <w:tcPr>
            <w:tcW w:w="7528"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c>
          <w:tcPr>
            <w:tcW w:w="2113" w:type="dxa"/>
            <w:gridSpan w:val="2"/>
            <w:vMerge/>
            <w:tcBorders>
              <w:top w:val="single" w:sz="4" w:space="0" w:color="auto"/>
              <w:left w:val="single" w:sz="4" w:space="0" w:color="auto"/>
              <w:bottom w:val="single" w:sz="4" w:space="0" w:color="auto"/>
              <w:right w:val="single" w:sz="4" w:space="0" w:color="auto"/>
            </w:tcBorders>
            <w:vAlign w:val="center"/>
            <w:hideMark/>
          </w:tcPr>
          <w:p w:rsidR="00C10C57" w:rsidRPr="00C10C57" w:rsidRDefault="00C10C57" w:rsidP="00E74552">
            <w:pPr>
              <w:spacing w:after="0" w:line="240" w:lineRule="auto"/>
              <w:rPr>
                <w:rFonts w:ascii="Book Antiqua" w:hAnsi="Book Antiqua" w:cs="Courier New"/>
                <w:b/>
                <w:bCs/>
                <w:color w:val="000000"/>
                <w:sz w:val="20"/>
                <w:szCs w:val="20"/>
              </w:rPr>
            </w:pP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Администрация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19 205 356,29</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Функционирование высшего должностного лица субъекта Российской Федерации и муниципального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1 569 209,46</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1 569 209,46</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"Создание условий для эффективного функционирования системы органов местного самоуправления"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1 569 209,46</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Основное мероприятие "Обеспечение деятельности главы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1 569 209,46</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363 979,46</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Фонд оплаты труда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1 205 230,00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Основное мероприятие "Обеспечение деятельности администрации Юбилейнинского сельского поселения"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Фонд оплаты труда государственных (муниципальных) органов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0104</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8 344 085,44</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8 344 085,44</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"Создание условий для эффективного функционирования системы органов местного самоуправления"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8 344 085,44</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Основное мероприятие "Обеспечение деятельности администрации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8 344 085,44</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853</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Уплата прочих налогов, сборов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852</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11 608,15</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Иные выплаты персоналу государственных (муниципальных) органов, за исключением фонда оплаты труда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122</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195 453,02</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258 631,60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Закупка товаров, работ и услуг в сфере информационно-коммуникационных технологий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242</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362 612,80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lastRenderedPageBreak/>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938 970,75</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1 525 264,48</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Фонд оплаты труда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0104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5 050 544,64</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Резервные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10 000,00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10 000,00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"Создание условий для эффективного функционирования системы органов местного самоуправления"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10 000,00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Основное мероприятие "Обеспечение деятельности администрации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10 000,00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Резервные средства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7562100002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870</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10 000,00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Другие общегосударственные вопросы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125 700,00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125 700,00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"Развитие земельных и имущественных отношений на территории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7550000000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"Межевание и кадастровые работы"</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7550100000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125 000,00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7550100000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125 000,00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"Создание условий для эффективного функционирования системы органов местного самоуправления"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7560000000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0113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7562173150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0113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7562173150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Мобилизационная и вневойсковая подготовка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0203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288 500,00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0203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288 500,00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0203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7540051180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288 500,00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7540051180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22 892,00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 xml:space="preserve">Взносы по обязательному социальному страхованию на выплаты денежного содержания и иные выплаты работникам государственных </w:t>
            </w:r>
            <w:r w:rsidRPr="00C10C57">
              <w:rPr>
                <w:rFonts w:ascii="Book Antiqua" w:hAnsi="Book Antiqua" w:cs="Courier New"/>
                <w:sz w:val="20"/>
                <w:szCs w:val="20"/>
              </w:rPr>
              <w:lastRenderedPageBreak/>
              <w:t>(муниципальных) органов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lastRenderedPageBreak/>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7540051180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129</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61 608,00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lastRenderedPageBreak/>
              <w:t>Фонд оплаты труда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0203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7540051180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121</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204 000,00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Другие вопросы в области национальной безопасности и правоохранительной деятельности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0314</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78 000,00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0314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78 000,00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"Обеспечение общественной безопасности "</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0314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78 000,00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Осуществление мероприятий по защите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0314</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78 000,00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0314</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78 000,00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Дорожное хозяйство (дорожные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0409</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0409</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"Развитие транспортного комплекса и дорожного хозяйства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0409</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7510000000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"Организация уличного освещения"</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0409</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7510000002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584 000,00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0409</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7510000002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241 374,50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0409</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7510000002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342 625,50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Коммунальное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 xml:space="preserve">Мероприятие "Выполнение работ по содержанию </w:t>
            </w:r>
            <w:proofErr w:type="spellStart"/>
            <w:r w:rsidRPr="00C10C57">
              <w:rPr>
                <w:rFonts w:ascii="Book Antiqua" w:hAnsi="Book Antiqua" w:cs="Courier New"/>
                <w:b/>
                <w:bCs/>
                <w:sz w:val="20"/>
                <w:szCs w:val="20"/>
              </w:rPr>
              <w:t>водоколонки</w:t>
            </w:r>
            <w:proofErr w:type="spellEnd"/>
            <w:r w:rsidRPr="00C10C57">
              <w:rPr>
                <w:rFonts w:ascii="Book Antiqua" w:hAnsi="Book Antiqua" w:cs="Courier New"/>
                <w:b/>
                <w:bCs/>
                <w:sz w:val="20"/>
                <w:szCs w:val="20"/>
              </w:rPr>
              <w:t>"</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0502</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7520000005</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84 000,00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Закупка энергетических ресурсов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7520000005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84 000,00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Благоустройство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2 113 094,00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2 113 094,00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2 113 094,00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"Выполнение работ по благоустройству территории населенного пункта"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7520000002</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1 708 994,00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7520000002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1 708 994,00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Реализация мероприятий перечня проектов народных инициатив на 2023-2025 год</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0503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75200S2370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404 100,00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0503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75200S2370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404 100,00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Молодежная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0707</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72 000,00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 xml:space="preserve">МП "Эффективное управление органами местного самоуправления </w:t>
            </w:r>
            <w:r w:rsidRPr="00C10C57">
              <w:rPr>
                <w:rFonts w:ascii="Book Antiqua" w:hAnsi="Book Antiqua" w:cs="Courier New"/>
                <w:b/>
                <w:bCs/>
                <w:sz w:val="20"/>
                <w:szCs w:val="20"/>
              </w:rPr>
              <w:lastRenderedPageBreak/>
              <w:t>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lastRenderedPageBreak/>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0707</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72 000,00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lastRenderedPageBreak/>
              <w:t>Подпрограмма "Обеспечение общественной безопасности "</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0707</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72 000,00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Осуществление мероприятий по защите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0707</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7540000001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72 000,00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0707</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7540000001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72 000,00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Культура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0801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4 217 184,79</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4 217 184,79</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"Развитие культуры в Юбилейнинском сельском поселении"</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4 217 184,79</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"Обеспечение деятельности культуры"</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2 557 201,72</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853</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Иные выплаты персоналу учреждений, за исключением фонда оплаты труда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112</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13 000,00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247</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90 530,00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119</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412 798,42</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672 991,10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Фонд оплаты труда учреждений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111</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1 366 882,20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"Обеспечение деятельности библиотек"</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0801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7532100001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1 659 983,07</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Уплата иных платежей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853</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Иные выплаты персоналу учреждений, за исключением фонда оплаты труда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112</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13 000,00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162 915,88</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119</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343 998,69</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Фонд оплаты труда учреждений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0801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7532100001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111</w:t>
            </w: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1 139 068,50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Пенсионное обеспечение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1001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1001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1001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7580000000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"Осуществление выплаты доплат к пенсиям выборных лиц и муниципальных служащих"</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1001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7580000001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196 560,00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Иные пенсии, социальные доплаты к пенсиям</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1001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7580000001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312</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196 560,00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Физическая культура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26 800,00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26 800,00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 xml:space="preserve">Подпрограмма "Развитие физической культуры и спорта в </w:t>
            </w:r>
            <w:r w:rsidRPr="00C10C57">
              <w:rPr>
                <w:rFonts w:ascii="Book Antiqua" w:hAnsi="Book Antiqua" w:cs="Courier New"/>
                <w:b/>
                <w:bCs/>
                <w:sz w:val="20"/>
                <w:szCs w:val="20"/>
              </w:rPr>
              <w:lastRenderedPageBreak/>
              <w:t>Юбилейнинском сельском поселении"</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lastRenderedPageBreak/>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1101</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7570000001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26 800,00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lastRenderedPageBreak/>
              <w:t>Прочая закупка товаров, работ и услуг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1101</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7570000001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244</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26 800,00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Прочие межбюджетные трансферты общего характера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1403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МП "Эффективное управление органами местного самоуправления Юбилейнинского сельского поселения на 2020-2026г.г."</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1403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7500000000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Подпрограмма "Регулирование межбюджетных отношений"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1403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7590000000</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Мероприятие "Регулирование межбюджетных отношений"</w:t>
            </w:r>
          </w:p>
        </w:tc>
        <w:tc>
          <w:tcPr>
            <w:tcW w:w="108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958</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1403</w:t>
            </w:r>
          </w:p>
        </w:tc>
        <w:tc>
          <w:tcPr>
            <w:tcW w:w="17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7590000001</w:t>
            </w:r>
          </w:p>
        </w:tc>
        <w:tc>
          <w:tcPr>
            <w:tcW w:w="1120" w:type="dxa"/>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nil"/>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1 496 222,60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Иные межбюджетные трансферты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958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1403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7590000001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sz w:val="20"/>
                <w:szCs w:val="20"/>
              </w:rPr>
            </w:pPr>
            <w:r w:rsidRPr="00C10C57">
              <w:rPr>
                <w:rFonts w:ascii="Book Antiqua" w:hAnsi="Book Antiqua" w:cs="Courier New"/>
                <w:sz w:val="20"/>
                <w:szCs w:val="20"/>
              </w:rPr>
              <w:t>540</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1 496 222,60</w:t>
            </w:r>
          </w:p>
        </w:tc>
      </w:tr>
      <w:tr w:rsidR="00C10C57" w:rsidRPr="00C10C57" w:rsidTr="00E74552">
        <w:trPr>
          <w:trHeight w:val="20"/>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Итого</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center"/>
              <w:rPr>
                <w:rFonts w:ascii="Book Antiqua" w:hAnsi="Book Antiqua" w:cs="Courier New"/>
                <w:b/>
                <w:bCs/>
                <w:sz w:val="20"/>
                <w:szCs w:val="20"/>
              </w:rPr>
            </w:pPr>
          </w:p>
        </w:tc>
        <w:tc>
          <w:tcPr>
            <w:tcW w:w="2113" w:type="dxa"/>
            <w:gridSpan w:val="2"/>
            <w:tcBorders>
              <w:top w:val="single" w:sz="4" w:space="0" w:color="auto"/>
              <w:left w:val="nil"/>
              <w:bottom w:val="single" w:sz="4" w:space="0" w:color="auto"/>
              <w:right w:val="single" w:sz="4" w:space="0" w:color="auto"/>
            </w:tcBorders>
            <w:shd w:val="clear" w:color="auto" w:fill="auto"/>
            <w:noWrap/>
            <w:vAlign w:val="bottom"/>
            <w:hideMark/>
          </w:tcPr>
          <w:p w:rsidR="00C10C57" w:rsidRPr="00C10C57" w:rsidRDefault="00C10C57" w:rsidP="00E74552">
            <w:pPr>
              <w:spacing w:after="0" w:line="240" w:lineRule="auto"/>
              <w:jc w:val="right"/>
              <w:rPr>
                <w:rFonts w:ascii="Book Antiqua" w:hAnsi="Book Antiqua" w:cs="Courier New"/>
                <w:b/>
                <w:bCs/>
                <w:sz w:val="20"/>
                <w:szCs w:val="20"/>
              </w:rPr>
            </w:pPr>
            <w:r w:rsidRPr="00C10C57">
              <w:rPr>
                <w:rFonts w:ascii="Book Antiqua" w:hAnsi="Book Antiqua" w:cs="Courier New"/>
                <w:b/>
                <w:bCs/>
                <w:sz w:val="20"/>
                <w:szCs w:val="20"/>
              </w:rPr>
              <w:t>19 205 356,29</w:t>
            </w:r>
          </w:p>
        </w:tc>
      </w:tr>
    </w:tbl>
    <w:p w:rsidR="00C10C57" w:rsidRPr="00C10C57" w:rsidRDefault="00C10C57" w:rsidP="00C10C57">
      <w:pPr>
        <w:rPr>
          <w:rFonts w:ascii="Book Antiqua" w:hAnsi="Book Antiqua"/>
          <w:sz w:val="20"/>
          <w:szCs w:val="20"/>
        </w:rPr>
      </w:pPr>
    </w:p>
    <w:p w:rsidR="00C10C57" w:rsidRPr="00C10C57" w:rsidRDefault="00C10C57" w:rsidP="00C10C57">
      <w:pPr>
        <w:tabs>
          <w:tab w:val="left" w:pos="14034"/>
        </w:tabs>
        <w:spacing w:after="0" w:line="240" w:lineRule="auto"/>
        <w:jc w:val="right"/>
        <w:rPr>
          <w:rFonts w:ascii="Book Antiqua" w:hAnsi="Book Antiqua" w:cs="Courier New"/>
          <w:color w:val="000000"/>
          <w:sz w:val="20"/>
          <w:szCs w:val="20"/>
        </w:rPr>
      </w:pPr>
      <w:r w:rsidRPr="00C10C57">
        <w:rPr>
          <w:rFonts w:ascii="Book Antiqua" w:hAnsi="Book Antiqua" w:cs="Courier New"/>
          <w:b/>
          <w:color w:val="000000"/>
          <w:sz w:val="20"/>
          <w:szCs w:val="20"/>
        </w:rPr>
        <w:t>Приложение №9</w:t>
      </w:r>
      <w:r w:rsidRPr="00C10C57">
        <w:rPr>
          <w:rFonts w:ascii="Book Antiqua" w:hAnsi="Book Antiqua" w:cs="Courier New"/>
          <w:color w:val="000000"/>
          <w:sz w:val="20"/>
          <w:szCs w:val="20"/>
        </w:rPr>
        <w:t xml:space="preserve"> к Решению Думы №31/5 от 24.10.2024</w:t>
      </w:r>
    </w:p>
    <w:p w:rsidR="00C10C57" w:rsidRPr="00C10C57" w:rsidRDefault="00C10C57" w:rsidP="00C10C57">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Юбилейнинского муниципального образования</w:t>
      </w:r>
    </w:p>
    <w:p w:rsidR="00C10C57" w:rsidRPr="00C10C57" w:rsidRDefault="00C10C57" w:rsidP="00C10C57">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«О внесении изменений в решение Думы №16/5 от 28.12.2023г.</w:t>
      </w:r>
    </w:p>
    <w:p w:rsidR="00C10C57" w:rsidRPr="00C10C57" w:rsidRDefault="00C10C57" w:rsidP="00C10C57">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 xml:space="preserve">«О бюджете Юбилейнинского сельского поселения </w:t>
      </w:r>
      <w:proofErr w:type="gramStart"/>
      <w:r w:rsidRPr="00C10C57">
        <w:rPr>
          <w:rFonts w:ascii="Book Antiqua" w:hAnsi="Book Antiqua" w:cs="Courier New"/>
          <w:color w:val="000000"/>
          <w:sz w:val="20"/>
          <w:szCs w:val="20"/>
        </w:rPr>
        <w:t>на</w:t>
      </w:r>
      <w:proofErr w:type="gramEnd"/>
    </w:p>
    <w:p w:rsidR="00C10C57" w:rsidRPr="00C10C57" w:rsidRDefault="00C10C57" w:rsidP="00C10C57">
      <w:pPr>
        <w:spacing w:after="0" w:line="240" w:lineRule="auto"/>
        <w:jc w:val="right"/>
        <w:rPr>
          <w:rFonts w:ascii="Book Antiqua" w:hAnsi="Book Antiqua"/>
          <w:sz w:val="20"/>
          <w:szCs w:val="20"/>
        </w:rPr>
      </w:pPr>
      <w:r w:rsidRPr="00C10C57">
        <w:rPr>
          <w:rFonts w:ascii="Book Antiqua" w:hAnsi="Book Antiqua" w:cs="Courier New"/>
          <w:color w:val="000000"/>
          <w:sz w:val="20"/>
          <w:szCs w:val="20"/>
        </w:rPr>
        <w:t>2024 год и плановый период 2025-2026гг.»»</w:t>
      </w:r>
    </w:p>
    <w:p w:rsidR="00C10C57" w:rsidRPr="00C10C57" w:rsidRDefault="00C10C57" w:rsidP="00C10C57">
      <w:pPr>
        <w:jc w:val="right"/>
        <w:rPr>
          <w:rFonts w:ascii="Book Antiqua" w:hAnsi="Book Antiqua"/>
          <w:sz w:val="20"/>
          <w:szCs w:val="20"/>
        </w:rPr>
      </w:pPr>
    </w:p>
    <w:tbl>
      <w:tblPr>
        <w:tblW w:w="14168" w:type="dxa"/>
        <w:tblInd w:w="93" w:type="dxa"/>
        <w:tblLook w:val="04A0" w:firstRow="1" w:lastRow="0" w:firstColumn="1" w:lastColumn="0" w:noHBand="0" w:noVBand="1"/>
      </w:tblPr>
      <w:tblGrid>
        <w:gridCol w:w="8900"/>
        <w:gridCol w:w="236"/>
        <w:gridCol w:w="1544"/>
        <w:gridCol w:w="168"/>
        <w:gridCol w:w="1492"/>
        <w:gridCol w:w="168"/>
        <w:gridCol w:w="1492"/>
        <w:gridCol w:w="168"/>
      </w:tblGrid>
      <w:tr w:rsidR="00C10C57" w:rsidRPr="00C10C57" w:rsidTr="00E74552">
        <w:trPr>
          <w:gridAfter w:val="1"/>
          <w:wAfter w:w="168" w:type="dxa"/>
          <w:trHeight w:val="624"/>
        </w:trPr>
        <w:tc>
          <w:tcPr>
            <w:tcW w:w="14000" w:type="dxa"/>
            <w:gridSpan w:val="7"/>
            <w:tcBorders>
              <w:top w:val="nil"/>
              <w:left w:val="nil"/>
              <w:right w:val="nil"/>
            </w:tcBorders>
            <w:shd w:val="clear" w:color="auto" w:fill="auto"/>
            <w:noWrap/>
            <w:vAlign w:val="bottom"/>
            <w:hideMark/>
          </w:tcPr>
          <w:p w:rsidR="00C10C57" w:rsidRPr="00C10C57" w:rsidRDefault="00C10C57" w:rsidP="00E74552">
            <w:pPr>
              <w:spacing w:after="0" w:line="240" w:lineRule="auto"/>
              <w:jc w:val="center"/>
              <w:rPr>
                <w:rFonts w:ascii="Book Antiqua" w:hAnsi="Book Antiqua" w:cs="Arial"/>
                <w:bCs/>
                <w:sz w:val="20"/>
                <w:szCs w:val="20"/>
              </w:rPr>
            </w:pPr>
            <w:r w:rsidRPr="00C10C57">
              <w:rPr>
                <w:rFonts w:ascii="Book Antiqua" w:hAnsi="Book Antiqua" w:cs="Arial"/>
                <w:bCs/>
                <w:sz w:val="20"/>
                <w:szCs w:val="20"/>
              </w:rPr>
              <w:t>РАСШИФРОВКА СУБВЕНЦИЙ НА ФИНАНСИРОВАНИЕ ПЕРЕДАННЫХ ПОЛНОМОЧИЙ</w:t>
            </w:r>
          </w:p>
          <w:p w:rsidR="00C10C57" w:rsidRPr="00C10C57" w:rsidRDefault="00C10C57" w:rsidP="00E74552">
            <w:pPr>
              <w:spacing w:after="0" w:line="240" w:lineRule="auto"/>
              <w:jc w:val="center"/>
              <w:rPr>
                <w:rFonts w:ascii="Book Antiqua" w:hAnsi="Book Antiqua"/>
                <w:sz w:val="20"/>
                <w:szCs w:val="20"/>
              </w:rPr>
            </w:pPr>
            <w:r w:rsidRPr="00C10C57">
              <w:rPr>
                <w:rFonts w:ascii="Book Antiqua" w:hAnsi="Book Antiqua" w:cs="Arial"/>
                <w:bCs/>
                <w:sz w:val="20"/>
                <w:szCs w:val="20"/>
              </w:rPr>
              <w:t>НА ИСПОЛНЕНИЕ КИРЕНСКОМУ РАЙОНУ НА 2024 ГОД И ПЛАНОВЫЙ ПЕРИОД 2025-2026 ГОДА</w:t>
            </w:r>
          </w:p>
        </w:tc>
      </w:tr>
      <w:tr w:rsidR="00C10C57" w:rsidRPr="00C10C57" w:rsidTr="00E74552">
        <w:trPr>
          <w:gridAfter w:val="1"/>
          <w:wAfter w:w="168" w:type="dxa"/>
          <w:trHeight w:val="285"/>
        </w:trPr>
        <w:tc>
          <w:tcPr>
            <w:tcW w:w="14000" w:type="dxa"/>
            <w:gridSpan w:val="7"/>
            <w:tcBorders>
              <w:top w:val="nil"/>
              <w:left w:val="nil"/>
              <w:bottom w:val="nil"/>
              <w:right w:val="nil"/>
            </w:tcBorders>
            <w:shd w:val="clear" w:color="auto" w:fill="auto"/>
            <w:noWrap/>
            <w:vAlign w:val="bottom"/>
            <w:hideMark/>
          </w:tcPr>
          <w:p w:rsidR="00C10C57" w:rsidRPr="00C10C57" w:rsidRDefault="00C10C57" w:rsidP="00E74552">
            <w:pPr>
              <w:spacing w:after="0" w:line="240" w:lineRule="auto"/>
              <w:rPr>
                <w:rFonts w:ascii="Book Antiqua" w:hAnsi="Book Antiqua"/>
                <w:color w:val="000000"/>
                <w:sz w:val="20"/>
                <w:szCs w:val="20"/>
              </w:rPr>
            </w:pPr>
          </w:p>
        </w:tc>
      </w:tr>
      <w:tr w:rsidR="00C10C57" w:rsidRPr="00C10C57" w:rsidTr="00E74552">
        <w:trPr>
          <w:gridAfter w:val="1"/>
          <w:wAfter w:w="168" w:type="dxa"/>
          <w:trHeight w:val="285"/>
        </w:trPr>
        <w:tc>
          <w:tcPr>
            <w:tcW w:w="14000" w:type="dxa"/>
            <w:gridSpan w:val="7"/>
            <w:tcBorders>
              <w:top w:val="nil"/>
              <w:left w:val="nil"/>
              <w:bottom w:val="nil"/>
              <w:right w:val="nil"/>
            </w:tcBorders>
            <w:shd w:val="clear" w:color="auto" w:fill="auto"/>
            <w:noWrap/>
            <w:vAlign w:val="bottom"/>
            <w:hideMark/>
          </w:tcPr>
          <w:p w:rsidR="00C10C57" w:rsidRPr="00C10C57" w:rsidRDefault="00C10C57" w:rsidP="00E74552">
            <w:pPr>
              <w:spacing w:after="0" w:line="240" w:lineRule="auto"/>
              <w:jc w:val="right"/>
              <w:rPr>
                <w:rFonts w:ascii="Book Antiqua" w:hAnsi="Book Antiqua"/>
                <w:color w:val="000000"/>
                <w:sz w:val="20"/>
                <w:szCs w:val="20"/>
              </w:rPr>
            </w:pPr>
            <w:r w:rsidRPr="00C10C57">
              <w:rPr>
                <w:rFonts w:ascii="Book Antiqua" w:hAnsi="Book Antiqua" w:cs="Arial"/>
                <w:bCs/>
                <w:sz w:val="20"/>
                <w:szCs w:val="20"/>
              </w:rPr>
              <w:t>тыс. руб</w:t>
            </w:r>
            <w:r w:rsidRPr="00C10C57">
              <w:rPr>
                <w:rFonts w:ascii="Book Antiqua" w:hAnsi="Book Antiqua"/>
                <w:bCs/>
                <w:sz w:val="20"/>
                <w:szCs w:val="20"/>
              </w:rPr>
              <w:t>.</w:t>
            </w:r>
          </w:p>
        </w:tc>
      </w:tr>
      <w:tr w:rsidR="00C10C57" w:rsidRPr="00C10C57" w:rsidTr="00E74552">
        <w:trPr>
          <w:trHeight w:val="20"/>
        </w:trPr>
        <w:tc>
          <w:tcPr>
            <w:tcW w:w="913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10C57" w:rsidRPr="00C10C57" w:rsidRDefault="00C10C57" w:rsidP="00E74552">
            <w:pPr>
              <w:spacing w:after="0" w:line="240" w:lineRule="auto"/>
              <w:jc w:val="both"/>
              <w:rPr>
                <w:rFonts w:ascii="Book Antiqua" w:hAnsi="Book Antiqua" w:cs="Courier New"/>
                <w:b/>
                <w:bCs/>
                <w:sz w:val="20"/>
                <w:szCs w:val="20"/>
              </w:rPr>
            </w:pPr>
            <w:r w:rsidRPr="00C10C57">
              <w:rPr>
                <w:rFonts w:ascii="Book Antiqua" w:hAnsi="Book Antiqua" w:cs="Courier New"/>
                <w:b/>
                <w:bCs/>
                <w:sz w:val="20"/>
                <w:szCs w:val="20"/>
              </w:rPr>
              <w:t>Субвенции от других бюджетов бюджетной системы Р.Ф.</w:t>
            </w:r>
          </w:p>
        </w:tc>
        <w:tc>
          <w:tcPr>
            <w:tcW w:w="1712" w:type="dxa"/>
            <w:gridSpan w:val="2"/>
            <w:tcBorders>
              <w:top w:val="single" w:sz="4" w:space="0" w:color="auto"/>
              <w:left w:val="nil"/>
              <w:bottom w:val="single" w:sz="4" w:space="0" w:color="auto"/>
              <w:right w:val="single" w:sz="4" w:space="0" w:color="auto"/>
            </w:tcBorders>
            <w:shd w:val="clear" w:color="auto" w:fill="auto"/>
            <w:vAlign w:val="center"/>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 xml:space="preserve">2024 год </w:t>
            </w:r>
          </w:p>
        </w:tc>
        <w:tc>
          <w:tcPr>
            <w:tcW w:w="1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 xml:space="preserve">2025 год </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center"/>
              <w:rPr>
                <w:rFonts w:ascii="Book Antiqua" w:hAnsi="Book Antiqua" w:cs="Courier New"/>
                <w:b/>
                <w:bCs/>
                <w:sz w:val="20"/>
                <w:szCs w:val="20"/>
              </w:rPr>
            </w:pPr>
            <w:r w:rsidRPr="00C10C57">
              <w:rPr>
                <w:rFonts w:ascii="Book Antiqua" w:hAnsi="Book Antiqua" w:cs="Courier New"/>
                <w:b/>
                <w:bCs/>
                <w:sz w:val="20"/>
                <w:szCs w:val="20"/>
              </w:rPr>
              <w:t xml:space="preserve">2026 год </w:t>
            </w:r>
          </w:p>
        </w:tc>
      </w:tr>
      <w:tr w:rsidR="00C10C57" w:rsidRPr="00C10C57" w:rsidTr="00E74552">
        <w:trPr>
          <w:trHeight w:val="20"/>
        </w:trPr>
        <w:tc>
          <w:tcPr>
            <w:tcW w:w="8900" w:type="dxa"/>
            <w:tcBorders>
              <w:top w:val="nil"/>
              <w:left w:val="single" w:sz="4" w:space="0" w:color="auto"/>
              <w:bottom w:val="single" w:sz="4" w:space="0" w:color="auto"/>
              <w:right w:val="nil"/>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Субвенция на осуществление переданных полномочий по формированию и исполнению бюджета муниципального образования Юбилейнинское сельское поселение</w:t>
            </w:r>
          </w:p>
        </w:tc>
        <w:tc>
          <w:tcPr>
            <w:tcW w:w="236" w:type="dxa"/>
            <w:tcBorders>
              <w:top w:val="nil"/>
              <w:left w:val="nil"/>
              <w:bottom w:val="single" w:sz="4" w:space="0" w:color="auto"/>
              <w:right w:val="single" w:sz="4" w:space="0" w:color="auto"/>
            </w:tcBorders>
            <w:shd w:val="clear" w:color="000000" w:fill="FFFFFF"/>
            <w:vAlign w:val="center"/>
            <w:hideMark/>
          </w:tcPr>
          <w:p w:rsidR="00C10C57" w:rsidRPr="00C10C57" w:rsidRDefault="00C10C57" w:rsidP="00E74552">
            <w:pPr>
              <w:spacing w:after="0" w:line="240" w:lineRule="auto"/>
              <w:jc w:val="right"/>
              <w:rPr>
                <w:rFonts w:ascii="Book Antiqua" w:hAnsi="Book Antiqua" w:cs="Courier New"/>
                <w:sz w:val="20"/>
                <w:szCs w:val="20"/>
              </w:rPr>
            </w:pPr>
          </w:p>
        </w:tc>
        <w:tc>
          <w:tcPr>
            <w:tcW w:w="1712" w:type="dxa"/>
            <w:gridSpan w:val="2"/>
            <w:tcBorders>
              <w:top w:val="nil"/>
              <w:left w:val="nil"/>
              <w:bottom w:val="single" w:sz="4" w:space="0" w:color="auto"/>
              <w:right w:val="single" w:sz="4" w:space="0" w:color="auto"/>
            </w:tcBorders>
            <w:shd w:val="clear" w:color="000000" w:fill="FFFFFF"/>
            <w:vAlign w:val="center"/>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1485352,43</w:t>
            </w:r>
          </w:p>
        </w:tc>
        <w:tc>
          <w:tcPr>
            <w:tcW w:w="1660" w:type="dxa"/>
            <w:gridSpan w:val="2"/>
            <w:tcBorders>
              <w:top w:val="nil"/>
              <w:left w:val="nil"/>
              <w:bottom w:val="single" w:sz="4" w:space="0" w:color="auto"/>
              <w:right w:val="single" w:sz="4" w:space="0" w:color="auto"/>
            </w:tcBorders>
            <w:shd w:val="clear" w:color="000000" w:fill="FFFFFF"/>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1397437,45</w:t>
            </w:r>
          </w:p>
        </w:tc>
        <w:tc>
          <w:tcPr>
            <w:tcW w:w="1660" w:type="dxa"/>
            <w:gridSpan w:val="2"/>
            <w:tcBorders>
              <w:top w:val="nil"/>
              <w:left w:val="nil"/>
              <w:bottom w:val="single" w:sz="4" w:space="0" w:color="auto"/>
              <w:right w:val="single" w:sz="4" w:space="0" w:color="auto"/>
            </w:tcBorders>
            <w:shd w:val="clear" w:color="000000" w:fill="FFFFFF"/>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1397437,45</w:t>
            </w:r>
          </w:p>
        </w:tc>
      </w:tr>
      <w:tr w:rsidR="00C10C57" w:rsidRPr="00C10C57" w:rsidTr="00E74552">
        <w:trPr>
          <w:trHeight w:val="20"/>
        </w:trPr>
        <w:tc>
          <w:tcPr>
            <w:tcW w:w="8900" w:type="dxa"/>
            <w:tcBorders>
              <w:top w:val="nil"/>
              <w:left w:val="single" w:sz="4" w:space="0" w:color="auto"/>
              <w:bottom w:val="single" w:sz="4" w:space="0" w:color="auto"/>
              <w:right w:val="nil"/>
            </w:tcBorders>
            <w:shd w:val="clear" w:color="auto" w:fill="auto"/>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 xml:space="preserve">Субвенция на осуществление переданных полномочий по размещению заказов на поставку товаров, выполнения работ, оказания услуг </w:t>
            </w:r>
          </w:p>
        </w:tc>
        <w:tc>
          <w:tcPr>
            <w:tcW w:w="236" w:type="dxa"/>
            <w:tcBorders>
              <w:top w:val="single" w:sz="4" w:space="0" w:color="auto"/>
              <w:left w:val="nil"/>
              <w:bottom w:val="nil"/>
              <w:right w:val="single" w:sz="4" w:space="0" w:color="auto"/>
            </w:tcBorders>
            <w:shd w:val="clear" w:color="000000" w:fill="FFFFFF"/>
            <w:vAlign w:val="center"/>
            <w:hideMark/>
          </w:tcPr>
          <w:p w:rsidR="00C10C57" w:rsidRPr="00C10C57" w:rsidRDefault="00C10C57" w:rsidP="00E74552">
            <w:pPr>
              <w:spacing w:after="0" w:line="240" w:lineRule="auto"/>
              <w:jc w:val="right"/>
              <w:rPr>
                <w:rFonts w:ascii="Book Antiqua" w:hAnsi="Book Antiqua" w:cs="Courier New"/>
                <w:sz w:val="20"/>
                <w:szCs w:val="20"/>
              </w:rPr>
            </w:pPr>
          </w:p>
        </w:tc>
        <w:tc>
          <w:tcPr>
            <w:tcW w:w="1712" w:type="dxa"/>
            <w:gridSpan w:val="2"/>
            <w:tcBorders>
              <w:top w:val="single" w:sz="4" w:space="0" w:color="auto"/>
              <w:left w:val="nil"/>
              <w:bottom w:val="nil"/>
              <w:right w:val="single" w:sz="4" w:space="0" w:color="auto"/>
            </w:tcBorders>
            <w:shd w:val="clear" w:color="000000" w:fill="FFFFFF"/>
            <w:vAlign w:val="center"/>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10870,17</w:t>
            </w:r>
          </w:p>
        </w:tc>
        <w:tc>
          <w:tcPr>
            <w:tcW w:w="1660" w:type="dxa"/>
            <w:gridSpan w:val="2"/>
            <w:tcBorders>
              <w:top w:val="single" w:sz="4" w:space="0" w:color="auto"/>
              <w:left w:val="nil"/>
              <w:bottom w:val="nil"/>
              <w:right w:val="single" w:sz="4" w:space="0" w:color="auto"/>
            </w:tcBorders>
            <w:shd w:val="clear" w:color="000000" w:fill="FFFFFF"/>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10870,32</w:t>
            </w:r>
          </w:p>
        </w:tc>
        <w:tc>
          <w:tcPr>
            <w:tcW w:w="1660" w:type="dxa"/>
            <w:gridSpan w:val="2"/>
            <w:tcBorders>
              <w:top w:val="single" w:sz="4" w:space="0" w:color="auto"/>
              <w:left w:val="nil"/>
              <w:bottom w:val="nil"/>
              <w:right w:val="single" w:sz="4" w:space="0" w:color="auto"/>
            </w:tcBorders>
            <w:shd w:val="clear" w:color="000000" w:fill="FFFFFF"/>
            <w:vAlign w:val="center"/>
            <w:hideMark/>
          </w:tcPr>
          <w:p w:rsidR="00C10C57" w:rsidRPr="00C10C57" w:rsidRDefault="00C10C57" w:rsidP="00E74552">
            <w:pPr>
              <w:spacing w:after="0" w:line="240" w:lineRule="auto"/>
              <w:jc w:val="right"/>
              <w:rPr>
                <w:rFonts w:ascii="Book Antiqua" w:hAnsi="Book Antiqua" w:cs="Courier New"/>
                <w:sz w:val="20"/>
                <w:szCs w:val="20"/>
              </w:rPr>
            </w:pPr>
            <w:r w:rsidRPr="00C10C57">
              <w:rPr>
                <w:rFonts w:ascii="Book Antiqua" w:hAnsi="Book Antiqua" w:cs="Courier New"/>
                <w:sz w:val="20"/>
                <w:szCs w:val="20"/>
              </w:rPr>
              <w:t>10870,32</w:t>
            </w:r>
          </w:p>
        </w:tc>
      </w:tr>
      <w:tr w:rsidR="00C10C57" w:rsidRPr="00C10C57" w:rsidTr="00E74552">
        <w:trPr>
          <w:trHeight w:val="20"/>
        </w:trPr>
        <w:tc>
          <w:tcPr>
            <w:tcW w:w="8900" w:type="dxa"/>
            <w:tcBorders>
              <w:top w:val="nil"/>
              <w:left w:val="single" w:sz="4" w:space="0" w:color="auto"/>
              <w:bottom w:val="single" w:sz="4" w:space="0" w:color="auto"/>
              <w:right w:val="nil"/>
            </w:tcBorders>
            <w:shd w:val="clear" w:color="000000" w:fill="FFFFFF"/>
            <w:vAlign w:val="center"/>
            <w:hideMark/>
          </w:tcPr>
          <w:p w:rsidR="00C10C57" w:rsidRPr="00C10C57" w:rsidRDefault="00C10C57" w:rsidP="00E74552">
            <w:pPr>
              <w:spacing w:after="0" w:line="240" w:lineRule="auto"/>
              <w:jc w:val="both"/>
              <w:rPr>
                <w:rFonts w:ascii="Book Antiqua" w:hAnsi="Book Antiqua" w:cs="Courier New"/>
                <w:sz w:val="20"/>
                <w:szCs w:val="20"/>
              </w:rPr>
            </w:pPr>
            <w:r w:rsidRPr="00C10C57">
              <w:rPr>
                <w:rFonts w:ascii="Book Antiqua" w:hAnsi="Book Antiqua" w:cs="Courier New"/>
                <w:sz w:val="20"/>
                <w:szCs w:val="20"/>
              </w:rPr>
              <w:t xml:space="preserve">Субвенция на осуществление переданных полномочий по внешнему финансовому контролю </w:t>
            </w:r>
          </w:p>
        </w:tc>
        <w:tc>
          <w:tcPr>
            <w:tcW w:w="236" w:type="dxa"/>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color w:val="000000"/>
                <w:sz w:val="20"/>
                <w:szCs w:val="20"/>
              </w:rPr>
            </w:pPr>
          </w:p>
        </w:tc>
        <w:tc>
          <w:tcPr>
            <w:tcW w:w="1712" w:type="dxa"/>
            <w:gridSpan w:val="2"/>
            <w:tcBorders>
              <w:top w:val="single" w:sz="4" w:space="0" w:color="auto"/>
              <w:left w:val="nil"/>
              <w:bottom w:val="single" w:sz="4" w:space="0" w:color="auto"/>
              <w:right w:val="single" w:sz="4" w:space="0" w:color="auto"/>
            </w:tcBorders>
            <w:shd w:val="clear" w:color="auto" w:fill="auto"/>
            <w:vAlign w:val="center"/>
          </w:tcPr>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0,00</w:t>
            </w:r>
          </w:p>
        </w:tc>
        <w:tc>
          <w:tcPr>
            <w:tcW w:w="1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1000,00</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color w:val="000000"/>
                <w:sz w:val="20"/>
                <w:szCs w:val="20"/>
              </w:rPr>
            </w:pPr>
            <w:r w:rsidRPr="00C10C57">
              <w:rPr>
                <w:rFonts w:ascii="Book Antiqua" w:hAnsi="Book Antiqua" w:cs="Courier New"/>
                <w:color w:val="000000"/>
                <w:sz w:val="20"/>
                <w:szCs w:val="20"/>
              </w:rPr>
              <w:t>1000,00</w:t>
            </w:r>
          </w:p>
        </w:tc>
      </w:tr>
      <w:tr w:rsidR="00C10C57" w:rsidRPr="00C10C57" w:rsidTr="00E74552">
        <w:trPr>
          <w:gridAfter w:val="1"/>
          <w:wAfter w:w="168" w:type="dxa"/>
          <w:trHeight w:val="375"/>
        </w:trPr>
        <w:tc>
          <w:tcPr>
            <w:tcW w:w="8900" w:type="dxa"/>
            <w:tcBorders>
              <w:top w:val="nil"/>
              <w:left w:val="nil"/>
              <w:bottom w:val="nil"/>
              <w:right w:val="nil"/>
            </w:tcBorders>
            <w:shd w:val="clear" w:color="000000" w:fill="FFFFFF"/>
            <w:vAlign w:val="center"/>
            <w:hideMark/>
          </w:tcPr>
          <w:p w:rsidR="00C10C57" w:rsidRPr="00C10C57" w:rsidRDefault="00C10C57" w:rsidP="00C10C57">
            <w:pPr>
              <w:spacing w:after="0" w:line="240" w:lineRule="auto"/>
              <w:ind w:firstLineChars="300" w:firstLine="602"/>
              <w:jc w:val="right"/>
              <w:rPr>
                <w:rFonts w:ascii="Book Antiqua" w:hAnsi="Book Antiqua" w:cs="Courier New"/>
                <w:b/>
                <w:bCs/>
                <w:sz w:val="20"/>
                <w:szCs w:val="20"/>
              </w:rPr>
            </w:pPr>
            <w:r w:rsidRPr="00C10C57">
              <w:rPr>
                <w:rFonts w:ascii="Book Antiqua" w:hAnsi="Book Antiqua" w:cs="Courier New"/>
                <w:b/>
                <w:bCs/>
                <w:sz w:val="20"/>
                <w:szCs w:val="20"/>
              </w:rPr>
              <w:t>ИТОГО:</w:t>
            </w:r>
          </w:p>
        </w:tc>
        <w:tc>
          <w:tcPr>
            <w:tcW w:w="1780" w:type="dxa"/>
            <w:gridSpan w:val="2"/>
            <w:tcBorders>
              <w:top w:val="nil"/>
              <w:left w:val="nil"/>
              <w:bottom w:val="nil"/>
              <w:right w:val="nil"/>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color w:val="000000"/>
                <w:sz w:val="20"/>
                <w:szCs w:val="20"/>
              </w:rPr>
            </w:pPr>
            <w:r w:rsidRPr="00C10C57">
              <w:rPr>
                <w:rFonts w:ascii="Book Antiqua" w:hAnsi="Book Antiqua" w:cs="Courier New"/>
                <w:b/>
                <w:bCs/>
                <w:color w:val="000000"/>
                <w:sz w:val="20"/>
                <w:szCs w:val="20"/>
              </w:rPr>
              <w:t>1496222,60</w:t>
            </w:r>
          </w:p>
        </w:tc>
        <w:tc>
          <w:tcPr>
            <w:tcW w:w="1660" w:type="dxa"/>
            <w:gridSpan w:val="2"/>
            <w:tcBorders>
              <w:top w:val="nil"/>
              <w:left w:val="nil"/>
              <w:bottom w:val="nil"/>
              <w:right w:val="nil"/>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color w:val="000000"/>
                <w:sz w:val="20"/>
                <w:szCs w:val="20"/>
              </w:rPr>
            </w:pPr>
            <w:r w:rsidRPr="00C10C57">
              <w:rPr>
                <w:rFonts w:ascii="Book Antiqua" w:hAnsi="Book Antiqua" w:cs="Courier New"/>
                <w:b/>
                <w:bCs/>
                <w:color w:val="000000"/>
                <w:sz w:val="20"/>
                <w:szCs w:val="20"/>
              </w:rPr>
              <w:t>1409307,77</w:t>
            </w:r>
          </w:p>
        </w:tc>
        <w:tc>
          <w:tcPr>
            <w:tcW w:w="1660" w:type="dxa"/>
            <w:gridSpan w:val="2"/>
            <w:tcBorders>
              <w:top w:val="nil"/>
              <w:left w:val="nil"/>
              <w:bottom w:val="nil"/>
              <w:right w:val="nil"/>
            </w:tcBorders>
            <w:shd w:val="clear" w:color="auto" w:fill="auto"/>
            <w:vAlign w:val="center"/>
            <w:hideMark/>
          </w:tcPr>
          <w:p w:rsidR="00C10C57" w:rsidRPr="00C10C57" w:rsidRDefault="00C10C57" w:rsidP="00E74552">
            <w:pPr>
              <w:spacing w:after="0" w:line="240" w:lineRule="auto"/>
              <w:jc w:val="right"/>
              <w:rPr>
                <w:rFonts w:ascii="Book Antiqua" w:hAnsi="Book Antiqua" w:cs="Courier New"/>
                <w:b/>
                <w:bCs/>
                <w:color w:val="000000"/>
                <w:sz w:val="20"/>
                <w:szCs w:val="20"/>
              </w:rPr>
            </w:pPr>
            <w:r w:rsidRPr="00C10C57">
              <w:rPr>
                <w:rFonts w:ascii="Book Antiqua" w:hAnsi="Book Antiqua" w:cs="Courier New"/>
                <w:b/>
                <w:bCs/>
                <w:color w:val="000000"/>
                <w:sz w:val="20"/>
                <w:szCs w:val="20"/>
              </w:rPr>
              <w:t>1409307,77</w:t>
            </w:r>
          </w:p>
        </w:tc>
      </w:tr>
    </w:tbl>
    <w:p w:rsidR="00C10C57" w:rsidRPr="00C10C57" w:rsidRDefault="00C10C57" w:rsidP="00C10C57">
      <w:pPr>
        <w:rPr>
          <w:rFonts w:ascii="Book Antiqua" w:hAnsi="Book Antiqua"/>
          <w:sz w:val="20"/>
          <w:szCs w:val="20"/>
        </w:rPr>
        <w:sectPr w:rsidR="00C10C57" w:rsidRPr="00C10C57" w:rsidSect="00C10C57">
          <w:pgSz w:w="16838" w:h="11906" w:orient="landscape"/>
          <w:pgMar w:top="851" w:right="1134" w:bottom="1701" w:left="1134" w:header="454" w:footer="454" w:gutter="0"/>
          <w:cols w:space="708"/>
          <w:titlePg/>
          <w:docGrid w:linePitch="360"/>
        </w:sectPr>
      </w:pPr>
    </w:p>
    <w:p w:rsidR="00C10C57" w:rsidRDefault="00C10C57" w:rsidP="00C10C57"/>
    <w:p w:rsidR="00C10C57" w:rsidRDefault="00C10C57" w:rsidP="00C10C57"/>
    <w:p w:rsidR="00C10C57" w:rsidRDefault="00C10C57" w:rsidP="00C10C57"/>
    <w:p w:rsidR="00C10C57" w:rsidRDefault="00C10C57" w:rsidP="00C10C57"/>
    <w:p w:rsidR="00C10C57" w:rsidRPr="00844344" w:rsidRDefault="00C10C57" w:rsidP="00844344">
      <w:pPr>
        <w:spacing w:after="0" w:line="240" w:lineRule="auto"/>
        <w:jc w:val="center"/>
        <w:rPr>
          <w:rFonts w:ascii="Book Antiqua" w:hAnsi="Book Antiqua"/>
          <w:b/>
        </w:rPr>
      </w:pPr>
    </w:p>
    <w:sectPr w:rsidR="00C10C57" w:rsidRPr="00844344" w:rsidSect="00AF64AF">
      <w:pgSz w:w="11906" w:h="16838"/>
      <w:pgMar w:top="1134" w:right="851" w:bottom="1134"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C44" w:rsidRDefault="000B3C44" w:rsidP="00460B69">
      <w:pPr>
        <w:spacing w:after="0" w:line="240" w:lineRule="auto"/>
      </w:pPr>
      <w:r>
        <w:separator/>
      </w:r>
    </w:p>
  </w:endnote>
  <w:endnote w:type="continuationSeparator" w:id="0">
    <w:p w:rsidR="000B3C44" w:rsidRDefault="000B3C44" w:rsidP="00460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Times New 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C69" w:rsidRDefault="00540C6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C69" w:rsidRDefault="00540C69" w:rsidP="005202B2">
    <w:pPr>
      <w:pStyle w:val="a5"/>
      <w:pBdr>
        <w:top w:val="thinThickSmallGap" w:sz="24" w:space="0" w:color="622423"/>
      </w:pBdr>
      <w:tabs>
        <w:tab w:val="clear" w:pos="4677"/>
      </w:tabs>
    </w:pPr>
    <w:r>
      <w:rPr>
        <w:rFonts w:ascii="Cambria" w:hAnsi="Cambria"/>
      </w:rPr>
      <w:t>30.09.2024г. №11</w:t>
    </w:r>
    <w:r>
      <w:rPr>
        <w:rFonts w:ascii="Cambria" w:hAnsi="Cambria"/>
      </w:rPr>
      <w:tab/>
      <w:t xml:space="preserve">Страница </w:t>
    </w:r>
    <w:r>
      <w:fldChar w:fldCharType="begin"/>
    </w:r>
    <w:r>
      <w:instrText>PAGE   \* MERGEFORMAT</w:instrText>
    </w:r>
    <w:r>
      <w:fldChar w:fldCharType="separate"/>
    </w:r>
    <w:r w:rsidR="00C10C57" w:rsidRPr="00C10C57">
      <w:rPr>
        <w:rFonts w:ascii="Cambria" w:hAnsi="Cambria"/>
        <w:noProof/>
      </w:rPr>
      <w:t>3</w:t>
    </w:r>
    <w:r>
      <w:rPr>
        <w:rFonts w:ascii="Cambria" w:hAnsi="Cambr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C69" w:rsidRPr="00AF64AF" w:rsidRDefault="00540C69" w:rsidP="00AF64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C44" w:rsidRDefault="000B3C44" w:rsidP="00460B69">
      <w:pPr>
        <w:spacing w:after="0" w:line="240" w:lineRule="auto"/>
      </w:pPr>
      <w:r>
        <w:separator/>
      </w:r>
    </w:p>
  </w:footnote>
  <w:footnote w:type="continuationSeparator" w:id="0">
    <w:p w:rsidR="000B3C44" w:rsidRDefault="000B3C44" w:rsidP="00460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C69" w:rsidRDefault="00540C6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C69" w:rsidRDefault="00540C69" w:rsidP="00FE3114">
    <w:pPr>
      <w:pStyle w:val="a3"/>
    </w:pPr>
    <w:r>
      <w:rPr>
        <w:rFonts w:ascii="Bookman Old Style" w:hAnsi="Bookman Old Style"/>
        <w:i/>
      </w:rPr>
      <w:t>В</w:t>
    </w:r>
    <w:r w:rsidRPr="00BA19A7">
      <w:rPr>
        <w:rFonts w:ascii="Bookman Old Style" w:hAnsi="Bookman Old Style"/>
        <w:i/>
      </w:rPr>
      <w:t>ЕСТНИК ЮБИЛЕЙНИНСКОГО СЕЛЬСКОГО ПОСЕЛЕНИ</w:t>
    </w:r>
    <w:r>
      <w:rPr>
        <w:rFonts w:ascii="Bookman Old Style" w:hAnsi="Bookman Old Style"/>
        <w:i/>
      </w:rPr>
      <w:t>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C69" w:rsidRDefault="00540C69" w:rsidP="00F00ED6">
    <w:pPr>
      <w:pStyle w:val="a3"/>
    </w:pPr>
    <w:r w:rsidRPr="00BA19A7">
      <w:rPr>
        <w:rFonts w:ascii="Bookman Old Style" w:hAnsi="Bookman Old Style"/>
        <w:i/>
      </w:rPr>
      <w:t>ВЕСТНИК ЮБИЛЕЙНИНСКОГО СЕЛЬСКОГО ПОСЕЛЕНИ</w:t>
    </w:r>
    <w:r>
      <w:rPr>
        <w:rFonts w:ascii="Bookman Old Style" w:hAnsi="Bookman Old Style"/>
        <w:i/>
      </w:rPr>
      <w:t>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720" w:hanging="360"/>
      </w:pPr>
      <w:rPr>
        <w:rFonts w:ascii="Symbol" w:hAnsi="Symbol" w:cs="Symbol"/>
      </w:rPr>
    </w:lvl>
  </w:abstractNum>
  <w:abstractNum w:abstractNumId="1">
    <w:nsid w:val="00000003"/>
    <w:multiLevelType w:val="multilevel"/>
    <w:tmpl w:val="00000003"/>
    <w:lvl w:ilvl="0">
      <w:start w:val="1"/>
      <w:numFmt w:val="none"/>
      <w:suff w:val="nothing"/>
      <w:lvlText w:val=""/>
      <w:lvlJc w:val="left"/>
      <w:pPr>
        <w:tabs>
          <w:tab w:val="num" w:pos="0"/>
        </w:tabs>
        <w:ind w:left="432" w:hanging="432"/>
      </w:pPr>
      <w:rPr>
        <w:rFonts w:ascii="Times New Roman" w:hAnsi="Times New Roman" w:cs="Times New Roman"/>
        <w:b/>
        <w:bCs/>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0C43FA"/>
    <w:multiLevelType w:val="hybridMultilevel"/>
    <w:tmpl w:val="FB861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151824"/>
    <w:multiLevelType w:val="hybridMultilevel"/>
    <w:tmpl w:val="B290B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A11C82"/>
    <w:multiLevelType w:val="hybridMultilevel"/>
    <w:tmpl w:val="53289D7E"/>
    <w:lvl w:ilvl="0" w:tplc="ECC6E680">
      <w:start w:val="2026"/>
      <w:numFmt w:val="decimal"/>
      <w:lvlText w:val="%1"/>
      <w:lvlJc w:val="left"/>
      <w:pPr>
        <w:ind w:left="900" w:hanging="54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EC1356"/>
    <w:multiLevelType w:val="multilevel"/>
    <w:tmpl w:val="7EC01B7A"/>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05925A7E"/>
    <w:multiLevelType w:val="hybridMultilevel"/>
    <w:tmpl w:val="70DE5B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6340F2"/>
    <w:multiLevelType w:val="hybridMultilevel"/>
    <w:tmpl w:val="A6208B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8046CF"/>
    <w:multiLevelType w:val="hybridMultilevel"/>
    <w:tmpl w:val="84D44EC6"/>
    <w:lvl w:ilvl="0" w:tplc="D1A8C824">
      <w:start w:val="2"/>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9">
    <w:nsid w:val="0A103957"/>
    <w:multiLevelType w:val="hybridMultilevel"/>
    <w:tmpl w:val="7EB43290"/>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574101"/>
    <w:multiLevelType w:val="multilevel"/>
    <w:tmpl w:val="FA227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650093"/>
    <w:multiLevelType w:val="hybridMultilevel"/>
    <w:tmpl w:val="00F89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2075DF"/>
    <w:multiLevelType w:val="multilevel"/>
    <w:tmpl w:val="7B281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170BE4"/>
    <w:multiLevelType w:val="hybridMultilevel"/>
    <w:tmpl w:val="9474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F720B"/>
    <w:multiLevelType w:val="hybridMultilevel"/>
    <w:tmpl w:val="CBB44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BB6E35"/>
    <w:multiLevelType w:val="multilevel"/>
    <w:tmpl w:val="1F240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C72B6B"/>
    <w:multiLevelType w:val="hybridMultilevel"/>
    <w:tmpl w:val="3D72C26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0511A5"/>
    <w:multiLevelType w:val="multilevel"/>
    <w:tmpl w:val="12EC2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CA6F8C"/>
    <w:multiLevelType w:val="hybridMultilevel"/>
    <w:tmpl w:val="134C9E1E"/>
    <w:lvl w:ilvl="0" w:tplc="2B748AE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9">
    <w:nsid w:val="22710EFD"/>
    <w:multiLevelType w:val="hybridMultilevel"/>
    <w:tmpl w:val="622A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12036F"/>
    <w:multiLevelType w:val="hybridMultilevel"/>
    <w:tmpl w:val="5D864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3B3E57"/>
    <w:multiLevelType w:val="hybridMultilevel"/>
    <w:tmpl w:val="F0908CE8"/>
    <w:lvl w:ilvl="0" w:tplc="5F909718">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494652"/>
    <w:multiLevelType w:val="hybridMultilevel"/>
    <w:tmpl w:val="2B56114C"/>
    <w:lvl w:ilvl="0" w:tplc="8B9A33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B60CEF"/>
    <w:multiLevelType w:val="hybridMultilevel"/>
    <w:tmpl w:val="731C5EC4"/>
    <w:lvl w:ilvl="0" w:tplc="C98EE406">
      <w:start w:val="2"/>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A426716"/>
    <w:multiLevelType w:val="hybridMultilevel"/>
    <w:tmpl w:val="9820AD6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A41E33"/>
    <w:multiLevelType w:val="multilevel"/>
    <w:tmpl w:val="898E7EC4"/>
    <w:lvl w:ilvl="0">
      <w:start w:val="1"/>
      <w:numFmt w:val="decimal"/>
      <w:lvlText w:val="%1"/>
      <w:lvlJc w:val="left"/>
      <w:pPr>
        <w:ind w:left="615" w:hanging="615"/>
      </w:pPr>
      <w:rPr>
        <w:rFonts w:ascii="Arial" w:hAnsi="Arial" w:cs="Arial" w:hint="default"/>
        <w:b/>
        <w:color w:val="000000"/>
        <w:sz w:val="24"/>
      </w:rPr>
    </w:lvl>
    <w:lvl w:ilvl="1">
      <w:start w:val="1"/>
      <w:numFmt w:val="decimal"/>
      <w:lvlText w:val="%1.%2"/>
      <w:lvlJc w:val="left"/>
      <w:pPr>
        <w:ind w:left="615" w:hanging="615"/>
      </w:pPr>
      <w:rPr>
        <w:rFonts w:ascii="Arial" w:hAnsi="Arial" w:cs="Arial" w:hint="default"/>
        <w:b/>
        <w:color w:val="000000"/>
        <w:sz w:val="24"/>
      </w:rPr>
    </w:lvl>
    <w:lvl w:ilvl="2">
      <w:start w:val="1"/>
      <w:numFmt w:val="decimal"/>
      <w:lvlText w:val="%1.%2.%3"/>
      <w:lvlJc w:val="left"/>
      <w:pPr>
        <w:ind w:left="720" w:hanging="720"/>
      </w:pPr>
      <w:rPr>
        <w:rFonts w:ascii="Arial" w:hAnsi="Arial" w:cs="Arial" w:hint="default"/>
        <w:b/>
        <w:color w:val="000000"/>
        <w:sz w:val="24"/>
      </w:rPr>
    </w:lvl>
    <w:lvl w:ilvl="3">
      <w:start w:val="1"/>
      <w:numFmt w:val="decimal"/>
      <w:lvlText w:val="%1.%2.%3.%4"/>
      <w:lvlJc w:val="left"/>
      <w:pPr>
        <w:ind w:left="1080" w:hanging="1080"/>
      </w:pPr>
      <w:rPr>
        <w:rFonts w:ascii="Arial" w:hAnsi="Arial" w:cs="Arial" w:hint="default"/>
        <w:b/>
        <w:color w:val="000000"/>
        <w:sz w:val="24"/>
      </w:rPr>
    </w:lvl>
    <w:lvl w:ilvl="4">
      <w:start w:val="1"/>
      <w:numFmt w:val="decimal"/>
      <w:lvlText w:val="%1.%2.%3.%4.%5"/>
      <w:lvlJc w:val="left"/>
      <w:pPr>
        <w:ind w:left="1080" w:hanging="1080"/>
      </w:pPr>
      <w:rPr>
        <w:rFonts w:ascii="Arial" w:hAnsi="Arial" w:cs="Arial" w:hint="default"/>
        <w:b/>
        <w:color w:val="000000"/>
        <w:sz w:val="24"/>
      </w:rPr>
    </w:lvl>
    <w:lvl w:ilvl="5">
      <w:start w:val="1"/>
      <w:numFmt w:val="decimal"/>
      <w:lvlText w:val="%1.%2.%3.%4.%5.%6"/>
      <w:lvlJc w:val="left"/>
      <w:pPr>
        <w:ind w:left="1440" w:hanging="1440"/>
      </w:pPr>
      <w:rPr>
        <w:rFonts w:ascii="Arial" w:hAnsi="Arial" w:cs="Arial" w:hint="default"/>
        <w:b/>
        <w:color w:val="000000"/>
        <w:sz w:val="24"/>
      </w:rPr>
    </w:lvl>
    <w:lvl w:ilvl="6">
      <w:start w:val="1"/>
      <w:numFmt w:val="decimal"/>
      <w:lvlText w:val="%1.%2.%3.%4.%5.%6.%7"/>
      <w:lvlJc w:val="left"/>
      <w:pPr>
        <w:ind w:left="1440" w:hanging="1440"/>
      </w:pPr>
      <w:rPr>
        <w:rFonts w:ascii="Arial" w:hAnsi="Arial" w:cs="Arial" w:hint="default"/>
        <w:b/>
        <w:color w:val="000000"/>
        <w:sz w:val="24"/>
      </w:rPr>
    </w:lvl>
    <w:lvl w:ilvl="7">
      <w:start w:val="1"/>
      <w:numFmt w:val="decimal"/>
      <w:lvlText w:val="%1.%2.%3.%4.%5.%6.%7.%8"/>
      <w:lvlJc w:val="left"/>
      <w:pPr>
        <w:ind w:left="1800" w:hanging="1800"/>
      </w:pPr>
      <w:rPr>
        <w:rFonts w:ascii="Arial" w:hAnsi="Arial" w:cs="Arial" w:hint="default"/>
        <w:b/>
        <w:color w:val="000000"/>
        <w:sz w:val="24"/>
      </w:rPr>
    </w:lvl>
    <w:lvl w:ilvl="8">
      <w:start w:val="1"/>
      <w:numFmt w:val="decimal"/>
      <w:lvlText w:val="%1.%2.%3.%4.%5.%6.%7.%8.%9"/>
      <w:lvlJc w:val="left"/>
      <w:pPr>
        <w:ind w:left="2160" w:hanging="2160"/>
      </w:pPr>
      <w:rPr>
        <w:rFonts w:ascii="Arial" w:hAnsi="Arial" w:cs="Arial" w:hint="default"/>
        <w:b/>
        <w:color w:val="000000"/>
        <w:sz w:val="24"/>
      </w:rPr>
    </w:lvl>
  </w:abstractNum>
  <w:abstractNum w:abstractNumId="26">
    <w:nsid w:val="30352F61"/>
    <w:multiLevelType w:val="hybridMultilevel"/>
    <w:tmpl w:val="5944EB56"/>
    <w:lvl w:ilvl="0" w:tplc="A67A03DC">
      <w:start w:val="2026"/>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3F0AD6"/>
    <w:multiLevelType w:val="hybridMultilevel"/>
    <w:tmpl w:val="C9D0C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653D31"/>
    <w:multiLevelType w:val="hybridMultilevel"/>
    <w:tmpl w:val="7F346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3C82D57"/>
    <w:multiLevelType w:val="hybridMultilevel"/>
    <w:tmpl w:val="53F69B9E"/>
    <w:lvl w:ilvl="0" w:tplc="9C42FAE2">
      <w:start w:val="1"/>
      <w:numFmt w:val="decimal"/>
      <w:lvlText w:val="%1."/>
      <w:lvlJc w:val="left"/>
      <w:pPr>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36EB0F30"/>
    <w:multiLevelType w:val="hybridMultilevel"/>
    <w:tmpl w:val="74AAF75A"/>
    <w:lvl w:ilvl="0" w:tplc="88C69A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411C0549"/>
    <w:multiLevelType w:val="hybridMultilevel"/>
    <w:tmpl w:val="60CA90E2"/>
    <w:lvl w:ilvl="0" w:tplc="C4905FA0">
      <w:start w:val="1"/>
      <w:numFmt w:val="decimal"/>
      <w:lvlText w:val="%1."/>
      <w:lvlJc w:val="left"/>
      <w:pPr>
        <w:ind w:left="786" w:hanging="360"/>
      </w:pPr>
      <w:rPr>
        <w:rFonts w:ascii="Times New Roman" w:hAnsi="Times New Roman" w:cs="Times New Roman" w:hint="default"/>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2591F78"/>
    <w:multiLevelType w:val="hybridMultilevel"/>
    <w:tmpl w:val="E1DAE5CA"/>
    <w:lvl w:ilvl="0" w:tplc="6C66F0C8">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6E11D1"/>
    <w:multiLevelType w:val="hybridMultilevel"/>
    <w:tmpl w:val="40BCF6FE"/>
    <w:lvl w:ilvl="0" w:tplc="C138195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4C447FC9"/>
    <w:multiLevelType w:val="multilevel"/>
    <w:tmpl w:val="312A86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E560EF9"/>
    <w:multiLevelType w:val="hybridMultilevel"/>
    <w:tmpl w:val="D8943F58"/>
    <w:lvl w:ilvl="0" w:tplc="D892153A">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2235D10"/>
    <w:multiLevelType w:val="hybridMultilevel"/>
    <w:tmpl w:val="F66E8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637DA7"/>
    <w:multiLevelType w:val="hybridMultilevel"/>
    <w:tmpl w:val="7A440598"/>
    <w:lvl w:ilvl="0" w:tplc="0419000F">
      <w:start w:val="1"/>
      <w:numFmt w:val="decimal"/>
      <w:lvlText w:val="%1."/>
      <w:lvlJc w:val="left"/>
      <w:pPr>
        <w:ind w:left="928"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5B32498E"/>
    <w:multiLevelType w:val="hybridMultilevel"/>
    <w:tmpl w:val="936C2538"/>
    <w:lvl w:ilvl="0" w:tplc="D766F61E">
      <w:start w:val="1"/>
      <w:numFmt w:val="decimal"/>
      <w:lvlText w:val="%1."/>
      <w:lvlJc w:val="left"/>
      <w:pPr>
        <w:ind w:left="1684" w:hanging="97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2B163EF"/>
    <w:multiLevelType w:val="hybridMultilevel"/>
    <w:tmpl w:val="67A0FF72"/>
    <w:lvl w:ilvl="0" w:tplc="7650704C">
      <w:start w:val="1"/>
      <w:numFmt w:val="decimal"/>
      <w:suff w:val="space"/>
      <w:lvlText w:val="%1."/>
      <w:lvlJc w:val="left"/>
      <w:pPr>
        <w:ind w:left="0" w:firstLine="709"/>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B655EF8"/>
    <w:multiLevelType w:val="hybridMultilevel"/>
    <w:tmpl w:val="188AD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C22D58"/>
    <w:multiLevelType w:val="hybridMultilevel"/>
    <w:tmpl w:val="31CCCB0E"/>
    <w:lvl w:ilvl="0" w:tplc="6282B27E">
      <w:start w:val="4"/>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AD5F08"/>
    <w:multiLevelType w:val="multilevel"/>
    <w:tmpl w:val="01AC859E"/>
    <w:lvl w:ilvl="0">
      <w:start w:val="1"/>
      <w:numFmt w:val="decimal"/>
      <w:lvlText w:val="%1."/>
      <w:lvlJc w:val="left"/>
      <w:pPr>
        <w:ind w:left="786" w:hanging="360"/>
      </w:pPr>
    </w:lvl>
    <w:lvl w:ilvl="1">
      <w:start w:val="1"/>
      <w:numFmt w:val="decimal"/>
      <w:isLgl/>
      <w:lvlText w:val="%1.%2."/>
      <w:lvlJc w:val="left"/>
      <w:pPr>
        <w:ind w:left="1500" w:hanging="720"/>
      </w:pPr>
      <w:rPr>
        <w:rFonts w:eastAsia="Arial" w:hint="default"/>
        <w:color w:val="000000"/>
      </w:rPr>
    </w:lvl>
    <w:lvl w:ilvl="2">
      <w:start w:val="1"/>
      <w:numFmt w:val="decimal"/>
      <w:isLgl/>
      <w:lvlText w:val="%1.%2.%3."/>
      <w:lvlJc w:val="left"/>
      <w:pPr>
        <w:ind w:left="1920" w:hanging="720"/>
      </w:pPr>
      <w:rPr>
        <w:rFonts w:eastAsia="Arial" w:hint="default"/>
        <w:color w:val="000000"/>
      </w:rPr>
    </w:lvl>
    <w:lvl w:ilvl="3">
      <w:start w:val="1"/>
      <w:numFmt w:val="decimal"/>
      <w:isLgl/>
      <w:lvlText w:val="%1.%2.%3.%4."/>
      <w:lvlJc w:val="left"/>
      <w:pPr>
        <w:ind w:left="2700" w:hanging="1080"/>
      </w:pPr>
      <w:rPr>
        <w:rFonts w:eastAsia="Arial" w:hint="default"/>
        <w:color w:val="000000"/>
      </w:rPr>
    </w:lvl>
    <w:lvl w:ilvl="4">
      <w:start w:val="1"/>
      <w:numFmt w:val="decimal"/>
      <w:isLgl/>
      <w:lvlText w:val="%1.%2.%3.%4.%5."/>
      <w:lvlJc w:val="left"/>
      <w:pPr>
        <w:ind w:left="3120" w:hanging="1080"/>
      </w:pPr>
      <w:rPr>
        <w:rFonts w:eastAsia="Arial" w:hint="default"/>
        <w:color w:val="000000"/>
      </w:rPr>
    </w:lvl>
    <w:lvl w:ilvl="5">
      <w:start w:val="1"/>
      <w:numFmt w:val="decimal"/>
      <w:isLgl/>
      <w:lvlText w:val="%1.%2.%3.%4.%5.%6."/>
      <w:lvlJc w:val="left"/>
      <w:pPr>
        <w:ind w:left="3900" w:hanging="1440"/>
      </w:pPr>
      <w:rPr>
        <w:rFonts w:eastAsia="Arial" w:hint="default"/>
        <w:color w:val="000000"/>
      </w:rPr>
    </w:lvl>
    <w:lvl w:ilvl="6">
      <w:start w:val="1"/>
      <w:numFmt w:val="decimal"/>
      <w:isLgl/>
      <w:lvlText w:val="%1.%2.%3.%4.%5.%6.%7."/>
      <w:lvlJc w:val="left"/>
      <w:pPr>
        <w:ind w:left="4320" w:hanging="1440"/>
      </w:pPr>
      <w:rPr>
        <w:rFonts w:eastAsia="Arial" w:hint="default"/>
        <w:color w:val="000000"/>
      </w:rPr>
    </w:lvl>
    <w:lvl w:ilvl="7">
      <w:start w:val="1"/>
      <w:numFmt w:val="decimal"/>
      <w:isLgl/>
      <w:lvlText w:val="%1.%2.%3.%4.%5.%6.%7.%8."/>
      <w:lvlJc w:val="left"/>
      <w:pPr>
        <w:ind w:left="5100" w:hanging="1800"/>
      </w:pPr>
      <w:rPr>
        <w:rFonts w:eastAsia="Arial" w:hint="default"/>
        <w:color w:val="000000"/>
      </w:rPr>
    </w:lvl>
    <w:lvl w:ilvl="8">
      <w:start w:val="1"/>
      <w:numFmt w:val="decimal"/>
      <w:isLgl/>
      <w:lvlText w:val="%1.%2.%3.%4.%5.%6.%7.%8.%9."/>
      <w:lvlJc w:val="left"/>
      <w:pPr>
        <w:ind w:left="5880" w:hanging="2160"/>
      </w:pPr>
      <w:rPr>
        <w:rFonts w:eastAsia="Arial" w:hint="default"/>
        <w:color w:val="000000"/>
      </w:rPr>
    </w:lvl>
  </w:abstractNum>
  <w:abstractNum w:abstractNumId="43">
    <w:nsid w:val="76B9773A"/>
    <w:multiLevelType w:val="hybridMultilevel"/>
    <w:tmpl w:val="B32AF18C"/>
    <w:lvl w:ilvl="0" w:tplc="2FE23EB2">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C96096"/>
    <w:multiLevelType w:val="hybridMultilevel"/>
    <w:tmpl w:val="54B05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4444E9"/>
    <w:multiLevelType w:val="hybridMultilevel"/>
    <w:tmpl w:val="B3AEC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B84571"/>
    <w:multiLevelType w:val="multilevel"/>
    <w:tmpl w:val="C616E4C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7F106341"/>
    <w:multiLevelType w:val="hybridMultilevel"/>
    <w:tmpl w:val="4920A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7"/>
  </w:num>
  <w:num w:numId="2">
    <w:abstractNumId w:val="20"/>
  </w:num>
  <w:num w:numId="3">
    <w:abstractNumId w:val="45"/>
  </w:num>
  <w:num w:numId="4">
    <w:abstractNumId w:val="6"/>
  </w:num>
  <w:num w:numId="5">
    <w:abstractNumId w:val="35"/>
  </w:num>
  <w:num w:numId="6">
    <w:abstractNumId w:val="21"/>
  </w:num>
  <w:num w:numId="7">
    <w:abstractNumId w:val="9"/>
  </w:num>
  <w:num w:numId="8">
    <w:abstractNumId w:val="13"/>
  </w:num>
  <w:num w:numId="9">
    <w:abstractNumId w:val="7"/>
  </w:num>
  <w:num w:numId="10">
    <w:abstractNumId w:val="46"/>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
  </w:num>
  <w:num w:numId="14">
    <w:abstractNumId w:val="3"/>
  </w:num>
  <w:num w:numId="15">
    <w:abstractNumId w:val="11"/>
  </w:num>
  <w:num w:numId="16">
    <w:abstractNumId w:val="40"/>
  </w:num>
  <w:num w:numId="17">
    <w:abstractNumId w:val="44"/>
  </w:num>
  <w:num w:numId="18">
    <w:abstractNumId w:val="3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4"/>
  </w:num>
  <w:num w:numId="22">
    <w:abstractNumId w:val="4"/>
  </w:num>
  <w:num w:numId="23">
    <w:abstractNumId w:val="36"/>
  </w:num>
  <w:num w:numId="24">
    <w:abstractNumId w:val="17"/>
  </w:num>
  <w:num w:numId="25">
    <w:abstractNumId w:val="10"/>
  </w:num>
  <w:num w:numId="26">
    <w:abstractNumId w:val="34"/>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7"/>
  </w:num>
  <w:num w:numId="30">
    <w:abstractNumId w:val="28"/>
  </w:num>
  <w:num w:numId="31">
    <w:abstractNumId w:val="18"/>
  </w:num>
  <w:num w:numId="32">
    <w:abstractNumId w:val="43"/>
  </w:num>
  <w:num w:numId="33">
    <w:abstractNumId w:val="33"/>
  </w:num>
  <w:num w:numId="34">
    <w:abstractNumId w:val="5"/>
  </w:num>
  <w:num w:numId="35">
    <w:abstractNumId w:val="12"/>
  </w:num>
  <w:num w:numId="36">
    <w:abstractNumId w:val="16"/>
  </w:num>
  <w:num w:numId="37">
    <w:abstractNumId w:val="42"/>
  </w:num>
  <w:num w:numId="38">
    <w:abstractNumId w:val="23"/>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
  </w:num>
  <w:num w:numId="42">
    <w:abstractNumId w:val="8"/>
  </w:num>
  <w:num w:numId="43">
    <w:abstractNumId w:val="41"/>
  </w:num>
  <w:num w:numId="44">
    <w:abstractNumId w:val="22"/>
  </w:num>
  <w:num w:numId="45">
    <w:abstractNumId w:val="14"/>
  </w:num>
  <w:num w:numId="46">
    <w:abstractNumId w:val="19"/>
  </w:num>
  <w:num w:numId="47">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0B69"/>
    <w:rsid w:val="000062F9"/>
    <w:rsid w:val="0003654E"/>
    <w:rsid w:val="00063A3D"/>
    <w:rsid w:val="000862CD"/>
    <w:rsid w:val="000A4193"/>
    <w:rsid w:val="000B3C44"/>
    <w:rsid w:val="000D1656"/>
    <w:rsid w:val="0015157E"/>
    <w:rsid w:val="001A4279"/>
    <w:rsid w:val="001E6507"/>
    <w:rsid w:val="001E7376"/>
    <w:rsid w:val="0020613E"/>
    <w:rsid w:val="00236EE4"/>
    <w:rsid w:val="0027309A"/>
    <w:rsid w:val="002754CB"/>
    <w:rsid w:val="00282C18"/>
    <w:rsid w:val="002F5AD6"/>
    <w:rsid w:val="00316288"/>
    <w:rsid w:val="003264C9"/>
    <w:rsid w:val="00331DE8"/>
    <w:rsid w:val="0034506E"/>
    <w:rsid w:val="003B278B"/>
    <w:rsid w:val="003D2CF5"/>
    <w:rsid w:val="00460B69"/>
    <w:rsid w:val="00462CD7"/>
    <w:rsid w:val="004B511B"/>
    <w:rsid w:val="004D4A35"/>
    <w:rsid w:val="00501101"/>
    <w:rsid w:val="005202B2"/>
    <w:rsid w:val="00540C69"/>
    <w:rsid w:val="005838DA"/>
    <w:rsid w:val="005B5563"/>
    <w:rsid w:val="005C5B63"/>
    <w:rsid w:val="00605F7B"/>
    <w:rsid w:val="0063487A"/>
    <w:rsid w:val="006D04C9"/>
    <w:rsid w:val="006E1D1C"/>
    <w:rsid w:val="00723C49"/>
    <w:rsid w:val="00771A8C"/>
    <w:rsid w:val="007C5969"/>
    <w:rsid w:val="007E15B2"/>
    <w:rsid w:val="007F1478"/>
    <w:rsid w:val="00844344"/>
    <w:rsid w:val="00845DF4"/>
    <w:rsid w:val="00875A6A"/>
    <w:rsid w:val="008B6342"/>
    <w:rsid w:val="008F729B"/>
    <w:rsid w:val="00927DA6"/>
    <w:rsid w:val="00951CDA"/>
    <w:rsid w:val="00973EFD"/>
    <w:rsid w:val="009907B8"/>
    <w:rsid w:val="009D2127"/>
    <w:rsid w:val="009E05B8"/>
    <w:rsid w:val="009E3E37"/>
    <w:rsid w:val="00A22738"/>
    <w:rsid w:val="00A55BAA"/>
    <w:rsid w:val="00A60F93"/>
    <w:rsid w:val="00A77572"/>
    <w:rsid w:val="00A77DAB"/>
    <w:rsid w:val="00A84226"/>
    <w:rsid w:val="00AB0CA4"/>
    <w:rsid w:val="00AB1A26"/>
    <w:rsid w:val="00AF64AF"/>
    <w:rsid w:val="00B6670D"/>
    <w:rsid w:val="00BA28A4"/>
    <w:rsid w:val="00BE49D9"/>
    <w:rsid w:val="00BF6F0E"/>
    <w:rsid w:val="00BF6FEC"/>
    <w:rsid w:val="00C10C57"/>
    <w:rsid w:val="00C43E2B"/>
    <w:rsid w:val="00C7485C"/>
    <w:rsid w:val="00CD095A"/>
    <w:rsid w:val="00D11660"/>
    <w:rsid w:val="00D229EC"/>
    <w:rsid w:val="00D251CD"/>
    <w:rsid w:val="00D57C15"/>
    <w:rsid w:val="00D75A20"/>
    <w:rsid w:val="00DA6A40"/>
    <w:rsid w:val="00E22354"/>
    <w:rsid w:val="00E60C04"/>
    <w:rsid w:val="00F00ED6"/>
    <w:rsid w:val="00F2441A"/>
    <w:rsid w:val="00FB6526"/>
    <w:rsid w:val="00FC47DE"/>
    <w:rsid w:val="00FE3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69"/>
    <w:rPr>
      <w:rFonts w:ascii="Calibri" w:eastAsia="Times New Roman" w:hAnsi="Calibri" w:cs="Times New Roman"/>
      <w:lang w:eastAsia="ru-RU"/>
    </w:rPr>
  </w:style>
  <w:style w:type="paragraph" w:styleId="1">
    <w:name w:val="heading 1"/>
    <w:basedOn w:val="a"/>
    <w:next w:val="a"/>
    <w:link w:val="10"/>
    <w:uiPriority w:val="9"/>
    <w:qFormat/>
    <w:rsid w:val="008B63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3654E"/>
    <w:pPr>
      <w:spacing w:before="100" w:beforeAutospacing="1" w:after="100" w:afterAutospacing="1" w:line="240" w:lineRule="auto"/>
      <w:outlineLvl w:val="1"/>
    </w:pPr>
    <w:rPr>
      <w:rFonts w:ascii="Times New Roman" w:hAnsi="Times New Roman"/>
      <w:b/>
      <w:bCs/>
      <w:sz w:val="36"/>
      <w:szCs w:val="36"/>
    </w:rPr>
  </w:style>
  <w:style w:type="paragraph" w:styleId="4">
    <w:name w:val="heading 4"/>
    <w:basedOn w:val="a"/>
    <w:next w:val="a"/>
    <w:link w:val="40"/>
    <w:uiPriority w:val="9"/>
    <w:semiHidden/>
    <w:unhideWhenUsed/>
    <w:qFormat/>
    <w:rsid w:val="005202B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202B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0B69"/>
    <w:pPr>
      <w:tabs>
        <w:tab w:val="center" w:pos="4677"/>
        <w:tab w:val="right" w:pos="9355"/>
      </w:tabs>
      <w:spacing w:after="0" w:line="240" w:lineRule="auto"/>
    </w:pPr>
    <w:rPr>
      <w:sz w:val="20"/>
      <w:szCs w:val="20"/>
    </w:rPr>
  </w:style>
  <w:style w:type="character" w:customStyle="1" w:styleId="a4">
    <w:name w:val="Верхний колонтитул Знак"/>
    <w:basedOn w:val="a0"/>
    <w:link w:val="a3"/>
    <w:uiPriority w:val="99"/>
    <w:rsid w:val="00460B69"/>
    <w:rPr>
      <w:rFonts w:ascii="Calibri" w:eastAsia="Times New Roman" w:hAnsi="Calibri" w:cs="Times New Roman"/>
      <w:sz w:val="20"/>
      <w:szCs w:val="20"/>
      <w:lang w:eastAsia="ru-RU"/>
    </w:rPr>
  </w:style>
  <w:style w:type="paragraph" w:styleId="a5">
    <w:name w:val="footer"/>
    <w:basedOn w:val="a"/>
    <w:link w:val="a6"/>
    <w:uiPriority w:val="99"/>
    <w:unhideWhenUsed/>
    <w:rsid w:val="00460B69"/>
    <w:pPr>
      <w:tabs>
        <w:tab w:val="center" w:pos="4677"/>
        <w:tab w:val="right" w:pos="9355"/>
      </w:tabs>
      <w:spacing w:after="0" w:line="240" w:lineRule="auto"/>
    </w:pPr>
    <w:rPr>
      <w:sz w:val="20"/>
      <w:szCs w:val="20"/>
    </w:rPr>
  </w:style>
  <w:style w:type="character" w:customStyle="1" w:styleId="a6">
    <w:name w:val="Нижний колонтитул Знак"/>
    <w:basedOn w:val="a0"/>
    <w:link w:val="a5"/>
    <w:uiPriority w:val="99"/>
    <w:rsid w:val="00460B69"/>
    <w:rPr>
      <w:rFonts w:ascii="Calibri" w:eastAsia="Times New Roman" w:hAnsi="Calibri" w:cs="Times New Roman"/>
      <w:sz w:val="20"/>
      <w:szCs w:val="20"/>
      <w:lang w:eastAsia="ru-RU"/>
    </w:rPr>
  </w:style>
  <w:style w:type="paragraph" w:customStyle="1" w:styleId="a7">
    <w:name w:val="Таблицы (моноширинный)"/>
    <w:basedOn w:val="a"/>
    <w:next w:val="a"/>
    <w:qFormat/>
    <w:rsid w:val="00460B69"/>
    <w:pPr>
      <w:widowControl w:val="0"/>
      <w:autoSpaceDE w:val="0"/>
      <w:spacing w:after="0" w:line="240" w:lineRule="auto"/>
    </w:pPr>
    <w:rPr>
      <w:rFonts w:ascii="Courier New" w:eastAsia="Times New Roman;Times New Roman" w:hAnsi="Courier New" w:cs="Courier New"/>
      <w:sz w:val="24"/>
      <w:szCs w:val="24"/>
      <w:lang w:eastAsia="zh-CN"/>
    </w:rPr>
  </w:style>
  <w:style w:type="paragraph" w:styleId="a8">
    <w:name w:val="Normal (Web)"/>
    <w:aliases w:val="Обычный (веб) Знак1,Обычный (веб) Знак Знак"/>
    <w:basedOn w:val="a"/>
    <w:unhideWhenUsed/>
    <w:qFormat/>
    <w:rsid w:val="00460B69"/>
    <w:pPr>
      <w:spacing w:before="100" w:beforeAutospacing="1" w:after="100" w:afterAutospacing="1" w:line="240" w:lineRule="auto"/>
    </w:pPr>
    <w:rPr>
      <w:rFonts w:ascii="Times New Roman" w:hAnsi="Times New Roman"/>
      <w:sz w:val="24"/>
      <w:szCs w:val="24"/>
    </w:rPr>
  </w:style>
  <w:style w:type="paragraph" w:styleId="a9">
    <w:name w:val="No Spacing"/>
    <w:uiPriority w:val="1"/>
    <w:qFormat/>
    <w:rsid w:val="00460B69"/>
    <w:pPr>
      <w:spacing w:after="0" w:line="240" w:lineRule="auto"/>
    </w:pPr>
    <w:rPr>
      <w:rFonts w:ascii="Calibri" w:eastAsia="Times New Roman" w:hAnsi="Calibri" w:cs="Times New Roman"/>
      <w:lang w:eastAsia="ru-RU"/>
    </w:rPr>
  </w:style>
  <w:style w:type="paragraph" w:customStyle="1" w:styleId="ConsPlusTitle">
    <w:name w:val="ConsPlusTitle"/>
    <w:rsid w:val="00460B69"/>
    <w:pPr>
      <w:widowControl w:val="0"/>
      <w:autoSpaceDE w:val="0"/>
      <w:autoSpaceDN w:val="0"/>
      <w:spacing w:after="0" w:line="240" w:lineRule="auto"/>
    </w:pPr>
    <w:rPr>
      <w:rFonts w:ascii="Calibri" w:eastAsia="Times New Roman" w:hAnsi="Calibri" w:cs="Calibri"/>
      <w:b/>
      <w:szCs w:val="20"/>
      <w:lang w:eastAsia="ru-RU"/>
    </w:rPr>
  </w:style>
  <w:style w:type="paragraph" w:styleId="aa">
    <w:name w:val="List Paragraph"/>
    <w:basedOn w:val="a"/>
    <w:uiPriority w:val="34"/>
    <w:qFormat/>
    <w:rsid w:val="00460B69"/>
    <w:pPr>
      <w:spacing w:after="0" w:line="240" w:lineRule="auto"/>
      <w:ind w:left="720"/>
      <w:contextualSpacing/>
    </w:pPr>
    <w:rPr>
      <w:rFonts w:ascii="Times New Roman" w:hAnsi="Times New Roman"/>
      <w:sz w:val="20"/>
      <w:szCs w:val="20"/>
    </w:rPr>
  </w:style>
  <w:style w:type="character" w:customStyle="1" w:styleId="20">
    <w:name w:val="Заголовок 2 Знак"/>
    <w:basedOn w:val="a0"/>
    <w:link w:val="2"/>
    <w:uiPriority w:val="9"/>
    <w:rsid w:val="0003654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03654E"/>
  </w:style>
  <w:style w:type="character" w:styleId="ab">
    <w:name w:val="Hyperlink"/>
    <w:basedOn w:val="a0"/>
    <w:uiPriority w:val="99"/>
    <w:semiHidden/>
    <w:unhideWhenUsed/>
    <w:rsid w:val="0003654E"/>
    <w:rPr>
      <w:color w:val="0000FF"/>
      <w:u w:val="single"/>
    </w:rPr>
  </w:style>
  <w:style w:type="paragraph" w:customStyle="1" w:styleId="ConsPlusNormal">
    <w:name w:val="ConsPlusNormal"/>
    <w:link w:val="ConsPlusNormal1"/>
    <w:rsid w:val="000365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Indent"/>
    <w:basedOn w:val="a"/>
    <w:link w:val="ad"/>
    <w:rsid w:val="0003654E"/>
    <w:pPr>
      <w:suppressAutoHyphens/>
      <w:spacing w:after="120" w:line="240" w:lineRule="auto"/>
      <w:ind w:left="283"/>
    </w:pPr>
    <w:rPr>
      <w:rFonts w:ascii="Times New Roman" w:hAnsi="Times New Roman"/>
      <w:sz w:val="24"/>
      <w:szCs w:val="24"/>
      <w:lang w:eastAsia="zh-CN"/>
    </w:rPr>
  </w:style>
  <w:style w:type="character" w:customStyle="1" w:styleId="ad">
    <w:name w:val="Основной текст с отступом Знак"/>
    <w:basedOn w:val="a0"/>
    <w:link w:val="ac"/>
    <w:rsid w:val="0003654E"/>
    <w:rPr>
      <w:rFonts w:ascii="Times New Roman" w:eastAsia="Times New Roman" w:hAnsi="Times New Roman" w:cs="Times New Roman"/>
      <w:sz w:val="24"/>
      <w:szCs w:val="24"/>
      <w:lang w:eastAsia="zh-CN"/>
    </w:rPr>
  </w:style>
  <w:style w:type="paragraph" w:customStyle="1" w:styleId="ConsPlusCell">
    <w:name w:val="ConsPlusCell"/>
    <w:rsid w:val="0003654E"/>
    <w:pPr>
      <w:widowControl w:val="0"/>
      <w:suppressAutoHyphens/>
      <w:autoSpaceDE w:val="0"/>
      <w:spacing w:after="0" w:line="240" w:lineRule="auto"/>
    </w:pPr>
    <w:rPr>
      <w:rFonts w:ascii="Times New Roman" w:eastAsia="Arial" w:hAnsi="Times New Roman" w:cs="Times New Roman"/>
      <w:sz w:val="24"/>
      <w:szCs w:val="24"/>
      <w:lang w:eastAsia="zh-CN"/>
    </w:rPr>
  </w:style>
  <w:style w:type="character" w:customStyle="1" w:styleId="serp-urlitem">
    <w:name w:val="serp-url__item"/>
    <w:basedOn w:val="a0"/>
    <w:rsid w:val="0003654E"/>
  </w:style>
  <w:style w:type="character" w:styleId="ae">
    <w:name w:val="Strong"/>
    <w:basedOn w:val="a0"/>
    <w:qFormat/>
    <w:rsid w:val="0003654E"/>
    <w:rPr>
      <w:b/>
      <w:bCs/>
    </w:rPr>
  </w:style>
  <w:style w:type="paragraph" w:customStyle="1" w:styleId="af">
    <w:name w:val="Базовый"/>
    <w:rsid w:val="0003654E"/>
    <w:pPr>
      <w:widowControl w:val="0"/>
      <w:tabs>
        <w:tab w:val="left" w:pos="709"/>
      </w:tabs>
      <w:suppressAutoHyphens/>
    </w:pPr>
    <w:rPr>
      <w:rFonts w:ascii="Times New Roman" w:eastAsia="SimSun" w:hAnsi="Times New Roman" w:cs="Mangal"/>
      <w:sz w:val="24"/>
      <w:szCs w:val="24"/>
      <w:lang w:eastAsia="zh-CN" w:bidi="hi-IN"/>
    </w:rPr>
  </w:style>
  <w:style w:type="paragraph" w:customStyle="1" w:styleId="Standard">
    <w:name w:val="Standard"/>
    <w:rsid w:val="0003654E"/>
    <w:pPr>
      <w:suppressAutoHyphens/>
      <w:autoSpaceDN w:val="0"/>
      <w:spacing w:after="0" w:line="100" w:lineRule="atLeast"/>
      <w:textAlignment w:val="baseline"/>
    </w:pPr>
    <w:rPr>
      <w:rFonts w:ascii="Times New Roman" w:eastAsia="Times New Roman" w:hAnsi="Times New Roman" w:cs="Times New Roman"/>
      <w:kern w:val="3"/>
      <w:sz w:val="20"/>
      <w:szCs w:val="20"/>
      <w:lang w:eastAsia="ar-SA"/>
    </w:rPr>
  </w:style>
  <w:style w:type="paragraph" w:styleId="af0">
    <w:name w:val="Body Text"/>
    <w:basedOn w:val="a"/>
    <w:link w:val="af1"/>
    <w:uiPriority w:val="99"/>
    <w:semiHidden/>
    <w:unhideWhenUsed/>
    <w:rsid w:val="00C43E2B"/>
    <w:pPr>
      <w:spacing w:after="120"/>
    </w:pPr>
  </w:style>
  <w:style w:type="character" w:customStyle="1" w:styleId="af1">
    <w:name w:val="Основной текст Знак"/>
    <w:basedOn w:val="a0"/>
    <w:link w:val="af0"/>
    <w:rsid w:val="00C43E2B"/>
    <w:rPr>
      <w:rFonts w:ascii="Calibri" w:eastAsia="Times New Roman" w:hAnsi="Calibri" w:cs="Times New Roman"/>
      <w:lang w:eastAsia="ru-RU"/>
    </w:rPr>
  </w:style>
  <w:style w:type="paragraph" w:styleId="af2">
    <w:name w:val="Balloon Text"/>
    <w:basedOn w:val="a"/>
    <w:link w:val="af3"/>
    <w:uiPriority w:val="99"/>
    <w:semiHidden/>
    <w:unhideWhenUsed/>
    <w:rsid w:val="00CD095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D095A"/>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0062F9"/>
  </w:style>
  <w:style w:type="numbering" w:customStyle="1" w:styleId="21">
    <w:name w:val="Нет списка2"/>
    <w:next w:val="a2"/>
    <w:uiPriority w:val="99"/>
    <w:semiHidden/>
    <w:unhideWhenUsed/>
    <w:rsid w:val="00D57C15"/>
  </w:style>
  <w:style w:type="paragraph" w:customStyle="1" w:styleId="Default">
    <w:name w:val="Default"/>
    <w:rsid w:val="00D57C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2">
    <w:name w:val="Основной текст (2)_"/>
    <w:basedOn w:val="a0"/>
    <w:link w:val="23"/>
    <w:rsid w:val="00D57C15"/>
    <w:rPr>
      <w:rFonts w:ascii="Times New Roman" w:eastAsia="Times New Roman" w:hAnsi="Times New Roman"/>
      <w:shd w:val="clear" w:color="auto" w:fill="FFFFFF"/>
    </w:rPr>
  </w:style>
  <w:style w:type="paragraph" w:customStyle="1" w:styleId="23">
    <w:name w:val="Основной текст (2)"/>
    <w:basedOn w:val="a"/>
    <w:link w:val="22"/>
    <w:rsid w:val="00D57C15"/>
    <w:pPr>
      <w:widowControl w:val="0"/>
      <w:shd w:val="clear" w:color="auto" w:fill="FFFFFF"/>
      <w:spacing w:before="600" w:after="240" w:line="274" w:lineRule="exact"/>
      <w:jc w:val="both"/>
    </w:pPr>
    <w:rPr>
      <w:rFonts w:ascii="Times New Roman" w:hAnsi="Times New Roman" w:cstheme="minorBidi"/>
      <w:lang w:eastAsia="en-US"/>
    </w:rPr>
  </w:style>
  <w:style w:type="numbering" w:customStyle="1" w:styleId="3">
    <w:name w:val="Нет списка3"/>
    <w:next w:val="a2"/>
    <w:uiPriority w:val="99"/>
    <w:semiHidden/>
    <w:unhideWhenUsed/>
    <w:rsid w:val="00D57C15"/>
  </w:style>
  <w:style w:type="numbering" w:customStyle="1" w:styleId="41">
    <w:name w:val="Нет списка4"/>
    <w:next w:val="a2"/>
    <w:uiPriority w:val="99"/>
    <w:semiHidden/>
    <w:unhideWhenUsed/>
    <w:rsid w:val="00BF6F0E"/>
  </w:style>
  <w:style w:type="table" w:styleId="af4">
    <w:name w:val="Table Grid"/>
    <w:basedOn w:val="a1"/>
    <w:uiPriority w:val="59"/>
    <w:rsid w:val="00BF6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BF6F0E"/>
    <w:rPr>
      <w:color w:val="800080"/>
      <w:u w:val="single"/>
    </w:rPr>
  </w:style>
  <w:style w:type="paragraph" w:customStyle="1" w:styleId="xl65">
    <w:name w:val="xl65"/>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6">
    <w:name w:val="xl66"/>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7">
    <w:name w:val="xl67"/>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rPr>
  </w:style>
  <w:style w:type="paragraph" w:customStyle="1" w:styleId="xl69">
    <w:name w:val="xl69"/>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0">
    <w:name w:val="xl70"/>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71">
    <w:name w:val="xl71"/>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4">
    <w:name w:val="xl74"/>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75">
    <w:name w:val="xl75"/>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numbering" w:customStyle="1" w:styleId="51">
    <w:name w:val="Нет списка5"/>
    <w:next w:val="a2"/>
    <w:uiPriority w:val="99"/>
    <w:semiHidden/>
    <w:unhideWhenUsed/>
    <w:rsid w:val="007F1478"/>
  </w:style>
  <w:style w:type="numbering" w:customStyle="1" w:styleId="110">
    <w:name w:val="Нет списка11"/>
    <w:next w:val="a2"/>
    <w:uiPriority w:val="99"/>
    <w:semiHidden/>
    <w:unhideWhenUsed/>
    <w:rsid w:val="007F1478"/>
  </w:style>
  <w:style w:type="table" w:customStyle="1" w:styleId="12">
    <w:name w:val="Сетка таблицы1"/>
    <w:basedOn w:val="a1"/>
    <w:next w:val="af4"/>
    <w:uiPriority w:val="59"/>
    <w:rsid w:val="007F147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6">
    <w:name w:val="xl76"/>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7">
    <w:name w:val="xl77"/>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8">
    <w:name w:val="xl78"/>
    <w:basedOn w:val="a"/>
    <w:rsid w:val="007F1478"/>
    <w:pPr>
      <w:spacing w:before="100" w:beforeAutospacing="1" w:after="100" w:afterAutospacing="1" w:line="240" w:lineRule="auto"/>
      <w:jc w:val="right"/>
      <w:textAlignment w:val="center"/>
    </w:pPr>
    <w:rPr>
      <w:rFonts w:ascii="Times New Roman" w:hAnsi="Times New Roman"/>
      <w:sz w:val="16"/>
      <w:szCs w:val="16"/>
    </w:rPr>
  </w:style>
  <w:style w:type="paragraph" w:customStyle="1" w:styleId="xl79">
    <w:name w:val="xl79"/>
    <w:basedOn w:val="a"/>
    <w:rsid w:val="007F1478"/>
    <w:pPr>
      <w:spacing w:before="100" w:beforeAutospacing="1" w:after="100" w:afterAutospacing="1" w:line="240" w:lineRule="auto"/>
      <w:textAlignment w:val="center"/>
    </w:pPr>
    <w:rPr>
      <w:rFonts w:ascii="Times New Roman" w:hAnsi="Times New Roman"/>
      <w:sz w:val="16"/>
      <w:szCs w:val="16"/>
    </w:rPr>
  </w:style>
  <w:style w:type="paragraph" w:customStyle="1" w:styleId="xl80">
    <w:name w:val="xl80"/>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82">
    <w:name w:val="xl82"/>
    <w:basedOn w:val="a"/>
    <w:rsid w:val="007F14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3">
    <w:name w:val="xl83"/>
    <w:basedOn w:val="a"/>
    <w:rsid w:val="007F1478"/>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4">
    <w:name w:val="xl84"/>
    <w:basedOn w:val="a"/>
    <w:rsid w:val="007F1478"/>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85">
    <w:name w:val="xl85"/>
    <w:basedOn w:val="a"/>
    <w:rsid w:val="007F1478"/>
    <w:pPr>
      <w:spacing w:before="100" w:beforeAutospacing="1" w:after="100" w:afterAutospacing="1" w:line="240" w:lineRule="auto"/>
      <w:jc w:val="center"/>
      <w:textAlignment w:val="center"/>
    </w:pPr>
    <w:rPr>
      <w:rFonts w:ascii="Times New Roman" w:hAnsi="Times New Roman"/>
      <w:sz w:val="28"/>
      <w:szCs w:val="28"/>
    </w:rPr>
  </w:style>
  <w:style w:type="paragraph" w:customStyle="1" w:styleId="xl86">
    <w:name w:val="xl86"/>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88">
    <w:name w:val="xl88"/>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wb-stl-custom5">
    <w:name w:val="wb-stl-custom5"/>
    <w:basedOn w:val="a"/>
    <w:rsid w:val="00E22354"/>
    <w:pPr>
      <w:spacing w:before="100" w:beforeAutospacing="1" w:after="100" w:afterAutospacing="1" w:line="240" w:lineRule="auto"/>
    </w:pPr>
    <w:rPr>
      <w:rFonts w:ascii="Times New Roman" w:hAnsi="Times New Roman"/>
      <w:sz w:val="24"/>
      <w:szCs w:val="24"/>
    </w:rPr>
  </w:style>
  <w:style w:type="paragraph" w:styleId="30">
    <w:name w:val="Body Text 3"/>
    <w:basedOn w:val="a"/>
    <w:link w:val="31"/>
    <w:uiPriority w:val="99"/>
    <w:semiHidden/>
    <w:unhideWhenUsed/>
    <w:rsid w:val="00501101"/>
    <w:pPr>
      <w:spacing w:after="120"/>
    </w:pPr>
    <w:rPr>
      <w:sz w:val="16"/>
      <w:szCs w:val="16"/>
    </w:rPr>
  </w:style>
  <w:style w:type="character" w:customStyle="1" w:styleId="31">
    <w:name w:val="Основной текст 3 Знак"/>
    <w:basedOn w:val="a0"/>
    <w:link w:val="30"/>
    <w:uiPriority w:val="99"/>
    <w:semiHidden/>
    <w:rsid w:val="00501101"/>
    <w:rPr>
      <w:rFonts w:ascii="Calibri" w:eastAsia="Times New Roman" w:hAnsi="Calibri" w:cs="Times New Roman"/>
      <w:sz w:val="16"/>
      <w:szCs w:val="16"/>
      <w:lang w:eastAsia="ru-RU"/>
    </w:rPr>
  </w:style>
  <w:style w:type="numbering" w:customStyle="1" w:styleId="6">
    <w:name w:val="Нет списка6"/>
    <w:next w:val="a2"/>
    <w:uiPriority w:val="99"/>
    <w:semiHidden/>
    <w:unhideWhenUsed/>
    <w:rsid w:val="004B511B"/>
  </w:style>
  <w:style w:type="numbering" w:customStyle="1" w:styleId="120">
    <w:name w:val="Нет списка12"/>
    <w:next w:val="a2"/>
    <w:uiPriority w:val="99"/>
    <w:semiHidden/>
    <w:unhideWhenUsed/>
    <w:rsid w:val="004B511B"/>
  </w:style>
  <w:style w:type="numbering" w:customStyle="1" w:styleId="111">
    <w:name w:val="Нет списка111"/>
    <w:next w:val="a2"/>
    <w:uiPriority w:val="99"/>
    <w:semiHidden/>
    <w:unhideWhenUsed/>
    <w:rsid w:val="004B511B"/>
  </w:style>
  <w:style w:type="numbering" w:customStyle="1" w:styleId="210">
    <w:name w:val="Нет списка21"/>
    <w:next w:val="a2"/>
    <w:uiPriority w:val="99"/>
    <w:semiHidden/>
    <w:unhideWhenUsed/>
    <w:rsid w:val="004B511B"/>
  </w:style>
  <w:style w:type="numbering" w:customStyle="1" w:styleId="310">
    <w:name w:val="Нет списка31"/>
    <w:next w:val="a2"/>
    <w:uiPriority w:val="99"/>
    <w:semiHidden/>
    <w:unhideWhenUsed/>
    <w:rsid w:val="004B511B"/>
  </w:style>
  <w:style w:type="numbering" w:customStyle="1" w:styleId="410">
    <w:name w:val="Нет списка41"/>
    <w:next w:val="a2"/>
    <w:uiPriority w:val="99"/>
    <w:semiHidden/>
    <w:unhideWhenUsed/>
    <w:rsid w:val="004B511B"/>
  </w:style>
  <w:style w:type="numbering" w:customStyle="1" w:styleId="510">
    <w:name w:val="Нет списка51"/>
    <w:next w:val="a2"/>
    <w:uiPriority w:val="99"/>
    <w:semiHidden/>
    <w:unhideWhenUsed/>
    <w:rsid w:val="004B511B"/>
  </w:style>
  <w:style w:type="numbering" w:customStyle="1" w:styleId="1111">
    <w:name w:val="Нет списка1111"/>
    <w:next w:val="a2"/>
    <w:uiPriority w:val="99"/>
    <w:semiHidden/>
    <w:unhideWhenUsed/>
    <w:rsid w:val="004B511B"/>
  </w:style>
  <w:style w:type="character" w:customStyle="1" w:styleId="10">
    <w:name w:val="Заголовок 1 Знак"/>
    <w:basedOn w:val="a0"/>
    <w:link w:val="1"/>
    <w:uiPriority w:val="9"/>
    <w:rsid w:val="008B6342"/>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semiHidden/>
    <w:rsid w:val="005202B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5202B2"/>
    <w:rPr>
      <w:rFonts w:asciiTheme="majorHAnsi" w:eastAsiaTheme="majorEastAsia" w:hAnsiTheme="majorHAnsi" w:cstheme="majorBidi"/>
      <w:color w:val="243F60" w:themeColor="accent1" w:themeShade="7F"/>
      <w:lang w:eastAsia="ru-RU"/>
    </w:rPr>
  </w:style>
  <w:style w:type="character" w:customStyle="1" w:styleId="210pt">
    <w:name w:val="Основной текст (2) + 10 pt"/>
    <w:basedOn w:val="22"/>
    <w:rsid w:val="003264C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customStyle="1" w:styleId="ConsPlusNonformat">
    <w:name w:val="ConsPlusNonformat"/>
    <w:rsid w:val="003264C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ableParagraph">
    <w:name w:val="Table Paragraph"/>
    <w:basedOn w:val="a"/>
    <w:uiPriority w:val="1"/>
    <w:qFormat/>
    <w:rsid w:val="003264C9"/>
    <w:pPr>
      <w:widowControl w:val="0"/>
      <w:spacing w:after="0" w:line="240" w:lineRule="auto"/>
    </w:pPr>
    <w:rPr>
      <w:rFonts w:eastAsia="Calibri"/>
      <w:lang w:val="en-US" w:eastAsia="en-US"/>
    </w:rPr>
  </w:style>
  <w:style w:type="character" w:customStyle="1" w:styleId="32">
    <w:name w:val="Основной текст (3)_"/>
    <w:basedOn w:val="a0"/>
    <w:link w:val="33"/>
    <w:rsid w:val="003264C9"/>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2"/>
    <w:rsid w:val="003264C9"/>
    <w:rPr>
      <w:rFonts w:ascii="Times New Roman" w:eastAsia="Times New Roman" w:hAnsi="Times New Roman" w:cs="Times New Roman"/>
      <w:b w:val="0"/>
      <w:bCs w:val="0"/>
      <w:i w:val="0"/>
      <w:iCs w:val="0"/>
      <w:smallCaps w:val="0"/>
      <w:strike w:val="0"/>
      <w:color w:val="000000"/>
      <w:spacing w:val="60"/>
      <w:w w:val="100"/>
      <w:position w:val="0"/>
      <w:sz w:val="26"/>
      <w:szCs w:val="26"/>
      <w:u w:val="none"/>
      <w:shd w:val="clear" w:color="auto" w:fill="FFFFFF"/>
      <w:lang w:val="ru-RU" w:eastAsia="ru-RU" w:bidi="ru-RU"/>
    </w:rPr>
  </w:style>
  <w:style w:type="character" w:customStyle="1" w:styleId="52">
    <w:name w:val="Основной текст (5)_"/>
    <w:basedOn w:val="a0"/>
    <w:link w:val="53"/>
    <w:rsid w:val="003264C9"/>
    <w:rPr>
      <w:rFonts w:ascii="Times New Roman" w:eastAsia="Times New Roman" w:hAnsi="Times New Roman" w:cs="Times New Roman"/>
      <w:shd w:val="clear" w:color="auto" w:fill="FFFFFF"/>
    </w:rPr>
  </w:style>
  <w:style w:type="paragraph" w:customStyle="1" w:styleId="33">
    <w:name w:val="Основной текст (3)"/>
    <w:basedOn w:val="a"/>
    <w:link w:val="32"/>
    <w:rsid w:val="003264C9"/>
    <w:pPr>
      <w:shd w:val="clear" w:color="auto" w:fill="FFFFFF"/>
      <w:spacing w:before="300" w:after="720" w:line="643" w:lineRule="exact"/>
      <w:jc w:val="center"/>
    </w:pPr>
    <w:rPr>
      <w:rFonts w:ascii="Times New Roman" w:hAnsi="Times New Roman"/>
      <w:b/>
      <w:bCs/>
      <w:sz w:val="26"/>
      <w:szCs w:val="26"/>
      <w:lang w:eastAsia="en-US"/>
    </w:rPr>
  </w:style>
  <w:style w:type="paragraph" w:customStyle="1" w:styleId="53">
    <w:name w:val="Основной текст (5)"/>
    <w:basedOn w:val="a"/>
    <w:link w:val="52"/>
    <w:rsid w:val="003264C9"/>
    <w:pPr>
      <w:shd w:val="clear" w:color="auto" w:fill="FFFFFF"/>
      <w:spacing w:before="300" w:after="720" w:line="274" w:lineRule="exact"/>
    </w:pPr>
    <w:rPr>
      <w:rFonts w:ascii="Times New Roman" w:hAnsi="Times New Roman"/>
      <w:lang w:eastAsia="en-US"/>
    </w:rPr>
  </w:style>
  <w:style w:type="character" w:customStyle="1" w:styleId="13">
    <w:name w:val="Заголовок №1_"/>
    <w:basedOn w:val="a0"/>
    <w:link w:val="14"/>
    <w:rsid w:val="003264C9"/>
    <w:rPr>
      <w:rFonts w:ascii="Times New Roman" w:eastAsia="Times New Roman" w:hAnsi="Times New Roman" w:cs="Times New Roman"/>
      <w:shd w:val="clear" w:color="auto" w:fill="FFFFFF"/>
    </w:rPr>
  </w:style>
  <w:style w:type="paragraph" w:customStyle="1" w:styleId="14">
    <w:name w:val="Заголовок №1"/>
    <w:basedOn w:val="a"/>
    <w:link w:val="13"/>
    <w:rsid w:val="003264C9"/>
    <w:pPr>
      <w:shd w:val="clear" w:color="auto" w:fill="FFFFFF"/>
      <w:spacing w:before="300" w:after="240" w:line="274" w:lineRule="exact"/>
      <w:outlineLvl w:val="0"/>
    </w:pPr>
    <w:rPr>
      <w:rFonts w:ascii="Times New Roman" w:hAnsi="Times New Roman"/>
      <w:lang w:eastAsia="en-US"/>
    </w:rPr>
  </w:style>
  <w:style w:type="paragraph" w:customStyle="1" w:styleId="15">
    <w:name w:val="Без интервала1"/>
    <w:rsid w:val="003264C9"/>
    <w:pPr>
      <w:spacing w:after="0" w:line="240" w:lineRule="auto"/>
    </w:pPr>
    <w:rPr>
      <w:rFonts w:ascii="Calibri" w:eastAsia="Times New Roman" w:hAnsi="Calibri" w:cs="Calibri"/>
    </w:rPr>
  </w:style>
  <w:style w:type="paragraph" w:styleId="24">
    <w:name w:val="Body Text 2"/>
    <w:basedOn w:val="a"/>
    <w:link w:val="25"/>
    <w:uiPriority w:val="99"/>
    <w:semiHidden/>
    <w:unhideWhenUsed/>
    <w:rsid w:val="00771A8C"/>
    <w:pPr>
      <w:spacing w:after="120" w:line="480" w:lineRule="auto"/>
    </w:pPr>
  </w:style>
  <w:style w:type="character" w:customStyle="1" w:styleId="25">
    <w:name w:val="Основной текст 2 Знак"/>
    <w:basedOn w:val="a0"/>
    <w:link w:val="24"/>
    <w:uiPriority w:val="99"/>
    <w:semiHidden/>
    <w:rsid w:val="00771A8C"/>
    <w:rPr>
      <w:rFonts w:ascii="Calibri" w:eastAsia="Times New Roman" w:hAnsi="Calibri" w:cs="Times New Roman"/>
      <w:lang w:eastAsia="ru-RU"/>
    </w:rPr>
  </w:style>
  <w:style w:type="character" w:customStyle="1" w:styleId="ConsPlusNormal1">
    <w:name w:val="ConsPlusNormal1"/>
    <w:link w:val="ConsPlusNormal"/>
    <w:locked/>
    <w:rsid w:val="00771A8C"/>
    <w:rPr>
      <w:rFonts w:ascii="Arial" w:eastAsia="Times New Roman" w:hAnsi="Arial" w:cs="Arial"/>
      <w:sz w:val="20"/>
      <w:szCs w:val="20"/>
      <w:lang w:eastAsia="ru-RU"/>
    </w:rPr>
  </w:style>
  <w:style w:type="character" w:styleId="af6">
    <w:name w:val="footnote reference"/>
    <w:uiPriority w:val="99"/>
    <w:unhideWhenUsed/>
    <w:rsid w:val="00771A8C"/>
    <w:rPr>
      <w:vertAlign w:val="superscript"/>
    </w:rPr>
  </w:style>
  <w:style w:type="paragraph" w:customStyle="1" w:styleId="s1">
    <w:name w:val="s_1"/>
    <w:basedOn w:val="a"/>
    <w:rsid w:val="00771A8C"/>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unhideWhenUsed/>
    <w:rsid w:val="008F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8F729B"/>
    <w:rPr>
      <w:rFonts w:ascii="Courier New" w:eastAsia="Times New Roman" w:hAnsi="Courier New" w:cs="Courier New"/>
      <w:sz w:val="20"/>
      <w:szCs w:val="20"/>
      <w:lang w:eastAsia="ru-RU"/>
    </w:rPr>
  </w:style>
  <w:style w:type="paragraph" w:customStyle="1" w:styleId="16">
    <w:name w:val="Обычный1"/>
    <w:rsid w:val="009907B8"/>
    <w:pPr>
      <w:spacing w:after="0" w:line="240" w:lineRule="auto"/>
      <w:jc w:val="center"/>
    </w:pPr>
    <w:rPr>
      <w:rFonts w:ascii="Century Schoolbook" w:eastAsia="Times New Roman" w:hAnsi="Century Schoolbook" w:cs="Times New Roman"/>
      <w:b/>
      <w:snapToGrid w:val="0"/>
      <w:spacing w:val="20"/>
      <w:sz w:val="16"/>
      <w:szCs w:val="20"/>
      <w:lang w:eastAsia="ru-RU"/>
    </w:rPr>
  </w:style>
  <w:style w:type="character" w:customStyle="1" w:styleId="fontstyle01">
    <w:name w:val="fontstyle01"/>
    <w:basedOn w:val="a0"/>
    <w:rsid w:val="009907B8"/>
    <w:rPr>
      <w:rFonts w:ascii="Arial" w:hAnsi="Arial" w:cs="Arial" w:hint="default"/>
      <w:b w:val="0"/>
      <w:bCs w:val="0"/>
      <w:i w:val="0"/>
      <w:iCs w:val="0"/>
      <w:color w:val="000000"/>
      <w:sz w:val="24"/>
      <w:szCs w:val="24"/>
    </w:rPr>
  </w:style>
  <w:style w:type="character" w:customStyle="1" w:styleId="ConsPlusNormal0">
    <w:name w:val="ConsPlusNormal Знак"/>
    <w:locked/>
    <w:rsid w:val="00BE49D9"/>
    <w:rPr>
      <w:rFonts w:eastAsia="Times New Roman" w:cs="Calibri"/>
      <w:sz w:val="22"/>
      <w:szCs w:val="22"/>
      <w:lang w:eastAsia="ru-RU" w:bidi="ar-SA"/>
    </w:rPr>
  </w:style>
  <w:style w:type="paragraph" w:customStyle="1" w:styleId="ConsNormal">
    <w:name w:val="ConsNormal"/>
    <w:rsid w:val="00BE49D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af7">
    <w:name w:val="Основной текст_"/>
    <w:link w:val="17"/>
    <w:rsid w:val="00844344"/>
    <w:rPr>
      <w:spacing w:val="3"/>
      <w:sz w:val="25"/>
      <w:szCs w:val="25"/>
      <w:shd w:val="clear" w:color="auto" w:fill="FFFFFF"/>
    </w:rPr>
  </w:style>
  <w:style w:type="paragraph" w:customStyle="1" w:styleId="17">
    <w:name w:val="Основной текст1"/>
    <w:basedOn w:val="a"/>
    <w:link w:val="af7"/>
    <w:rsid w:val="00844344"/>
    <w:pPr>
      <w:shd w:val="clear" w:color="auto" w:fill="FFFFFF"/>
      <w:spacing w:before="420" w:after="300" w:line="322" w:lineRule="exact"/>
    </w:pPr>
    <w:rPr>
      <w:rFonts w:asciiTheme="minorHAnsi" w:eastAsiaTheme="minorHAnsi" w:hAnsiTheme="minorHAnsi" w:cstheme="minorBidi"/>
      <w:spacing w:val="3"/>
      <w:sz w:val="25"/>
      <w:szCs w:val="25"/>
      <w:lang w:eastAsia="en-US"/>
    </w:rPr>
  </w:style>
  <w:style w:type="paragraph" w:customStyle="1" w:styleId="18">
    <w:name w:val="Верхний колонтитул1"/>
    <w:basedOn w:val="a"/>
    <w:rsid w:val="0084434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82695.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6833EA148E341DFB2E2D8518DE485AC74CBE3F1ED6468DDDDDE8E426pD44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A96833EA148E341DFB2E33880EB21256C741E9361CD749DF8482B3B971DDA24D7165B1534603F9145C0362p745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96833EA148E341DFB2E2D8518DE485AC74CBE3F1DD0468DDDDDE8E426D4A81A362AE811020CFE16p549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43CE1-8922-41A7-812D-DDDD1E41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40</Pages>
  <Words>12622</Words>
  <Characters>71950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Админ</cp:lastModifiedBy>
  <cp:revision>31</cp:revision>
  <cp:lastPrinted>2024-01-31T08:25:00Z</cp:lastPrinted>
  <dcterms:created xsi:type="dcterms:W3CDTF">2023-11-06T03:30:00Z</dcterms:created>
  <dcterms:modified xsi:type="dcterms:W3CDTF">2024-11-08T02:51:00Z</dcterms:modified>
</cp:coreProperties>
</file>