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994" w:rsidRPr="00EE37A1" w:rsidRDefault="00485BEA" w:rsidP="00986994">
      <w:pPr>
        <w:spacing w:after="0" w:line="240" w:lineRule="auto"/>
        <w:ind w:firstLine="709"/>
        <w:jc w:val="center"/>
        <w:rPr>
          <w:rFonts w:ascii="Arial" w:eastAsia="Times New Roman" w:hAnsi="Arial" w:cs="Arial"/>
          <w:b/>
          <w:sz w:val="32"/>
          <w:szCs w:val="32"/>
          <w:lang w:eastAsia="ru-RU"/>
        </w:rPr>
      </w:pPr>
      <w:r>
        <w:rPr>
          <w:rFonts w:ascii="Arial" w:eastAsia="Times New Roman" w:hAnsi="Arial" w:cs="Arial"/>
          <w:b/>
          <w:sz w:val="32"/>
          <w:szCs w:val="32"/>
          <w:lang w:eastAsia="ru-RU"/>
        </w:rPr>
        <w:t>27.12</w:t>
      </w:r>
      <w:r w:rsidR="00986994" w:rsidRPr="00EE37A1">
        <w:rPr>
          <w:rFonts w:ascii="Arial" w:eastAsia="Times New Roman" w:hAnsi="Arial" w:cs="Arial"/>
          <w:b/>
          <w:sz w:val="32"/>
          <w:szCs w:val="32"/>
          <w:lang w:eastAsia="ru-RU"/>
        </w:rPr>
        <w:t xml:space="preserve">.2024 г. № </w:t>
      </w:r>
      <w:r>
        <w:rPr>
          <w:rFonts w:ascii="Arial" w:eastAsia="Times New Roman" w:hAnsi="Arial" w:cs="Arial"/>
          <w:b/>
          <w:sz w:val="32"/>
          <w:szCs w:val="32"/>
          <w:lang w:eastAsia="ru-RU"/>
        </w:rPr>
        <w:t>35</w:t>
      </w:r>
      <w:r w:rsidR="00986994" w:rsidRPr="00EE37A1">
        <w:rPr>
          <w:rFonts w:ascii="Arial" w:eastAsia="Times New Roman" w:hAnsi="Arial" w:cs="Arial"/>
          <w:b/>
          <w:sz w:val="32"/>
          <w:szCs w:val="32"/>
          <w:lang w:eastAsia="ru-RU"/>
        </w:rPr>
        <w:t>/5</w:t>
      </w:r>
    </w:p>
    <w:p w:rsidR="00986994" w:rsidRPr="00485BEA" w:rsidRDefault="00986994" w:rsidP="00986994">
      <w:pPr>
        <w:shd w:val="clear" w:color="auto" w:fill="FFFFFF"/>
        <w:tabs>
          <w:tab w:val="left" w:pos="4786"/>
        </w:tabs>
        <w:spacing w:after="0" w:line="240" w:lineRule="auto"/>
        <w:ind w:firstLine="709"/>
        <w:jc w:val="center"/>
        <w:rPr>
          <w:rFonts w:ascii="Arial" w:eastAsia="Times New Roman" w:hAnsi="Arial" w:cs="Arial"/>
          <w:b/>
          <w:bCs/>
          <w:iCs/>
          <w:spacing w:val="-10"/>
          <w:sz w:val="32"/>
          <w:szCs w:val="32"/>
          <w:lang w:eastAsia="ru-RU"/>
        </w:rPr>
      </w:pPr>
      <w:r w:rsidRPr="00485BEA">
        <w:rPr>
          <w:rFonts w:ascii="Arial" w:eastAsia="Times New Roman" w:hAnsi="Arial" w:cs="Arial"/>
          <w:b/>
          <w:bCs/>
          <w:iCs/>
          <w:spacing w:val="-10"/>
          <w:sz w:val="32"/>
          <w:szCs w:val="32"/>
          <w:lang w:eastAsia="ru-RU"/>
        </w:rPr>
        <w:t>РОССИЙСКАЯ ФЕДЕРАЦИЯ</w:t>
      </w:r>
    </w:p>
    <w:p w:rsidR="00986994" w:rsidRPr="00485BEA" w:rsidRDefault="00986994" w:rsidP="00986994">
      <w:pPr>
        <w:shd w:val="clear" w:color="auto" w:fill="FFFFFF"/>
        <w:tabs>
          <w:tab w:val="left" w:pos="4786"/>
        </w:tabs>
        <w:spacing w:after="0" w:line="240" w:lineRule="auto"/>
        <w:ind w:firstLine="709"/>
        <w:jc w:val="center"/>
        <w:rPr>
          <w:rFonts w:ascii="Arial" w:eastAsia="Times New Roman" w:hAnsi="Arial" w:cs="Arial"/>
          <w:b/>
          <w:bCs/>
          <w:iCs/>
          <w:spacing w:val="-10"/>
          <w:sz w:val="32"/>
          <w:szCs w:val="32"/>
          <w:lang w:eastAsia="ru-RU"/>
        </w:rPr>
      </w:pPr>
      <w:r w:rsidRPr="00485BEA">
        <w:rPr>
          <w:rFonts w:ascii="Arial" w:eastAsia="Times New Roman" w:hAnsi="Arial" w:cs="Arial"/>
          <w:b/>
          <w:bCs/>
          <w:iCs/>
          <w:spacing w:val="-10"/>
          <w:sz w:val="32"/>
          <w:szCs w:val="32"/>
          <w:lang w:eastAsia="ru-RU"/>
        </w:rPr>
        <w:t>ИРКУТСКАЯ ОБЛАСТЬ</w:t>
      </w:r>
    </w:p>
    <w:p w:rsidR="00986994" w:rsidRPr="00485BEA" w:rsidRDefault="00986994" w:rsidP="00986994">
      <w:pPr>
        <w:shd w:val="clear" w:color="auto" w:fill="FFFFFF"/>
        <w:tabs>
          <w:tab w:val="left" w:pos="4786"/>
        </w:tabs>
        <w:spacing w:after="0" w:line="240" w:lineRule="auto"/>
        <w:ind w:firstLine="709"/>
        <w:jc w:val="center"/>
        <w:rPr>
          <w:rFonts w:ascii="Arial" w:eastAsia="Times New Roman" w:hAnsi="Arial" w:cs="Arial"/>
          <w:b/>
          <w:bCs/>
          <w:iCs/>
          <w:spacing w:val="-10"/>
          <w:sz w:val="32"/>
          <w:szCs w:val="32"/>
          <w:lang w:eastAsia="ru-RU"/>
        </w:rPr>
      </w:pPr>
      <w:r w:rsidRPr="00485BEA">
        <w:rPr>
          <w:rFonts w:ascii="Arial" w:eastAsia="Times New Roman" w:hAnsi="Arial" w:cs="Arial"/>
          <w:b/>
          <w:bCs/>
          <w:iCs/>
          <w:spacing w:val="-10"/>
          <w:sz w:val="32"/>
          <w:szCs w:val="32"/>
          <w:lang w:eastAsia="ru-RU"/>
        </w:rPr>
        <w:t>КИРЕНСКИЙ РАЙОН</w:t>
      </w:r>
    </w:p>
    <w:p w:rsidR="00986994" w:rsidRPr="00485BEA" w:rsidRDefault="00986994" w:rsidP="00986994">
      <w:pPr>
        <w:shd w:val="clear" w:color="auto" w:fill="FFFFFF"/>
        <w:tabs>
          <w:tab w:val="left" w:pos="4786"/>
        </w:tabs>
        <w:spacing w:after="0" w:line="240" w:lineRule="auto"/>
        <w:ind w:firstLine="709"/>
        <w:jc w:val="center"/>
        <w:rPr>
          <w:rFonts w:ascii="Arial" w:eastAsia="Times New Roman" w:hAnsi="Arial" w:cs="Arial"/>
          <w:b/>
          <w:bCs/>
          <w:iCs/>
          <w:spacing w:val="-10"/>
          <w:sz w:val="32"/>
          <w:szCs w:val="32"/>
          <w:lang w:eastAsia="ru-RU"/>
        </w:rPr>
      </w:pPr>
      <w:r w:rsidRPr="00485BEA">
        <w:rPr>
          <w:rFonts w:ascii="Arial" w:eastAsia="Times New Roman" w:hAnsi="Arial" w:cs="Arial"/>
          <w:b/>
          <w:bCs/>
          <w:iCs/>
          <w:spacing w:val="-10"/>
          <w:sz w:val="32"/>
          <w:szCs w:val="32"/>
          <w:lang w:eastAsia="ru-RU"/>
        </w:rPr>
        <w:t>ЮБИЛЕЙНИНСКОЕ</w:t>
      </w:r>
    </w:p>
    <w:p w:rsidR="00986994" w:rsidRPr="00485BEA" w:rsidRDefault="00986994" w:rsidP="00986994">
      <w:pPr>
        <w:shd w:val="clear" w:color="auto" w:fill="FFFFFF"/>
        <w:tabs>
          <w:tab w:val="left" w:pos="4786"/>
        </w:tabs>
        <w:spacing w:after="0" w:line="240" w:lineRule="auto"/>
        <w:ind w:firstLine="709"/>
        <w:jc w:val="center"/>
        <w:rPr>
          <w:rFonts w:ascii="Arial" w:eastAsia="Times New Roman" w:hAnsi="Arial" w:cs="Arial"/>
          <w:b/>
          <w:sz w:val="32"/>
          <w:szCs w:val="32"/>
          <w:lang w:eastAsia="ru-RU"/>
        </w:rPr>
      </w:pPr>
      <w:r w:rsidRPr="00485BEA">
        <w:rPr>
          <w:rFonts w:ascii="Arial" w:eastAsia="Times New Roman" w:hAnsi="Arial" w:cs="Arial"/>
          <w:b/>
          <w:sz w:val="32"/>
          <w:szCs w:val="32"/>
          <w:lang w:eastAsia="ru-RU"/>
        </w:rPr>
        <w:t>МУНИЦИПАЛЬНОЕ ОБРАЗОВАНИЕ</w:t>
      </w:r>
    </w:p>
    <w:p w:rsidR="00986994" w:rsidRPr="00485BEA" w:rsidRDefault="00986994" w:rsidP="00986994">
      <w:pPr>
        <w:shd w:val="clear" w:color="auto" w:fill="FFFFFF"/>
        <w:tabs>
          <w:tab w:val="left" w:pos="4786"/>
        </w:tabs>
        <w:spacing w:after="0" w:line="240" w:lineRule="auto"/>
        <w:ind w:firstLine="709"/>
        <w:jc w:val="center"/>
        <w:rPr>
          <w:rFonts w:ascii="Arial" w:eastAsia="Times New Roman" w:hAnsi="Arial" w:cs="Arial"/>
          <w:b/>
          <w:sz w:val="32"/>
          <w:szCs w:val="32"/>
          <w:lang w:eastAsia="ru-RU"/>
        </w:rPr>
      </w:pPr>
      <w:r w:rsidRPr="00485BEA">
        <w:rPr>
          <w:rFonts w:ascii="Arial" w:eastAsia="Times New Roman" w:hAnsi="Arial" w:cs="Arial"/>
          <w:b/>
          <w:sz w:val="32"/>
          <w:szCs w:val="32"/>
          <w:lang w:eastAsia="ru-RU"/>
        </w:rPr>
        <w:t>ДУМА</w:t>
      </w:r>
    </w:p>
    <w:p w:rsidR="00986994" w:rsidRPr="00485BEA" w:rsidRDefault="00986994" w:rsidP="00986994">
      <w:pPr>
        <w:shd w:val="clear" w:color="auto" w:fill="FFFFFF"/>
        <w:tabs>
          <w:tab w:val="left" w:pos="4786"/>
        </w:tabs>
        <w:spacing w:after="0" w:line="240" w:lineRule="auto"/>
        <w:ind w:firstLine="709"/>
        <w:jc w:val="center"/>
        <w:rPr>
          <w:rFonts w:ascii="Arial" w:eastAsia="Times New Roman" w:hAnsi="Arial" w:cs="Arial"/>
          <w:b/>
          <w:spacing w:val="-6"/>
          <w:w w:val="95"/>
          <w:sz w:val="32"/>
          <w:szCs w:val="32"/>
          <w:lang w:eastAsia="ru-RU"/>
        </w:rPr>
      </w:pPr>
      <w:r w:rsidRPr="00485BEA">
        <w:rPr>
          <w:rFonts w:ascii="Arial" w:eastAsia="Times New Roman" w:hAnsi="Arial" w:cs="Arial"/>
          <w:b/>
          <w:spacing w:val="-6"/>
          <w:w w:val="95"/>
          <w:sz w:val="32"/>
          <w:szCs w:val="32"/>
          <w:lang w:eastAsia="ru-RU"/>
        </w:rPr>
        <w:t>РЕШЕНИЕ</w:t>
      </w:r>
    </w:p>
    <w:p w:rsidR="00986994" w:rsidRPr="002A1888" w:rsidRDefault="00986994" w:rsidP="00986994">
      <w:pPr>
        <w:shd w:val="clear" w:color="auto" w:fill="FFFFFF"/>
        <w:tabs>
          <w:tab w:val="left" w:pos="4786"/>
        </w:tabs>
        <w:spacing w:after="0" w:line="240" w:lineRule="auto"/>
        <w:ind w:firstLine="709"/>
        <w:jc w:val="center"/>
        <w:rPr>
          <w:rFonts w:ascii="Arial" w:eastAsia="Times New Roman" w:hAnsi="Arial" w:cs="Arial"/>
          <w:b/>
          <w:spacing w:val="-6"/>
          <w:w w:val="95"/>
          <w:sz w:val="24"/>
          <w:szCs w:val="32"/>
          <w:lang w:eastAsia="ru-RU"/>
        </w:rPr>
      </w:pPr>
    </w:p>
    <w:p w:rsidR="00C74AFE" w:rsidRDefault="00986994" w:rsidP="00986994">
      <w:pPr>
        <w:pStyle w:val="a3"/>
        <w:shd w:val="clear" w:color="auto" w:fill="FFFFFF"/>
        <w:spacing w:before="0" w:beforeAutospacing="0" w:after="0" w:afterAutospacing="0"/>
        <w:jc w:val="center"/>
        <w:rPr>
          <w:rStyle w:val="a4"/>
          <w:rFonts w:ascii="Arial" w:hAnsi="Arial" w:cs="Arial"/>
          <w:color w:val="1E1D1E"/>
          <w:sz w:val="32"/>
          <w:szCs w:val="32"/>
        </w:rPr>
      </w:pPr>
      <w:r w:rsidRPr="00986994">
        <w:rPr>
          <w:rStyle w:val="a4"/>
          <w:rFonts w:ascii="Arial" w:hAnsi="Arial" w:cs="Arial"/>
          <w:color w:val="1E1D1E"/>
          <w:sz w:val="32"/>
          <w:szCs w:val="32"/>
        </w:rPr>
        <w:t xml:space="preserve">ОБ УТВЕРЖДЕНИИ ПОЛОЖЕНИЯ О ПОРЯДКЕ ОРГАНИЗАЦИИ И ПРОВЕДЕНИЯ ПУБЛИЧНЫХ СЛУШАНИЙ В </w:t>
      </w:r>
      <w:r w:rsidR="0053044D">
        <w:rPr>
          <w:rStyle w:val="a4"/>
          <w:rFonts w:ascii="Arial" w:hAnsi="Arial" w:cs="Arial"/>
          <w:color w:val="1E1D1E"/>
          <w:sz w:val="32"/>
          <w:szCs w:val="32"/>
        </w:rPr>
        <w:t>ЮБИЛЕЙНИНСКОМ МУНИЦИПАЛЬНОМ ОБРАЗОВАНИИ</w:t>
      </w:r>
    </w:p>
    <w:p w:rsidR="00986994" w:rsidRPr="00986994" w:rsidRDefault="00986994" w:rsidP="00986994">
      <w:pPr>
        <w:pStyle w:val="a3"/>
        <w:shd w:val="clear" w:color="auto" w:fill="FFFFFF"/>
        <w:spacing w:before="0" w:beforeAutospacing="0" w:after="0" w:afterAutospacing="0"/>
        <w:jc w:val="center"/>
        <w:rPr>
          <w:rFonts w:ascii="Arial" w:hAnsi="Arial" w:cs="Arial"/>
          <w:color w:val="1E1D1E"/>
          <w:sz w:val="32"/>
          <w:szCs w:val="32"/>
        </w:rPr>
      </w:pPr>
    </w:p>
    <w:p w:rsidR="00C74AFE" w:rsidRDefault="00C74AFE" w:rsidP="0053044D">
      <w:pPr>
        <w:pStyle w:val="a3"/>
        <w:shd w:val="clear" w:color="auto" w:fill="FFFFFF"/>
        <w:spacing w:before="0" w:beforeAutospacing="0" w:after="0" w:afterAutospacing="0"/>
        <w:ind w:firstLine="709"/>
        <w:jc w:val="both"/>
        <w:rPr>
          <w:rFonts w:ascii="Arial" w:hAnsi="Arial" w:cs="Arial"/>
          <w:color w:val="1E1D1E"/>
        </w:rPr>
      </w:pPr>
      <w:r w:rsidRPr="00AF01BA">
        <w:rPr>
          <w:rFonts w:ascii="Arial" w:hAnsi="Arial" w:cs="Arial"/>
          <w:color w:val="1E1D1E"/>
        </w:rPr>
        <w:t xml:space="preserve">Руководствуясь ст. 28 Федерального </w:t>
      </w:r>
      <w:r w:rsidR="002A1888">
        <w:rPr>
          <w:rFonts w:ascii="Arial" w:hAnsi="Arial" w:cs="Arial"/>
          <w:color w:val="1E1D1E"/>
        </w:rPr>
        <w:t>Закона от 6 октября 2003 года №</w:t>
      </w:r>
      <w:r w:rsidRPr="00AF01BA">
        <w:rPr>
          <w:rFonts w:ascii="Arial" w:hAnsi="Arial" w:cs="Arial"/>
          <w:color w:val="1E1D1E"/>
        </w:rPr>
        <w:t>131-ФЗ «Об общих принципах организации местного самоуправления в Российской Федерации</w:t>
      </w:r>
      <w:r w:rsidR="0053044D">
        <w:rPr>
          <w:rFonts w:ascii="Arial" w:hAnsi="Arial" w:cs="Arial"/>
          <w:color w:val="1E1D1E"/>
        </w:rPr>
        <w:t>»</w:t>
      </w:r>
      <w:r w:rsidRPr="00AF01BA">
        <w:rPr>
          <w:rFonts w:ascii="Arial" w:hAnsi="Arial" w:cs="Arial"/>
          <w:color w:val="1E1D1E"/>
        </w:rPr>
        <w:t>,</w:t>
      </w:r>
      <w:r w:rsidR="0053044D">
        <w:rPr>
          <w:rFonts w:ascii="Arial" w:hAnsi="Arial" w:cs="Arial"/>
          <w:color w:val="1E1D1E"/>
        </w:rPr>
        <w:t xml:space="preserve"> </w:t>
      </w:r>
      <w:r w:rsidRPr="00AF01BA">
        <w:rPr>
          <w:rFonts w:ascii="Arial" w:hAnsi="Arial" w:cs="Arial"/>
          <w:color w:val="1E1D1E"/>
        </w:rPr>
        <w:t>ст. 17 Устава</w:t>
      </w:r>
      <w:r w:rsidR="0053044D">
        <w:rPr>
          <w:rFonts w:ascii="Arial" w:hAnsi="Arial" w:cs="Arial"/>
          <w:color w:val="1E1D1E"/>
        </w:rPr>
        <w:t xml:space="preserve"> Юбилейнин</w:t>
      </w:r>
      <w:r w:rsidRPr="00AF01BA">
        <w:rPr>
          <w:rFonts w:ascii="Arial" w:hAnsi="Arial" w:cs="Arial"/>
          <w:color w:val="1E1D1E"/>
        </w:rPr>
        <w:t xml:space="preserve">ского муниципального образования, Дума </w:t>
      </w:r>
      <w:r w:rsidR="0053044D">
        <w:rPr>
          <w:rFonts w:ascii="Arial" w:hAnsi="Arial" w:cs="Arial"/>
          <w:color w:val="1E1D1E"/>
        </w:rPr>
        <w:t>Юбилейнин</w:t>
      </w:r>
      <w:r w:rsidR="0053044D" w:rsidRPr="00AF01BA">
        <w:rPr>
          <w:rFonts w:ascii="Arial" w:hAnsi="Arial" w:cs="Arial"/>
          <w:color w:val="1E1D1E"/>
        </w:rPr>
        <w:t xml:space="preserve">ского муниципального образования </w:t>
      </w:r>
      <w:r w:rsidR="0053044D" w:rsidRPr="0053044D">
        <w:rPr>
          <w:rFonts w:ascii="Arial" w:hAnsi="Arial" w:cs="Arial"/>
          <w:b/>
          <w:color w:val="1E1D1E"/>
        </w:rPr>
        <w:t>РЕШИЛА</w:t>
      </w:r>
      <w:r w:rsidRPr="00AF01BA">
        <w:rPr>
          <w:rFonts w:ascii="Arial" w:hAnsi="Arial" w:cs="Arial"/>
          <w:color w:val="1E1D1E"/>
        </w:rPr>
        <w:t>:</w:t>
      </w:r>
    </w:p>
    <w:p w:rsidR="0053044D" w:rsidRPr="00AF01BA" w:rsidRDefault="0053044D" w:rsidP="0053044D">
      <w:pPr>
        <w:pStyle w:val="a3"/>
        <w:shd w:val="clear" w:color="auto" w:fill="FFFFFF"/>
        <w:spacing w:before="0" w:beforeAutospacing="0" w:after="0" w:afterAutospacing="0"/>
        <w:ind w:firstLine="709"/>
        <w:jc w:val="both"/>
        <w:rPr>
          <w:rFonts w:ascii="Arial" w:hAnsi="Arial" w:cs="Arial"/>
          <w:color w:val="1E1D1E"/>
        </w:rPr>
      </w:pPr>
    </w:p>
    <w:p w:rsidR="00C74AFE" w:rsidRPr="00D645FC" w:rsidRDefault="00C74AFE" w:rsidP="00D645FC">
      <w:pPr>
        <w:pStyle w:val="a3"/>
        <w:shd w:val="clear" w:color="auto" w:fill="FFFFFF"/>
        <w:spacing w:before="0" w:beforeAutospacing="0" w:after="0" w:afterAutospacing="0"/>
        <w:ind w:firstLine="709"/>
        <w:jc w:val="both"/>
        <w:rPr>
          <w:rFonts w:ascii="Arial" w:hAnsi="Arial" w:cs="Arial"/>
          <w:color w:val="1E1D1E"/>
        </w:rPr>
      </w:pPr>
      <w:r w:rsidRPr="00D645FC">
        <w:rPr>
          <w:rFonts w:ascii="Arial" w:hAnsi="Arial" w:cs="Arial"/>
          <w:color w:val="1E1D1E"/>
        </w:rPr>
        <w:t xml:space="preserve">1. Утвердить Положение о порядке организации и проведения публичных слушаний в </w:t>
      </w:r>
      <w:r w:rsidR="0053044D" w:rsidRPr="00D645FC">
        <w:rPr>
          <w:rFonts w:ascii="Arial" w:hAnsi="Arial" w:cs="Arial"/>
          <w:color w:val="1E1D1E"/>
        </w:rPr>
        <w:t>Юбилейнинском муниципальном образовании</w:t>
      </w:r>
      <w:r w:rsidRPr="00D645FC">
        <w:rPr>
          <w:rFonts w:ascii="Arial" w:hAnsi="Arial" w:cs="Arial"/>
          <w:color w:val="1E1D1E"/>
        </w:rPr>
        <w:t xml:space="preserve"> (прилагается).</w:t>
      </w:r>
    </w:p>
    <w:p w:rsidR="00D645FC" w:rsidRPr="00D645FC" w:rsidRDefault="00C74AFE" w:rsidP="00D645FC">
      <w:pPr>
        <w:tabs>
          <w:tab w:val="left" w:pos="8040"/>
        </w:tabs>
        <w:spacing w:after="0" w:line="240" w:lineRule="auto"/>
        <w:ind w:firstLine="709"/>
        <w:jc w:val="both"/>
        <w:rPr>
          <w:rFonts w:ascii="Arial" w:hAnsi="Arial" w:cs="Arial"/>
          <w:sz w:val="24"/>
          <w:szCs w:val="24"/>
        </w:rPr>
      </w:pPr>
      <w:r w:rsidRPr="00D645FC">
        <w:rPr>
          <w:rFonts w:ascii="Arial" w:hAnsi="Arial" w:cs="Arial"/>
          <w:color w:val="1E1D1E"/>
          <w:sz w:val="24"/>
          <w:szCs w:val="24"/>
        </w:rPr>
        <w:t xml:space="preserve">2. Признать утратившими силу </w:t>
      </w:r>
      <w:r w:rsidR="00D645FC">
        <w:rPr>
          <w:rFonts w:ascii="Arial" w:hAnsi="Arial" w:cs="Arial"/>
          <w:color w:val="1E1D1E"/>
          <w:sz w:val="24"/>
          <w:szCs w:val="24"/>
        </w:rPr>
        <w:t>Постановление</w:t>
      </w:r>
      <w:r w:rsidR="00D645FC" w:rsidRPr="00D645FC">
        <w:rPr>
          <w:rFonts w:ascii="Arial" w:hAnsi="Arial" w:cs="Arial"/>
          <w:color w:val="1E1D1E"/>
          <w:sz w:val="24"/>
          <w:szCs w:val="24"/>
        </w:rPr>
        <w:t xml:space="preserve"> администрации Юбилейнинского сельского поселения от 26.10.2006 года №</w:t>
      </w:r>
      <w:r w:rsidR="00D645FC">
        <w:rPr>
          <w:rFonts w:ascii="Arial" w:hAnsi="Arial" w:cs="Arial"/>
          <w:color w:val="1E1D1E"/>
          <w:sz w:val="24"/>
          <w:szCs w:val="24"/>
        </w:rPr>
        <w:t>13</w:t>
      </w:r>
      <w:r w:rsidR="00D645FC" w:rsidRPr="00D645FC">
        <w:rPr>
          <w:rFonts w:ascii="Arial" w:hAnsi="Arial" w:cs="Arial"/>
          <w:color w:val="1E1D1E"/>
          <w:sz w:val="24"/>
          <w:szCs w:val="24"/>
        </w:rPr>
        <w:t xml:space="preserve"> </w:t>
      </w:r>
      <w:r w:rsidR="00D645FC" w:rsidRPr="00D645FC">
        <w:rPr>
          <w:rFonts w:ascii="Arial" w:hAnsi="Arial" w:cs="Arial"/>
          <w:sz w:val="24"/>
          <w:szCs w:val="24"/>
        </w:rPr>
        <w:t>«О порядке организации и проведении</w:t>
      </w:r>
      <w:r w:rsidR="00D645FC">
        <w:rPr>
          <w:rFonts w:ascii="Arial" w:hAnsi="Arial" w:cs="Arial"/>
          <w:sz w:val="24"/>
          <w:szCs w:val="24"/>
        </w:rPr>
        <w:t xml:space="preserve"> </w:t>
      </w:r>
      <w:r w:rsidR="00D645FC" w:rsidRPr="00D645FC">
        <w:rPr>
          <w:rFonts w:ascii="Arial" w:hAnsi="Arial" w:cs="Arial"/>
          <w:sz w:val="24"/>
          <w:szCs w:val="24"/>
        </w:rPr>
        <w:t>публичных слушаний в Юбилейнинском МО»</w:t>
      </w:r>
    </w:p>
    <w:p w:rsidR="0053044D" w:rsidRPr="00D645FC" w:rsidRDefault="00C74AFE" w:rsidP="00D645FC">
      <w:pPr>
        <w:pStyle w:val="a3"/>
        <w:shd w:val="clear" w:color="auto" w:fill="FFFFFF"/>
        <w:spacing w:before="0" w:beforeAutospacing="0" w:after="0" w:afterAutospacing="0"/>
        <w:ind w:firstLine="709"/>
        <w:jc w:val="both"/>
        <w:rPr>
          <w:rFonts w:ascii="Arial" w:hAnsi="Arial" w:cs="Arial"/>
          <w:color w:val="000000"/>
          <w:shd w:val="clear" w:color="auto" w:fill="FFFFFF"/>
        </w:rPr>
      </w:pPr>
      <w:r w:rsidRPr="00D645FC">
        <w:rPr>
          <w:rFonts w:ascii="Arial" w:hAnsi="Arial" w:cs="Arial"/>
          <w:color w:val="1E1D1E"/>
        </w:rPr>
        <w:t xml:space="preserve">3. </w:t>
      </w:r>
      <w:r w:rsidR="0053044D" w:rsidRPr="00D645FC">
        <w:rPr>
          <w:rFonts w:ascii="Arial" w:hAnsi="Arial" w:cs="Arial"/>
          <w:kern w:val="28"/>
        </w:rPr>
        <w:t xml:space="preserve">Опубликовать настоящее решение в информационном журнале «Вестник Юбилейнинского сельского поселения» и </w:t>
      </w:r>
      <w:r w:rsidR="0053044D" w:rsidRPr="00D645FC">
        <w:rPr>
          <w:rStyle w:val="a6"/>
          <w:rFonts w:ascii="Arial" w:eastAsia="Calibri" w:hAnsi="Arial" w:cs="Arial"/>
          <w:b w:val="0"/>
          <w:sz w:val="24"/>
          <w:szCs w:val="24"/>
        </w:rPr>
        <w:t>разместить на официальном сайте «Киренский муниципальный район» в разделе «Поселения»</w:t>
      </w:r>
      <w:r w:rsidR="0053044D" w:rsidRPr="00D645FC">
        <w:rPr>
          <w:rStyle w:val="a6"/>
          <w:rFonts w:ascii="Arial" w:eastAsia="Calibri" w:hAnsi="Arial" w:cs="Arial"/>
          <w:sz w:val="24"/>
          <w:szCs w:val="24"/>
        </w:rPr>
        <w:t xml:space="preserve"> </w:t>
      </w:r>
      <w:r w:rsidR="0053044D" w:rsidRPr="00D645FC">
        <w:rPr>
          <w:rFonts w:ascii="Arial" w:hAnsi="Arial" w:cs="Arial"/>
          <w:color w:val="000000"/>
          <w:shd w:val="clear" w:color="auto" w:fill="FFFFFF"/>
        </w:rPr>
        <w:t xml:space="preserve">на страничке «Юбилейнинское сельское поселение»: </w:t>
      </w:r>
      <w:proofErr w:type="spellStart"/>
      <w:r w:rsidR="0053044D" w:rsidRPr="00D645FC">
        <w:rPr>
          <w:rFonts w:ascii="Arial" w:hAnsi="Arial" w:cs="Arial"/>
          <w:color w:val="000000"/>
          <w:shd w:val="clear" w:color="auto" w:fill="FFFFFF"/>
        </w:rPr>
        <w:t>ki</w:t>
      </w:r>
      <w:r w:rsidR="0053044D" w:rsidRPr="00D645FC">
        <w:rPr>
          <w:rFonts w:ascii="Arial" w:hAnsi="Arial" w:cs="Arial"/>
          <w:color w:val="000000"/>
          <w:shd w:val="clear" w:color="auto" w:fill="FFFFFF"/>
          <w:lang w:val="en-US"/>
        </w:rPr>
        <w:t>renskrn</w:t>
      </w:r>
      <w:proofErr w:type="spellEnd"/>
      <w:r w:rsidR="0053044D" w:rsidRPr="00D645FC">
        <w:rPr>
          <w:rFonts w:ascii="Arial" w:hAnsi="Arial" w:cs="Arial"/>
          <w:color w:val="000000"/>
          <w:shd w:val="clear" w:color="auto" w:fill="FFFFFF"/>
        </w:rPr>
        <w:t>.</w:t>
      </w:r>
      <w:proofErr w:type="spellStart"/>
      <w:r w:rsidR="0053044D" w:rsidRPr="00D645FC">
        <w:rPr>
          <w:rFonts w:ascii="Arial" w:hAnsi="Arial" w:cs="Arial"/>
          <w:color w:val="000000"/>
          <w:shd w:val="clear" w:color="auto" w:fill="FFFFFF"/>
          <w:lang w:val="en-US"/>
        </w:rPr>
        <w:t>irkobl</w:t>
      </w:r>
      <w:proofErr w:type="spellEnd"/>
      <w:r w:rsidR="0053044D" w:rsidRPr="00D645FC">
        <w:rPr>
          <w:rFonts w:ascii="Arial" w:hAnsi="Arial" w:cs="Arial"/>
          <w:color w:val="000000"/>
          <w:shd w:val="clear" w:color="auto" w:fill="FFFFFF"/>
        </w:rPr>
        <w:t>.</w:t>
      </w:r>
      <w:proofErr w:type="spellStart"/>
      <w:r w:rsidR="0053044D" w:rsidRPr="00D645FC">
        <w:rPr>
          <w:rFonts w:ascii="Arial" w:hAnsi="Arial" w:cs="Arial"/>
          <w:color w:val="000000"/>
          <w:shd w:val="clear" w:color="auto" w:fill="FFFFFF"/>
        </w:rPr>
        <w:t>ru</w:t>
      </w:r>
      <w:proofErr w:type="spellEnd"/>
    </w:p>
    <w:p w:rsidR="00C74AFE" w:rsidRDefault="00D645FC" w:rsidP="00D645FC">
      <w:pPr>
        <w:pStyle w:val="a3"/>
        <w:shd w:val="clear" w:color="auto" w:fill="FFFFFF"/>
        <w:spacing w:before="0" w:beforeAutospacing="0" w:after="0" w:afterAutospacing="0"/>
        <w:ind w:firstLine="709"/>
        <w:jc w:val="both"/>
        <w:rPr>
          <w:rFonts w:ascii="Arial" w:hAnsi="Arial" w:cs="Arial"/>
        </w:rPr>
      </w:pPr>
      <w:r>
        <w:rPr>
          <w:rFonts w:ascii="Arial" w:hAnsi="Arial" w:cs="Arial"/>
        </w:rPr>
        <w:t>4.</w:t>
      </w:r>
      <w:r w:rsidRPr="003C2D85">
        <w:rPr>
          <w:rFonts w:ascii="Arial" w:hAnsi="Arial" w:cs="Arial"/>
        </w:rPr>
        <w:t>Настоящее решение вступает в силу с момента его подписания</w:t>
      </w:r>
    </w:p>
    <w:p w:rsidR="00D645FC" w:rsidRPr="00FF7429" w:rsidRDefault="00D645FC" w:rsidP="00D645FC">
      <w:pPr>
        <w:spacing w:after="0" w:line="240" w:lineRule="auto"/>
        <w:ind w:firstLine="709"/>
        <w:jc w:val="both"/>
        <w:rPr>
          <w:rFonts w:ascii="Arial" w:eastAsia="Arial Unicode MS" w:hAnsi="Arial" w:cs="Arial"/>
          <w:color w:val="000000"/>
          <w:lang w:val="ru"/>
        </w:rPr>
      </w:pPr>
      <w:r>
        <w:rPr>
          <w:rFonts w:ascii="Arial" w:eastAsia="Arial Unicode MS" w:hAnsi="Arial" w:cs="Arial"/>
          <w:color w:val="000000"/>
        </w:rPr>
        <w:t xml:space="preserve">5. </w:t>
      </w:r>
      <w:r>
        <w:rPr>
          <w:rFonts w:ascii="Arial" w:eastAsia="Arial Unicode MS" w:hAnsi="Arial" w:cs="Arial"/>
          <w:color w:val="000000"/>
          <w:lang w:val="ru"/>
        </w:rPr>
        <w:t>Контроль н</w:t>
      </w:r>
      <w:r w:rsidRPr="00FF7429">
        <w:rPr>
          <w:rFonts w:ascii="Arial" w:eastAsia="Arial Unicode MS" w:hAnsi="Arial" w:cs="Arial"/>
          <w:color w:val="000000"/>
          <w:lang w:val="ru"/>
        </w:rPr>
        <w:t>а</w:t>
      </w:r>
      <w:r>
        <w:rPr>
          <w:rFonts w:ascii="Arial" w:eastAsia="Arial Unicode MS" w:hAnsi="Arial" w:cs="Arial"/>
          <w:color w:val="000000"/>
          <w:lang w:val="ru"/>
        </w:rPr>
        <w:t>д</w:t>
      </w:r>
      <w:r w:rsidRPr="00FF7429">
        <w:rPr>
          <w:rFonts w:ascii="Arial" w:eastAsia="Arial Unicode MS" w:hAnsi="Arial" w:cs="Arial"/>
          <w:color w:val="000000"/>
          <w:lang w:val="ru"/>
        </w:rPr>
        <w:t xml:space="preserve"> исполнением настоящего постановления оставляю за собой.</w:t>
      </w:r>
    </w:p>
    <w:p w:rsidR="00D645FC" w:rsidRPr="00FF7429" w:rsidRDefault="00D645FC" w:rsidP="00D6120D">
      <w:pPr>
        <w:widowControl w:val="0"/>
        <w:suppressAutoHyphens/>
        <w:spacing w:after="0"/>
        <w:ind w:firstLine="851"/>
        <w:jc w:val="both"/>
        <w:rPr>
          <w:rFonts w:ascii="Arial" w:eastAsia="Arial Unicode MS" w:hAnsi="Arial" w:cs="Arial"/>
          <w:color w:val="000000"/>
          <w:lang w:val="ru"/>
        </w:rPr>
      </w:pPr>
    </w:p>
    <w:p w:rsidR="00D645FC" w:rsidRPr="00D645FC" w:rsidRDefault="00D645FC" w:rsidP="00D6120D">
      <w:pPr>
        <w:pStyle w:val="a3"/>
        <w:shd w:val="clear" w:color="auto" w:fill="FFFFFF"/>
        <w:spacing w:before="0" w:beforeAutospacing="0" w:after="0" w:afterAutospacing="0"/>
        <w:ind w:firstLine="851"/>
        <w:jc w:val="both"/>
        <w:rPr>
          <w:rFonts w:ascii="Arial" w:hAnsi="Arial" w:cs="Arial"/>
          <w:color w:val="1E1D1E"/>
          <w:lang w:val="ru"/>
        </w:rPr>
      </w:pPr>
    </w:p>
    <w:p w:rsidR="00986994" w:rsidRPr="00EE37A1" w:rsidRDefault="00986994" w:rsidP="00986994">
      <w:pPr>
        <w:tabs>
          <w:tab w:val="left" w:pos="1134"/>
        </w:tabs>
        <w:spacing w:after="0" w:line="240" w:lineRule="auto"/>
        <w:rPr>
          <w:rFonts w:ascii="Arial" w:eastAsia="Times New Roman" w:hAnsi="Arial" w:cs="Arial"/>
          <w:color w:val="000000"/>
          <w:sz w:val="24"/>
          <w:szCs w:val="24"/>
          <w:lang w:eastAsia="ru-RU"/>
        </w:rPr>
      </w:pPr>
      <w:r w:rsidRPr="00EE37A1">
        <w:rPr>
          <w:rFonts w:ascii="Arial" w:eastAsia="Times New Roman" w:hAnsi="Arial" w:cs="Arial"/>
          <w:color w:val="000000"/>
          <w:sz w:val="24"/>
          <w:szCs w:val="24"/>
          <w:lang w:eastAsia="ru-RU"/>
        </w:rPr>
        <w:t>Председатель Думы Юбилейнинского</w:t>
      </w:r>
    </w:p>
    <w:p w:rsidR="00986994" w:rsidRPr="00EE37A1" w:rsidRDefault="00986994" w:rsidP="00986994">
      <w:pPr>
        <w:tabs>
          <w:tab w:val="left" w:pos="1134"/>
        </w:tabs>
        <w:spacing w:after="0" w:line="240" w:lineRule="auto"/>
        <w:rPr>
          <w:rFonts w:ascii="Arial" w:eastAsia="Times New Roman" w:hAnsi="Arial" w:cs="Arial"/>
          <w:color w:val="000000"/>
          <w:sz w:val="24"/>
          <w:szCs w:val="24"/>
          <w:lang w:eastAsia="ru-RU"/>
        </w:rPr>
      </w:pPr>
      <w:r w:rsidRPr="00EE37A1">
        <w:rPr>
          <w:rFonts w:ascii="Arial" w:eastAsia="Times New Roman" w:hAnsi="Arial" w:cs="Arial"/>
          <w:color w:val="000000"/>
          <w:sz w:val="24"/>
          <w:szCs w:val="24"/>
          <w:lang w:eastAsia="ru-RU"/>
        </w:rPr>
        <w:t>муниципального образования</w:t>
      </w:r>
    </w:p>
    <w:p w:rsidR="00986994" w:rsidRPr="00EE37A1" w:rsidRDefault="00986994" w:rsidP="00986994">
      <w:pPr>
        <w:spacing w:after="0" w:line="240" w:lineRule="auto"/>
        <w:jc w:val="both"/>
        <w:rPr>
          <w:rFonts w:ascii="Arial" w:eastAsia="Times New Roman" w:hAnsi="Arial" w:cs="Arial"/>
          <w:sz w:val="24"/>
          <w:szCs w:val="24"/>
          <w:lang w:eastAsia="ru-RU"/>
        </w:rPr>
      </w:pPr>
      <w:r w:rsidRPr="00EE37A1">
        <w:rPr>
          <w:rFonts w:ascii="Arial" w:eastAsia="Times New Roman" w:hAnsi="Arial" w:cs="Arial"/>
          <w:sz w:val="24"/>
          <w:szCs w:val="24"/>
          <w:lang w:eastAsia="ru-RU"/>
        </w:rPr>
        <w:t>Глава Юбилейнинского</w:t>
      </w:r>
    </w:p>
    <w:p w:rsidR="00986994" w:rsidRDefault="00986994" w:rsidP="00986994">
      <w:pPr>
        <w:spacing w:after="0" w:line="240" w:lineRule="auto"/>
        <w:jc w:val="both"/>
        <w:rPr>
          <w:rFonts w:ascii="Arial" w:eastAsia="Times New Roman" w:hAnsi="Arial" w:cs="Arial"/>
          <w:sz w:val="24"/>
          <w:szCs w:val="24"/>
          <w:lang w:eastAsia="ru-RU"/>
        </w:rPr>
      </w:pPr>
      <w:r w:rsidRPr="00EE37A1">
        <w:rPr>
          <w:rFonts w:ascii="Arial" w:eastAsia="Times New Roman" w:hAnsi="Arial" w:cs="Arial"/>
          <w:sz w:val="24"/>
          <w:szCs w:val="24"/>
          <w:lang w:eastAsia="ru-RU"/>
        </w:rPr>
        <w:t xml:space="preserve">муниципального образования   </w:t>
      </w:r>
      <w:r w:rsidR="002A1888">
        <w:rPr>
          <w:rFonts w:ascii="Arial" w:eastAsia="Times New Roman" w:hAnsi="Arial" w:cs="Arial"/>
          <w:sz w:val="24"/>
          <w:szCs w:val="24"/>
          <w:lang w:eastAsia="ru-RU"/>
        </w:rPr>
        <w:t xml:space="preserve">    </w:t>
      </w:r>
      <w:r w:rsidRPr="00EE37A1">
        <w:rPr>
          <w:rFonts w:ascii="Arial" w:eastAsia="Times New Roman" w:hAnsi="Arial" w:cs="Arial"/>
          <w:sz w:val="24"/>
          <w:szCs w:val="24"/>
          <w:lang w:eastAsia="ru-RU"/>
        </w:rPr>
        <w:t xml:space="preserve">                          О.П. Сенина</w:t>
      </w:r>
    </w:p>
    <w:p w:rsidR="00986994" w:rsidRPr="002A1888" w:rsidRDefault="00986994" w:rsidP="002A1888">
      <w:pPr>
        <w:spacing w:after="0" w:line="240" w:lineRule="auto"/>
        <w:jc w:val="right"/>
        <w:rPr>
          <w:rFonts w:ascii="Arial" w:eastAsia="Times New Roman" w:hAnsi="Arial" w:cs="Arial"/>
          <w:sz w:val="24"/>
          <w:szCs w:val="24"/>
          <w:lang w:eastAsia="ru-RU"/>
        </w:rPr>
      </w:pPr>
    </w:p>
    <w:p w:rsidR="00986994" w:rsidRPr="002A1888" w:rsidRDefault="00986994" w:rsidP="002A1888">
      <w:pPr>
        <w:spacing w:after="0" w:line="240" w:lineRule="auto"/>
        <w:jc w:val="right"/>
        <w:rPr>
          <w:rFonts w:ascii="Arial" w:eastAsia="Times New Roman" w:hAnsi="Arial" w:cs="Arial"/>
          <w:sz w:val="24"/>
          <w:szCs w:val="24"/>
          <w:lang w:eastAsia="ru-RU"/>
        </w:rPr>
      </w:pPr>
    </w:p>
    <w:p w:rsidR="00986994" w:rsidRPr="002A1888" w:rsidRDefault="00986994" w:rsidP="002A1888">
      <w:pPr>
        <w:spacing w:after="0" w:line="240" w:lineRule="auto"/>
        <w:jc w:val="right"/>
        <w:rPr>
          <w:rFonts w:ascii="Arial" w:eastAsia="Times New Roman" w:hAnsi="Arial" w:cs="Arial"/>
          <w:sz w:val="24"/>
          <w:szCs w:val="24"/>
          <w:lang w:eastAsia="ru-RU"/>
        </w:rPr>
      </w:pPr>
    </w:p>
    <w:p w:rsidR="00986994" w:rsidRPr="002A1888" w:rsidRDefault="00986994" w:rsidP="002A1888">
      <w:pPr>
        <w:spacing w:after="0" w:line="240" w:lineRule="auto"/>
        <w:jc w:val="right"/>
        <w:rPr>
          <w:rFonts w:ascii="Arial" w:eastAsia="Times New Roman" w:hAnsi="Arial" w:cs="Arial"/>
          <w:sz w:val="24"/>
          <w:szCs w:val="24"/>
          <w:lang w:eastAsia="ru-RU"/>
        </w:rPr>
      </w:pPr>
    </w:p>
    <w:p w:rsidR="00D645FC" w:rsidRPr="002A1888" w:rsidRDefault="00D645FC" w:rsidP="002A1888">
      <w:pPr>
        <w:pStyle w:val="a3"/>
        <w:shd w:val="clear" w:color="auto" w:fill="FFFFFF"/>
        <w:spacing w:before="0" w:beforeAutospacing="0" w:after="0" w:afterAutospacing="0"/>
        <w:jc w:val="right"/>
        <w:rPr>
          <w:rFonts w:ascii="Arial" w:hAnsi="Arial" w:cs="Arial"/>
          <w:color w:val="1E1D1E"/>
        </w:rPr>
      </w:pPr>
    </w:p>
    <w:p w:rsidR="00D645FC" w:rsidRPr="002A1888" w:rsidRDefault="00D645FC" w:rsidP="002A1888">
      <w:pPr>
        <w:pStyle w:val="a3"/>
        <w:shd w:val="clear" w:color="auto" w:fill="FFFFFF"/>
        <w:spacing w:before="0" w:beforeAutospacing="0" w:after="0" w:afterAutospacing="0"/>
        <w:jc w:val="right"/>
        <w:rPr>
          <w:rFonts w:ascii="Arial" w:hAnsi="Arial" w:cs="Arial"/>
          <w:color w:val="1E1D1E"/>
        </w:rPr>
      </w:pPr>
    </w:p>
    <w:p w:rsidR="00D645FC" w:rsidRPr="002A1888" w:rsidRDefault="00D645FC" w:rsidP="002A1888">
      <w:pPr>
        <w:pStyle w:val="a3"/>
        <w:shd w:val="clear" w:color="auto" w:fill="FFFFFF"/>
        <w:spacing w:before="0" w:beforeAutospacing="0" w:after="0" w:afterAutospacing="0"/>
        <w:jc w:val="right"/>
        <w:rPr>
          <w:rFonts w:ascii="Arial" w:hAnsi="Arial" w:cs="Arial"/>
          <w:color w:val="1E1D1E"/>
        </w:rPr>
      </w:pPr>
    </w:p>
    <w:p w:rsidR="00D645FC" w:rsidRPr="002A1888" w:rsidRDefault="00D645FC" w:rsidP="002A1888">
      <w:pPr>
        <w:pStyle w:val="a3"/>
        <w:shd w:val="clear" w:color="auto" w:fill="FFFFFF"/>
        <w:spacing w:before="0" w:beforeAutospacing="0" w:after="0" w:afterAutospacing="0"/>
        <w:jc w:val="right"/>
        <w:rPr>
          <w:rFonts w:ascii="Arial" w:hAnsi="Arial" w:cs="Arial"/>
          <w:color w:val="1E1D1E"/>
        </w:rPr>
      </w:pPr>
    </w:p>
    <w:p w:rsidR="00D645FC" w:rsidRPr="002A1888" w:rsidRDefault="00D645FC" w:rsidP="002A1888">
      <w:pPr>
        <w:pStyle w:val="a3"/>
        <w:shd w:val="clear" w:color="auto" w:fill="FFFFFF"/>
        <w:spacing w:before="0" w:beforeAutospacing="0" w:after="0" w:afterAutospacing="0"/>
        <w:jc w:val="right"/>
        <w:rPr>
          <w:rFonts w:ascii="Arial" w:hAnsi="Arial" w:cs="Arial"/>
          <w:color w:val="1E1D1E"/>
        </w:rPr>
      </w:pPr>
    </w:p>
    <w:p w:rsidR="00CA5894" w:rsidRDefault="00CA5894" w:rsidP="002A1888">
      <w:pPr>
        <w:pStyle w:val="a3"/>
        <w:shd w:val="clear" w:color="auto" w:fill="FFFFFF"/>
        <w:spacing w:before="0" w:beforeAutospacing="0" w:after="0" w:afterAutospacing="0"/>
        <w:jc w:val="right"/>
        <w:rPr>
          <w:rFonts w:ascii="Arial" w:hAnsi="Arial" w:cs="Arial"/>
          <w:color w:val="1E1D1E"/>
        </w:rPr>
      </w:pPr>
    </w:p>
    <w:p w:rsidR="002A1888" w:rsidRDefault="002A1888" w:rsidP="002A1888">
      <w:pPr>
        <w:pStyle w:val="a3"/>
        <w:shd w:val="clear" w:color="auto" w:fill="FFFFFF"/>
        <w:spacing w:before="0" w:beforeAutospacing="0" w:after="0" w:afterAutospacing="0"/>
        <w:jc w:val="right"/>
        <w:rPr>
          <w:rFonts w:ascii="Arial" w:hAnsi="Arial" w:cs="Arial"/>
          <w:color w:val="1E1D1E"/>
        </w:rPr>
      </w:pPr>
    </w:p>
    <w:p w:rsidR="002A1888" w:rsidRDefault="002A1888" w:rsidP="002A1888">
      <w:pPr>
        <w:pStyle w:val="a3"/>
        <w:shd w:val="clear" w:color="auto" w:fill="FFFFFF"/>
        <w:spacing w:before="0" w:beforeAutospacing="0" w:after="0" w:afterAutospacing="0"/>
        <w:jc w:val="right"/>
        <w:rPr>
          <w:rFonts w:ascii="Arial" w:hAnsi="Arial" w:cs="Arial"/>
          <w:color w:val="1E1D1E"/>
        </w:rPr>
      </w:pPr>
    </w:p>
    <w:p w:rsidR="002A1888" w:rsidRDefault="002A1888" w:rsidP="002A1888">
      <w:pPr>
        <w:pStyle w:val="a3"/>
        <w:shd w:val="clear" w:color="auto" w:fill="FFFFFF"/>
        <w:spacing w:before="0" w:beforeAutospacing="0" w:after="0" w:afterAutospacing="0"/>
        <w:jc w:val="right"/>
        <w:rPr>
          <w:rFonts w:ascii="Arial" w:hAnsi="Arial" w:cs="Arial"/>
          <w:color w:val="1E1D1E"/>
        </w:rPr>
      </w:pPr>
    </w:p>
    <w:p w:rsidR="00C74AFE" w:rsidRPr="00640FCF" w:rsidRDefault="00C74AFE" w:rsidP="00640FCF">
      <w:pPr>
        <w:pStyle w:val="a3"/>
        <w:shd w:val="clear" w:color="auto" w:fill="FFFFFF"/>
        <w:spacing w:before="0" w:beforeAutospacing="0" w:after="0" w:afterAutospacing="0"/>
        <w:jc w:val="right"/>
        <w:rPr>
          <w:rFonts w:ascii="Courier New" w:hAnsi="Courier New" w:cs="Courier New"/>
          <w:color w:val="1E1D1E"/>
          <w:sz w:val="22"/>
          <w:szCs w:val="22"/>
        </w:rPr>
      </w:pPr>
      <w:r w:rsidRPr="00640FCF">
        <w:rPr>
          <w:rFonts w:ascii="Courier New" w:hAnsi="Courier New" w:cs="Courier New"/>
          <w:color w:val="1E1D1E"/>
          <w:sz w:val="22"/>
          <w:szCs w:val="22"/>
        </w:rPr>
        <w:lastRenderedPageBreak/>
        <w:t>Приложение</w:t>
      </w:r>
      <w:r w:rsidR="00640FCF">
        <w:rPr>
          <w:rFonts w:ascii="Courier New" w:hAnsi="Courier New" w:cs="Courier New"/>
          <w:color w:val="1E1D1E"/>
          <w:sz w:val="22"/>
          <w:szCs w:val="22"/>
        </w:rPr>
        <w:t xml:space="preserve"> </w:t>
      </w:r>
      <w:r w:rsidRPr="00640FCF">
        <w:rPr>
          <w:rFonts w:ascii="Courier New" w:hAnsi="Courier New" w:cs="Courier New"/>
          <w:color w:val="1E1D1E"/>
          <w:sz w:val="22"/>
          <w:szCs w:val="22"/>
        </w:rPr>
        <w:t>Утверждено</w:t>
      </w:r>
    </w:p>
    <w:p w:rsidR="00C74AFE" w:rsidRPr="00640FCF" w:rsidRDefault="00C74AFE" w:rsidP="00640FCF">
      <w:pPr>
        <w:pStyle w:val="a3"/>
        <w:shd w:val="clear" w:color="auto" w:fill="FFFFFF"/>
        <w:spacing w:before="0" w:beforeAutospacing="0" w:after="0" w:afterAutospacing="0"/>
        <w:jc w:val="right"/>
        <w:rPr>
          <w:rFonts w:ascii="Courier New" w:hAnsi="Courier New" w:cs="Courier New"/>
          <w:color w:val="1E1D1E"/>
          <w:sz w:val="22"/>
          <w:szCs w:val="22"/>
        </w:rPr>
      </w:pPr>
      <w:r w:rsidRPr="00640FCF">
        <w:rPr>
          <w:rFonts w:ascii="Courier New" w:hAnsi="Courier New" w:cs="Courier New"/>
          <w:color w:val="1E1D1E"/>
          <w:sz w:val="22"/>
          <w:szCs w:val="22"/>
        </w:rPr>
        <w:t xml:space="preserve">решением Думы </w:t>
      </w:r>
      <w:r w:rsidR="00640FCF">
        <w:rPr>
          <w:rFonts w:ascii="Courier New" w:hAnsi="Courier New" w:cs="Courier New"/>
          <w:color w:val="1E1D1E"/>
          <w:sz w:val="22"/>
          <w:szCs w:val="22"/>
        </w:rPr>
        <w:t>Юбилейнинского</w:t>
      </w:r>
    </w:p>
    <w:p w:rsidR="00C74AFE" w:rsidRPr="00640FCF" w:rsidRDefault="00640FCF" w:rsidP="00640FCF">
      <w:pPr>
        <w:pStyle w:val="a3"/>
        <w:shd w:val="clear" w:color="auto" w:fill="FFFFFF"/>
        <w:spacing w:before="0" w:beforeAutospacing="0" w:after="0" w:afterAutospacing="0"/>
        <w:jc w:val="right"/>
        <w:rPr>
          <w:rFonts w:ascii="Courier New" w:hAnsi="Courier New" w:cs="Courier New"/>
          <w:color w:val="1E1D1E"/>
          <w:sz w:val="22"/>
          <w:szCs w:val="22"/>
        </w:rPr>
      </w:pPr>
      <w:r>
        <w:rPr>
          <w:rFonts w:ascii="Courier New" w:hAnsi="Courier New" w:cs="Courier New"/>
          <w:color w:val="1E1D1E"/>
          <w:sz w:val="22"/>
          <w:szCs w:val="22"/>
        </w:rPr>
        <w:t>муниципального образования</w:t>
      </w:r>
    </w:p>
    <w:p w:rsidR="00C74AFE" w:rsidRPr="00640FCF" w:rsidRDefault="00C74AFE" w:rsidP="00640FCF">
      <w:pPr>
        <w:pStyle w:val="a3"/>
        <w:shd w:val="clear" w:color="auto" w:fill="FFFFFF"/>
        <w:spacing w:before="0" w:beforeAutospacing="0" w:after="0" w:afterAutospacing="0"/>
        <w:jc w:val="right"/>
        <w:rPr>
          <w:rFonts w:ascii="Courier New" w:hAnsi="Courier New" w:cs="Courier New"/>
          <w:color w:val="1E1D1E"/>
          <w:sz w:val="22"/>
          <w:szCs w:val="22"/>
        </w:rPr>
      </w:pPr>
      <w:r w:rsidRPr="00640FCF">
        <w:rPr>
          <w:rFonts w:ascii="Courier New" w:hAnsi="Courier New" w:cs="Courier New"/>
          <w:color w:val="1E1D1E"/>
          <w:sz w:val="22"/>
          <w:szCs w:val="22"/>
        </w:rPr>
        <w:t xml:space="preserve">от </w:t>
      </w:r>
      <w:r w:rsidR="002A1888">
        <w:rPr>
          <w:rFonts w:ascii="Courier New" w:hAnsi="Courier New" w:cs="Courier New"/>
          <w:color w:val="1E1D1E"/>
          <w:sz w:val="22"/>
          <w:szCs w:val="22"/>
        </w:rPr>
        <w:t>27</w:t>
      </w:r>
      <w:r w:rsidR="00640FCF">
        <w:rPr>
          <w:rFonts w:ascii="Courier New" w:hAnsi="Courier New" w:cs="Courier New"/>
          <w:color w:val="1E1D1E"/>
          <w:sz w:val="22"/>
          <w:szCs w:val="22"/>
        </w:rPr>
        <w:t xml:space="preserve"> </w:t>
      </w:r>
      <w:r w:rsidR="002A1888">
        <w:rPr>
          <w:rFonts w:ascii="Courier New" w:hAnsi="Courier New" w:cs="Courier New"/>
          <w:color w:val="1E1D1E"/>
          <w:sz w:val="22"/>
          <w:szCs w:val="22"/>
        </w:rPr>
        <w:t>12</w:t>
      </w:r>
      <w:r w:rsidR="00640FCF">
        <w:rPr>
          <w:rFonts w:ascii="Courier New" w:hAnsi="Courier New" w:cs="Courier New"/>
          <w:color w:val="1E1D1E"/>
          <w:sz w:val="22"/>
          <w:szCs w:val="22"/>
        </w:rPr>
        <w:t xml:space="preserve"> </w:t>
      </w:r>
      <w:r w:rsidRPr="00640FCF">
        <w:rPr>
          <w:rFonts w:ascii="Courier New" w:hAnsi="Courier New" w:cs="Courier New"/>
          <w:color w:val="1E1D1E"/>
          <w:sz w:val="22"/>
          <w:szCs w:val="22"/>
        </w:rPr>
        <w:t>20</w:t>
      </w:r>
      <w:r w:rsidR="00640FCF">
        <w:rPr>
          <w:rFonts w:ascii="Courier New" w:hAnsi="Courier New" w:cs="Courier New"/>
          <w:color w:val="1E1D1E"/>
          <w:sz w:val="22"/>
          <w:szCs w:val="22"/>
        </w:rPr>
        <w:t>24</w:t>
      </w:r>
      <w:r w:rsidRPr="00640FCF">
        <w:rPr>
          <w:rFonts w:ascii="Courier New" w:hAnsi="Courier New" w:cs="Courier New"/>
          <w:color w:val="1E1D1E"/>
          <w:sz w:val="22"/>
          <w:szCs w:val="22"/>
        </w:rPr>
        <w:t>г. №</w:t>
      </w:r>
      <w:r w:rsidR="002A1888">
        <w:rPr>
          <w:rFonts w:ascii="Courier New" w:hAnsi="Courier New" w:cs="Courier New"/>
          <w:color w:val="1E1D1E"/>
          <w:sz w:val="22"/>
          <w:szCs w:val="22"/>
        </w:rPr>
        <w:t>35/5</w:t>
      </w:r>
    </w:p>
    <w:p w:rsidR="00640FCF" w:rsidRDefault="00640FCF" w:rsidP="00640FCF">
      <w:pPr>
        <w:pStyle w:val="a3"/>
        <w:shd w:val="clear" w:color="auto" w:fill="FFFFFF"/>
        <w:spacing w:before="0" w:beforeAutospacing="0" w:after="0" w:afterAutospacing="0"/>
        <w:jc w:val="center"/>
        <w:rPr>
          <w:rStyle w:val="a4"/>
          <w:rFonts w:ascii="Arial" w:hAnsi="Arial" w:cs="Arial"/>
          <w:b w:val="0"/>
          <w:color w:val="1E1D1E"/>
        </w:rPr>
      </w:pPr>
    </w:p>
    <w:p w:rsidR="00C74AFE" w:rsidRPr="00640FCF" w:rsidRDefault="00640FCF" w:rsidP="00640FCF">
      <w:pPr>
        <w:pStyle w:val="a3"/>
        <w:shd w:val="clear" w:color="auto" w:fill="FFFFFF"/>
        <w:spacing w:before="0" w:beforeAutospacing="0" w:after="0" w:afterAutospacing="0"/>
        <w:jc w:val="center"/>
        <w:rPr>
          <w:rFonts w:ascii="Arial" w:hAnsi="Arial" w:cs="Arial"/>
          <w:b/>
          <w:color w:val="1E1D1E"/>
        </w:rPr>
      </w:pPr>
      <w:r w:rsidRPr="00640FCF">
        <w:rPr>
          <w:rStyle w:val="a4"/>
          <w:rFonts w:ascii="Arial" w:hAnsi="Arial" w:cs="Arial"/>
          <w:b w:val="0"/>
          <w:color w:val="1E1D1E"/>
        </w:rPr>
        <w:t>ПОЛОЖЕНИЕ</w:t>
      </w:r>
    </w:p>
    <w:p w:rsidR="00C74AFE" w:rsidRDefault="00640FCF" w:rsidP="00640FCF">
      <w:pPr>
        <w:pStyle w:val="a3"/>
        <w:shd w:val="clear" w:color="auto" w:fill="FFFFFF"/>
        <w:spacing w:before="0" w:beforeAutospacing="0" w:after="0" w:afterAutospacing="0"/>
        <w:jc w:val="center"/>
        <w:rPr>
          <w:rStyle w:val="a4"/>
          <w:rFonts w:ascii="Arial" w:hAnsi="Arial" w:cs="Arial"/>
          <w:b w:val="0"/>
          <w:color w:val="1E1D1E"/>
        </w:rPr>
      </w:pPr>
      <w:r w:rsidRPr="00640FCF">
        <w:rPr>
          <w:rStyle w:val="a4"/>
          <w:rFonts w:ascii="Arial" w:hAnsi="Arial" w:cs="Arial"/>
          <w:b w:val="0"/>
          <w:color w:val="1E1D1E"/>
        </w:rPr>
        <w:t xml:space="preserve">О ПОРЯДКЕ ОРГАНИЗАЦИИ И ПРОВЕДЕНИЯ ПУБЛИЧНЫХ СЛУШАНИЙ В </w:t>
      </w:r>
      <w:r>
        <w:rPr>
          <w:rStyle w:val="a4"/>
          <w:rFonts w:ascii="Arial" w:hAnsi="Arial" w:cs="Arial"/>
          <w:b w:val="0"/>
          <w:color w:val="1E1D1E"/>
        </w:rPr>
        <w:t>ЮБИЛЕЙНИНСКОМ МУНИЦИПАЛЬНОМ ОБРАЗОВАНИИ</w:t>
      </w:r>
    </w:p>
    <w:p w:rsidR="00640FCF" w:rsidRPr="00640FCF" w:rsidRDefault="00640FCF" w:rsidP="00640FCF">
      <w:pPr>
        <w:pStyle w:val="a3"/>
        <w:shd w:val="clear" w:color="auto" w:fill="FFFFFF"/>
        <w:spacing w:before="0" w:beforeAutospacing="0" w:after="0" w:afterAutospacing="0"/>
        <w:jc w:val="center"/>
        <w:rPr>
          <w:rFonts w:ascii="Arial" w:hAnsi="Arial" w:cs="Arial"/>
          <w:b/>
          <w:color w:val="1E1D1E"/>
        </w:rPr>
      </w:pPr>
    </w:p>
    <w:p w:rsidR="00C74AFE" w:rsidRDefault="00640FCF" w:rsidP="002A1888">
      <w:pPr>
        <w:pStyle w:val="a3"/>
        <w:numPr>
          <w:ilvl w:val="0"/>
          <w:numId w:val="1"/>
        </w:numPr>
        <w:shd w:val="clear" w:color="auto" w:fill="FFFFFF"/>
        <w:tabs>
          <w:tab w:val="left" w:pos="567"/>
        </w:tabs>
        <w:spacing w:before="0" w:beforeAutospacing="0" w:after="0" w:afterAutospacing="0"/>
        <w:ind w:left="0" w:firstLine="0"/>
        <w:jc w:val="center"/>
        <w:rPr>
          <w:rFonts w:ascii="Arial" w:hAnsi="Arial" w:cs="Arial"/>
          <w:color w:val="1E1D1E"/>
        </w:rPr>
      </w:pPr>
      <w:r w:rsidRPr="00640FCF">
        <w:rPr>
          <w:rFonts w:ascii="Arial" w:hAnsi="Arial" w:cs="Arial"/>
          <w:color w:val="1E1D1E"/>
        </w:rPr>
        <w:t>ОБЩИЕ ПОЛОЖЕНИЯ</w:t>
      </w:r>
    </w:p>
    <w:p w:rsidR="00640FCF" w:rsidRPr="00640FCF" w:rsidRDefault="00640FCF" w:rsidP="002A1888">
      <w:pPr>
        <w:pStyle w:val="a3"/>
        <w:shd w:val="clear" w:color="auto" w:fill="FFFFFF"/>
        <w:spacing w:before="0" w:beforeAutospacing="0" w:after="0" w:afterAutospacing="0"/>
        <w:jc w:val="center"/>
        <w:rPr>
          <w:rFonts w:ascii="Arial" w:hAnsi="Arial" w:cs="Arial"/>
          <w:color w:val="1E1D1E"/>
        </w:rPr>
      </w:pPr>
    </w:p>
    <w:p w:rsidR="00C74AFE" w:rsidRPr="00640FCF" w:rsidRDefault="00C74AFE" w:rsidP="002A1888">
      <w:pPr>
        <w:pStyle w:val="a3"/>
        <w:shd w:val="clear" w:color="auto" w:fill="FFFFFF"/>
        <w:spacing w:before="0" w:beforeAutospacing="0" w:after="0" w:afterAutospacing="0"/>
        <w:ind w:firstLine="709"/>
        <w:jc w:val="both"/>
        <w:rPr>
          <w:rFonts w:ascii="Arial" w:hAnsi="Arial" w:cs="Arial"/>
          <w:color w:val="1E1D1E"/>
        </w:rPr>
      </w:pPr>
      <w:r w:rsidRPr="00640FCF">
        <w:rPr>
          <w:rFonts w:ascii="Arial" w:hAnsi="Arial" w:cs="Arial"/>
          <w:color w:val="1E1D1E"/>
        </w:rPr>
        <w:t xml:space="preserve">1. </w:t>
      </w:r>
      <w:proofErr w:type="gramStart"/>
      <w:r w:rsidRPr="00640FCF">
        <w:rPr>
          <w:rFonts w:ascii="Arial" w:hAnsi="Arial" w:cs="Arial"/>
          <w:color w:val="1E1D1E"/>
        </w:rPr>
        <w:t xml:space="preserve">Настоящее Положение о порядке организации и проведения публичных слушаний в </w:t>
      </w:r>
      <w:r w:rsidR="00640FCF">
        <w:rPr>
          <w:rFonts w:ascii="Arial" w:hAnsi="Arial" w:cs="Arial"/>
          <w:color w:val="1E1D1E"/>
        </w:rPr>
        <w:t>Юбилейнинском муниципальном образовании</w:t>
      </w:r>
      <w:r w:rsidRPr="00640FCF">
        <w:rPr>
          <w:rFonts w:ascii="Arial" w:hAnsi="Arial" w:cs="Arial"/>
          <w:color w:val="1E1D1E"/>
        </w:rPr>
        <w:t xml:space="preserve"> (далее – Положение) разработано в соответствии с требованиями статьи 28 Федерального закона от 6 октября 2003 года №131-ФЗ «Об общих принципах организации местного самоуправ</w:t>
      </w:r>
      <w:r w:rsidR="00640FCF">
        <w:rPr>
          <w:rFonts w:ascii="Arial" w:hAnsi="Arial" w:cs="Arial"/>
          <w:color w:val="1E1D1E"/>
        </w:rPr>
        <w:t>ления в Российской Федерации», У</w:t>
      </w:r>
      <w:r w:rsidRPr="00640FCF">
        <w:rPr>
          <w:rFonts w:ascii="Arial" w:hAnsi="Arial" w:cs="Arial"/>
          <w:color w:val="1E1D1E"/>
        </w:rPr>
        <w:t xml:space="preserve">става </w:t>
      </w:r>
      <w:r w:rsidR="00640FCF">
        <w:rPr>
          <w:rFonts w:ascii="Arial" w:hAnsi="Arial" w:cs="Arial"/>
          <w:color w:val="1E1D1E"/>
        </w:rPr>
        <w:t xml:space="preserve">Юбилейнинского муниципального образования </w:t>
      </w:r>
      <w:r w:rsidRPr="00640FCF">
        <w:rPr>
          <w:rFonts w:ascii="Arial" w:hAnsi="Arial" w:cs="Arial"/>
          <w:color w:val="1E1D1E"/>
        </w:rPr>
        <w:t>(далее – Устав муниципального образования) и определяет организатора, срок проведения, порядок организации и проведения публичных слушаний по проектам</w:t>
      </w:r>
      <w:proofErr w:type="gramEnd"/>
      <w:r w:rsidRPr="00640FCF">
        <w:rPr>
          <w:rFonts w:ascii="Arial" w:hAnsi="Arial" w:cs="Arial"/>
          <w:color w:val="1E1D1E"/>
        </w:rPr>
        <w:t>, официальный сайт и (или) информационные системы, требования к информационным стендам, на которых размещаются оповещения о начале публичных слушаний, форму таких оповещений, порядок подготовки и формы протокола и заключений о результатах публичных слушаний, порядок проведения экспозиции проекта, подлежащего рассмотрению на публичных слушаниях, а также порядок консультирования посетителей экспозиции проекта.</w:t>
      </w:r>
    </w:p>
    <w:p w:rsidR="00C74AFE" w:rsidRPr="00640FCF" w:rsidRDefault="00C74AFE" w:rsidP="00640FCF">
      <w:pPr>
        <w:pStyle w:val="a3"/>
        <w:shd w:val="clear" w:color="auto" w:fill="FFFFFF"/>
        <w:spacing w:before="0" w:beforeAutospacing="0" w:after="0" w:afterAutospacing="0"/>
        <w:ind w:firstLine="709"/>
        <w:jc w:val="both"/>
        <w:rPr>
          <w:rFonts w:ascii="Arial" w:hAnsi="Arial" w:cs="Arial"/>
          <w:color w:val="1E1D1E"/>
        </w:rPr>
      </w:pPr>
      <w:r w:rsidRPr="00640FCF">
        <w:rPr>
          <w:rFonts w:ascii="Arial" w:hAnsi="Arial" w:cs="Arial"/>
          <w:color w:val="1E1D1E"/>
        </w:rPr>
        <w:t>2. Для целей настоящего Положения используются следующие основные понятия:</w:t>
      </w:r>
    </w:p>
    <w:p w:rsidR="00C74AFE" w:rsidRPr="00640FCF" w:rsidRDefault="00C74AFE" w:rsidP="00640FCF">
      <w:pPr>
        <w:pStyle w:val="a3"/>
        <w:shd w:val="clear" w:color="auto" w:fill="FFFFFF"/>
        <w:spacing w:before="0" w:beforeAutospacing="0" w:after="0" w:afterAutospacing="0"/>
        <w:ind w:firstLine="709"/>
        <w:jc w:val="both"/>
        <w:rPr>
          <w:rFonts w:ascii="Arial" w:hAnsi="Arial" w:cs="Arial"/>
          <w:color w:val="1E1D1E"/>
        </w:rPr>
      </w:pPr>
      <w:r w:rsidRPr="00640FCF">
        <w:rPr>
          <w:rFonts w:ascii="Arial" w:hAnsi="Arial" w:cs="Arial"/>
          <w:color w:val="1E1D1E"/>
        </w:rPr>
        <w:t>1)</w:t>
      </w:r>
      <w:r w:rsidR="00640FCF">
        <w:rPr>
          <w:rFonts w:ascii="Arial" w:hAnsi="Arial" w:cs="Arial"/>
          <w:color w:val="1E1D1E"/>
        </w:rPr>
        <w:t xml:space="preserve"> </w:t>
      </w:r>
      <w:r w:rsidRPr="00640FCF">
        <w:rPr>
          <w:rFonts w:ascii="Arial" w:hAnsi="Arial" w:cs="Arial"/>
          <w:color w:val="1E1D1E"/>
        </w:rPr>
        <w:t>публичные слушания</w:t>
      </w:r>
      <w:r w:rsidR="002A0691">
        <w:rPr>
          <w:rFonts w:ascii="Arial" w:hAnsi="Arial" w:cs="Arial"/>
          <w:color w:val="1E1D1E"/>
        </w:rPr>
        <w:t xml:space="preserve"> </w:t>
      </w:r>
      <w:r w:rsidRPr="00640FCF">
        <w:rPr>
          <w:rFonts w:ascii="Arial" w:hAnsi="Arial" w:cs="Arial"/>
          <w:color w:val="1E1D1E"/>
        </w:rPr>
        <w:t>-</w:t>
      </w:r>
      <w:r w:rsidR="002A0691">
        <w:rPr>
          <w:rFonts w:ascii="Arial" w:hAnsi="Arial" w:cs="Arial"/>
          <w:color w:val="1E1D1E"/>
        </w:rPr>
        <w:t xml:space="preserve"> </w:t>
      </w:r>
      <w:r w:rsidRPr="00640FCF">
        <w:rPr>
          <w:rFonts w:ascii="Arial" w:hAnsi="Arial" w:cs="Arial"/>
          <w:color w:val="1E1D1E"/>
        </w:rPr>
        <w:t xml:space="preserve">форма реализации прав жителей, проживающих на территории </w:t>
      </w:r>
      <w:r w:rsidR="00640FCF">
        <w:rPr>
          <w:rFonts w:ascii="Arial" w:hAnsi="Arial" w:cs="Arial"/>
          <w:color w:val="1E1D1E"/>
        </w:rPr>
        <w:t xml:space="preserve">Юбилейнинского </w:t>
      </w:r>
      <w:r w:rsidRPr="00640FCF">
        <w:rPr>
          <w:rFonts w:ascii="Arial" w:hAnsi="Arial" w:cs="Arial"/>
          <w:color w:val="1E1D1E"/>
        </w:rPr>
        <w:t>сельского поселения на участие в процессе принятия органами местного самоуправления проектов муниципальных правовых актов по вопросам местного значения путем их публичного обсуждения;</w:t>
      </w:r>
    </w:p>
    <w:p w:rsidR="00C74AFE" w:rsidRPr="00640FCF" w:rsidRDefault="00C74AFE" w:rsidP="00640FCF">
      <w:pPr>
        <w:pStyle w:val="a3"/>
        <w:shd w:val="clear" w:color="auto" w:fill="FFFFFF"/>
        <w:spacing w:before="0" w:beforeAutospacing="0" w:after="0" w:afterAutospacing="0"/>
        <w:ind w:firstLine="709"/>
        <w:jc w:val="both"/>
        <w:rPr>
          <w:rFonts w:ascii="Arial" w:hAnsi="Arial" w:cs="Arial"/>
          <w:color w:val="1E1D1E"/>
        </w:rPr>
      </w:pPr>
      <w:r w:rsidRPr="00640FCF">
        <w:rPr>
          <w:rFonts w:ascii="Arial" w:hAnsi="Arial" w:cs="Arial"/>
          <w:color w:val="1E1D1E"/>
        </w:rPr>
        <w:t>2)</w:t>
      </w:r>
      <w:r w:rsidR="002A0691">
        <w:rPr>
          <w:rFonts w:ascii="Arial" w:hAnsi="Arial" w:cs="Arial"/>
          <w:color w:val="1E1D1E"/>
        </w:rPr>
        <w:t xml:space="preserve"> </w:t>
      </w:r>
      <w:r w:rsidRPr="00640FCF">
        <w:rPr>
          <w:rFonts w:ascii="Arial" w:hAnsi="Arial" w:cs="Arial"/>
          <w:color w:val="1E1D1E"/>
        </w:rPr>
        <w:t>участником публичных слушаний признается физическое лицо (в том числе представители юридических лиц), имеющее право принимать участие в обсуждении рассматриваемого вопроса, присутствующее на публичных слушаниях и обладающее правом на выражение мнения и подачи вопросов к экспертам публичных слушаний, членам комиссии и иным лицам.</w:t>
      </w:r>
    </w:p>
    <w:p w:rsidR="00C74AFE" w:rsidRPr="00640FCF" w:rsidRDefault="00C74AFE" w:rsidP="00640FCF">
      <w:pPr>
        <w:pStyle w:val="a3"/>
        <w:shd w:val="clear" w:color="auto" w:fill="FFFFFF"/>
        <w:spacing w:before="0" w:beforeAutospacing="0" w:after="0" w:afterAutospacing="0"/>
        <w:ind w:firstLine="709"/>
        <w:jc w:val="both"/>
        <w:rPr>
          <w:rFonts w:ascii="Arial" w:hAnsi="Arial" w:cs="Arial"/>
          <w:color w:val="1E1D1E"/>
        </w:rPr>
      </w:pPr>
      <w:r w:rsidRPr="00640FCF">
        <w:rPr>
          <w:rFonts w:ascii="Arial" w:hAnsi="Arial" w:cs="Arial"/>
          <w:color w:val="1E1D1E"/>
        </w:rPr>
        <w:t>Участником публичных слушаний, обладающим правом на участие в публичных слушаниях являются лица, проживающие или зарегистрированные на территории, в отношении которой подготовлен проект, внесённый на публичные слушания.</w:t>
      </w:r>
    </w:p>
    <w:p w:rsidR="00C74AFE" w:rsidRPr="00640FCF" w:rsidRDefault="002A0691" w:rsidP="00640FCF">
      <w:pPr>
        <w:pStyle w:val="a3"/>
        <w:shd w:val="clear" w:color="auto" w:fill="FFFFFF"/>
        <w:spacing w:before="0" w:beforeAutospacing="0" w:after="0" w:afterAutospacing="0"/>
        <w:ind w:firstLine="709"/>
        <w:jc w:val="both"/>
        <w:rPr>
          <w:rFonts w:ascii="Arial" w:hAnsi="Arial" w:cs="Arial"/>
          <w:color w:val="1E1D1E"/>
        </w:rPr>
      </w:pPr>
      <w:r>
        <w:rPr>
          <w:rFonts w:ascii="Arial" w:hAnsi="Arial" w:cs="Arial"/>
          <w:color w:val="1E1D1E"/>
        </w:rPr>
        <w:t>3</w:t>
      </w:r>
      <w:r w:rsidR="00C74AFE" w:rsidRPr="00640FCF">
        <w:rPr>
          <w:rFonts w:ascii="Arial" w:hAnsi="Arial" w:cs="Arial"/>
          <w:color w:val="1E1D1E"/>
        </w:rPr>
        <w:t>)</w:t>
      </w:r>
      <w:r>
        <w:rPr>
          <w:rFonts w:ascii="Arial" w:hAnsi="Arial" w:cs="Arial"/>
          <w:color w:val="1E1D1E"/>
        </w:rPr>
        <w:t xml:space="preserve"> </w:t>
      </w:r>
      <w:r w:rsidR="00C74AFE" w:rsidRPr="00640FCF">
        <w:rPr>
          <w:rFonts w:ascii="Arial" w:hAnsi="Arial" w:cs="Arial"/>
          <w:color w:val="1E1D1E"/>
        </w:rPr>
        <w:t>эксперт публичных слушаний</w:t>
      </w:r>
      <w:r w:rsidR="002A1888">
        <w:rPr>
          <w:rFonts w:ascii="Arial" w:hAnsi="Arial" w:cs="Arial"/>
          <w:color w:val="1E1D1E"/>
        </w:rPr>
        <w:t xml:space="preserve"> </w:t>
      </w:r>
      <w:r w:rsidR="00C74AFE" w:rsidRPr="00640FCF">
        <w:rPr>
          <w:rFonts w:ascii="Arial" w:hAnsi="Arial" w:cs="Arial"/>
          <w:color w:val="1E1D1E"/>
        </w:rPr>
        <w:t>- это лицо, обладающее специальными знаниями по вопросам публичных слушаний, подготовившее и представившее в письменном виде предложения и рекомендации по вопросу, выносимому на публичные слушания, озвучивающее их на публичных слушаниях.</w:t>
      </w:r>
    </w:p>
    <w:p w:rsidR="00C74AFE" w:rsidRPr="00640FCF" w:rsidRDefault="00C74AFE" w:rsidP="00640FCF">
      <w:pPr>
        <w:pStyle w:val="a3"/>
        <w:shd w:val="clear" w:color="auto" w:fill="FFFFFF"/>
        <w:spacing w:before="0" w:beforeAutospacing="0" w:after="0" w:afterAutospacing="0"/>
        <w:ind w:firstLine="709"/>
        <w:jc w:val="both"/>
        <w:rPr>
          <w:rFonts w:ascii="Arial" w:hAnsi="Arial" w:cs="Arial"/>
          <w:color w:val="1E1D1E"/>
        </w:rPr>
      </w:pPr>
      <w:r w:rsidRPr="00640FCF">
        <w:rPr>
          <w:rFonts w:ascii="Arial" w:hAnsi="Arial" w:cs="Arial"/>
          <w:color w:val="1E1D1E"/>
        </w:rPr>
        <w:t xml:space="preserve">3. Публичные слушания проводятся в целях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для открытого обсуждения проектов муниципальных правовых актов органов местного самоуправления </w:t>
      </w:r>
      <w:r w:rsidR="002A0691">
        <w:rPr>
          <w:rFonts w:ascii="Arial" w:hAnsi="Arial" w:cs="Arial"/>
          <w:color w:val="1E1D1E"/>
        </w:rPr>
        <w:t>Юбилейнинского муниципального образования</w:t>
      </w:r>
      <w:r w:rsidRPr="00640FCF">
        <w:rPr>
          <w:rFonts w:ascii="Arial" w:hAnsi="Arial" w:cs="Arial"/>
          <w:color w:val="1E1D1E"/>
        </w:rPr>
        <w:t>.</w:t>
      </w:r>
    </w:p>
    <w:p w:rsidR="00C74AFE" w:rsidRPr="00640FCF" w:rsidRDefault="00C74AFE" w:rsidP="00640FCF">
      <w:pPr>
        <w:pStyle w:val="a3"/>
        <w:shd w:val="clear" w:color="auto" w:fill="FFFFFF"/>
        <w:spacing w:before="0" w:beforeAutospacing="0" w:after="0" w:afterAutospacing="0"/>
        <w:ind w:firstLine="709"/>
        <w:jc w:val="both"/>
        <w:rPr>
          <w:rFonts w:ascii="Arial" w:hAnsi="Arial" w:cs="Arial"/>
          <w:color w:val="1E1D1E"/>
        </w:rPr>
      </w:pPr>
      <w:r w:rsidRPr="00640FCF">
        <w:rPr>
          <w:rFonts w:ascii="Arial" w:hAnsi="Arial" w:cs="Arial"/>
          <w:color w:val="1E1D1E"/>
        </w:rPr>
        <w:t>4. Основными целями проведения публичных слушаний являются:</w:t>
      </w:r>
    </w:p>
    <w:p w:rsidR="00C74AFE" w:rsidRPr="00640FCF" w:rsidRDefault="00C74AFE" w:rsidP="00640FCF">
      <w:pPr>
        <w:pStyle w:val="a3"/>
        <w:shd w:val="clear" w:color="auto" w:fill="FFFFFF"/>
        <w:spacing w:before="0" w:beforeAutospacing="0" w:after="0" w:afterAutospacing="0"/>
        <w:ind w:firstLine="709"/>
        <w:jc w:val="both"/>
        <w:rPr>
          <w:rFonts w:ascii="Arial" w:hAnsi="Arial" w:cs="Arial"/>
          <w:color w:val="1E1D1E"/>
        </w:rPr>
      </w:pPr>
      <w:r w:rsidRPr="00640FCF">
        <w:rPr>
          <w:rFonts w:ascii="Arial" w:hAnsi="Arial" w:cs="Arial"/>
          <w:color w:val="1E1D1E"/>
        </w:rPr>
        <w:t>4.1</w:t>
      </w:r>
      <w:r w:rsidR="002A0691">
        <w:rPr>
          <w:rFonts w:ascii="Arial" w:hAnsi="Arial" w:cs="Arial"/>
          <w:color w:val="1E1D1E"/>
        </w:rPr>
        <w:t xml:space="preserve">. учет мнения жителей Юбилейнинского </w:t>
      </w:r>
      <w:r w:rsidRPr="00640FCF">
        <w:rPr>
          <w:rFonts w:ascii="Arial" w:hAnsi="Arial" w:cs="Arial"/>
          <w:color w:val="1E1D1E"/>
        </w:rPr>
        <w:t>сельского поселения при принятии муницип</w:t>
      </w:r>
      <w:r w:rsidR="002A0691">
        <w:rPr>
          <w:rFonts w:ascii="Arial" w:hAnsi="Arial" w:cs="Arial"/>
          <w:color w:val="1E1D1E"/>
        </w:rPr>
        <w:t xml:space="preserve">альных правовых актов Юбилейнинского </w:t>
      </w:r>
      <w:r w:rsidRPr="00640FCF">
        <w:rPr>
          <w:rFonts w:ascii="Arial" w:hAnsi="Arial" w:cs="Arial"/>
          <w:color w:val="1E1D1E"/>
        </w:rPr>
        <w:t>сельского поселения по наиболее важным вопросам местного значения;</w:t>
      </w:r>
    </w:p>
    <w:p w:rsidR="00C74AFE" w:rsidRPr="00640FCF" w:rsidRDefault="00C74AFE" w:rsidP="00640FCF">
      <w:pPr>
        <w:pStyle w:val="a3"/>
        <w:shd w:val="clear" w:color="auto" w:fill="FFFFFF"/>
        <w:spacing w:before="0" w:beforeAutospacing="0" w:after="0" w:afterAutospacing="0"/>
        <w:ind w:firstLine="709"/>
        <w:jc w:val="both"/>
        <w:rPr>
          <w:rFonts w:ascii="Arial" w:hAnsi="Arial" w:cs="Arial"/>
          <w:color w:val="1E1D1E"/>
        </w:rPr>
      </w:pPr>
      <w:r w:rsidRPr="00640FCF">
        <w:rPr>
          <w:rFonts w:ascii="Arial" w:hAnsi="Arial" w:cs="Arial"/>
          <w:color w:val="1E1D1E"/>
        </w:rPr>
        <w:lastRenderedPageBreak/>
        <w:t>4.2. осуществление непосредственной связи в правотворческой деятельности органов местного самоуп</w:t>
      </w:r>
      <w:r w:rsidR="002A0691">
        <w:rPr>
          <w:rFonts w:ascii="Arial" w:hAnsi="Arial" w:cs="Arial"/>
          <w:color w:val="1E1D1E"/>
        </w:rPr>
        <w:t xml:space="preserve">равления с населением Юбилейнинского </w:t>
      </w:r>
      <w:r w:rsidRPr="00640FCF">
        <w:rPr>
          <w:rFonts w:ascii="Arial" w:hAnsi="Arial" w:cs="Arial"/>
          <w:color w:val="1E1D1E"/>
        </w:rPr>
        <w:t>сельского поселения;</w:t>
      </w:r>
    </w:p>
    <w:p w:rsidR="00C74AFE" w:rsidRPr="00640FCF" w:rsidRDefault="00C74AFE" w:rsidP="00640FCF">
      <w:pPr>
        <w:pStyle w:val="a3"/>
        <w:shd w:val="clear" w:color="auto" w:fill="FFFFFF"/>
        <w:spacing w:before="0" w:beforeAutospacing="0" w:after="0" w:afterAutospacing="0"/>
        <w:ind w:firstLine="709"/>
        <w:jc w:val="both"/>
        <w:rPr>
          <w:rFonts w:ascii="Arial" w:hAnsi="Arial" w:cs="Arial"/>
          <w:color w:val="1E1D1E"/>
        </w:rPr>
      </w:pPr>
      <w:r w:rsidRPr="00640FCF">
        <w:rPr>
          <w:rFonts w:ascii="Arial" w:hAnsi="Arial" w:cs="Arial"/>
          <w:color w:val="1E1D1E"/>
        </w:rPr>
        <w:t>4.3. формирование общественного мнения по обсуждаемым проектам муницип</w:t>
      </w:r>
      <w:r w:rsidR="002A0691">
        <w:rPr>
          <w:rFonts w:ascii="Arial" w:hAnsi="Arial" w:cs="Arial"/>
          <w:color w:val="1E1D1E"/>
        </w:rPr>
        <w:t xml:space="preserve">альных правовых актов Юбилейнинского </w:t>
      </w:r>
      <w:r w:rsidRPr="00640FCF">
        <w:rPr>
          <w:rFonts w:ascii="Arial" w:hAnsi="Arial" w:cs="Arial"/>
          <w:color w:val="1E1D1E"/>
        </w:rPr>
        <w:t>сельского поселения.</w:t>
      </w:r>
    </w:p>
    <w:p w:rsidR="00C74AFE" w:rsidRPr="002A0691" w:rsidRDefault="00C74AFE" w:rsidP="002A0691">
      <w:pPr>
        <w:pStyle w:val="a3"/>
        <w:shd w:val="clear" w:color="auto" w:fill="FFFFFF"/>
        <w:spacing w:before="0" w:beforeAutospacing="0" w:after="0" w:afterAutospacing="0"/>
        <w:ind w:firstLine="709"/>
        <w:jc w:val="both"/>
        <w:rPr>
          <w:rFonts w:ascii="Arial" w:hAnsi="Arial" w:cs="Arial"/>
          <w:color w:val="1E1D1E"/>
        </w:rPr>
      </w:pPr>
      <w:r w:rsidRPr="002A0691">
        <w:rPr>
          <w:rFonts w:ascii="Arial" w:hAnsi="Arial" w:cs="Arial"/>
          <w:color w:val="1E1D1E"/>
        </w:rPr>
        <w:t>5. На публичные слушания должны выноситься:</w:t>
      </w:r>
    </w:p>
    <w:p w:rsidR="00C74AFE" w:rsidRPr="002A0691" w:rsidRDefault="00C74AFE" w:rsidP="002A0691">
      <w:pPr>
        <w:pStyle w:val="a3"/>
        <w:shd w:val="clear" w:color="auto" w:fill="FFFFFF"/>
        <w:spacing w:before="0" w:beforeAutospacing="0" w:after="0" w:afterAutospacing="0"/>
        <w:ind w:firstLine="709"/>
        <w:jc w:val="both"/>
        <w:rPr>
          <w:rFonts w:ascii="Arial" w:hAnsi="Arial" w:cs="Arial"/>
          <w:color w:val="1E1D1E"/>
        </w:rPr>
      </w:pPr>
      <w:proofErr w:type="gramStart"/>
      <w:r w:rsidRPr="002A0691">
        <w:rPr>
          <w:rFonts w:ascii="Arial" w:hAnsi="Arial" w:cs="Arial"/>
          <w:color w:val="1E1D1E"/>
        </w:rPr>
        <w:t>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w:t>
      </w:r>
      <w:r w:rsidR="00AB397C">
        <w:rPr>
          <w:rFonts w:ascii="Arial" w:hAnsi="Arial" w:cs="Arial"/>
          <w:color w:val="1E1D1E"/>
        </w:rPr>
        <w:t xml:space="preserve"> </w:t>
      </w:r>
      <w:r w:rsidRPr="002A0691">
        <w:rPr>
          <w:rFonts w:ascii="Arial" w:hAnsi="Arial" w:cs="Arial"/>
          <w:color w:val="1E1D1E"/>
        </w:rPr>
        <w:t>Конституции</w:t>
      </w:r>
      <w:r w:rsidR="00AB397C">
        <w:rPr>
          <w:rFonts w:ascii="Arial" w:hAnsi="Arial" w:cs="Arial"/>
          <w:color w:val="1E1D1E"/>
        </w:rPr>
        <w:t xml:space="preserve"> </w:t>
      </w:r>
      <w:r w:rsidRPr="002A0691">
        <w:rPr>
          <w:rFonts w:ascii="Arial" w:hAnsi="Arial" w:cs="Arial"/>
          <w:color w:val="1E1D1E"/>
        </w:rPr>
        <w:t>Российской Федерации, федеральных законов, Устава или законов Иркутской области в целях приведения данного Устава в соответствие с этими нормативными правовыми актами;</w:t>
      </w:r>
      <w:proofErr w:type="gramEnd"/>
    </w:p>
    <w:p w:rsidR="00C74AFE" w:rsidRPr="002A0691" w:rsidRDefault="00C74AFE" w:rsidP="002A0691">
      <w:pPr>
        <w:pStyle w:val="a3"/>
        <w:shd w:val="clear" w:color="auto" w:fill="FFFFFF"/>
        <w:spacing w:before="0" w:beforeAutospacing="0" w:after="0" w:afterAutospacing="0"/>
        <w:ind w:firstLine="709"/>
        <w:jc w:val="both"/>
        <w:rPr>
          <w:rFonts w:ascii="Arial" w:hAnsi="Arial" w:cs="Arial"/>
          <w:color w:val="1E1D1E"/>
        </w:rPr>
      </w:pPr>
      <w:r w:rsidRPr="002A0691">
        <w:rPr>
          <w:rFonts w:ascii="Arial" w:hAnsi="Arial" w:cs="Arial"/>
          <w:color w:val="1E1D1E"/>
        </w:rPr>
        <w:t>2) проект бюджета поселения и отчет о его исполнении;</w:t>
      </w:r>
    </w:p>
    <w:p w:rsidR="00C74AFE" w:rsidRPr="002A0691" w:rsidRDefault="00C74AFE" w:rsidP="002A0691">
      <w:pPr>
        <w:pStyle w:val="a3"/>
        <w:shd w:val="clear" w:color="auto" w:fill="FFFFFF"/>
        <w:spacing w:before="0" w:beforeAutospacing="0" w:after="0" w:afterAutospacing="0"/>
        <w:ind w:firstLine="709"/>
        <w:jc w:val="both"/>
        <w:rPr>
          <w:rFonts w:ascii="Arial" w:hAnsi="Arial" w:cs="Arial"/>
          <w:color w:val="1E1D1E"/>
        </w:rPr>
      </w:pPr>
      <w:r w:rsidRPr="002A0691">
        <w:rPr>
          <w:rFonts w:ascii="Arial" w:hAnsi="Arial" w:cs="Arial"/>
          <w:color w:val="1E1D1E"/>
        </w:rPr>
        <w:t>3)</w:t>
      </w:r>
      <w:r w:rsidR="002A1888">
        <w:rPr>
          <w:rFonts w:ascii="Arial" w:hAnsi="Arial" w:cs="Arial"/>
          <w:color w:val="1E1D1E"/>
        </w:rPr>
        <w:t xml:space="preserve"> </w:t>
      </w:r>
      <w:r w:rsidRPr="002A0691">
        <w:rPr>
          <w:rFonts w:ascii="Arial" w:hAnsi="Arial" w:cs="Arial"/>
          <w:color w:val="1E1D1E"/>
        </w:rPr>
        <w:t>прое</w:t>
      </w:r>
      <w:proofErr w:type="gramStart"/>
      <w:r w:rsidRPr="002A0691">
        <w:rPr>
          <w:rFonts w:ascii="Arial" w:hAnsi="Arial" w:cs="Arial"/>
          <w:color w:val="1E1D1E"/>
        </w:rPr>
        <w:t>кт стр</w:t>
      </w:r>
      <w:proofErr w:type="gramEnd"/>
      <w:r w:rsidRPr="002A0691">
        <w:rPr>
          <w:rFonts w:ascii="Arial" w:hAnsi="Arial" w:cs="Arial"/>
          <w:color w:val="1E1D1E"/>
        </w:rPr>
        <w:t xml:space="preserve">атегии социально-экономического развития </w:t>
      </w:r>
      <w:r w:rsidR="00AB397C">
        <w:rPr>
          <w:rFonts w:ascii="Arial" w:hAnsi="Arial" w:cs="Arial"/>
          <w:color w:val="1E1D1E"/>
        </w:rPr>
        <w:t>Юбилейнинского</w:t>
      </w:r>
      <w:r w:rsidR="00AB397C" w:rsidRPr="002A0691">
        <w:rPr>
          <w:rFonts w:ascii="Arial" w:hAnsi="Arial" w:cs="Arial"/>
          <w:color w:val="1E1D1E"/>
        </w:rPr>
        <w:t xml:space="preserve"> </w:t>
      </w:r>
      <w:r w:rsidRPr="002A0691">
        <w:rPr>
          <w:rFonts w:ascii="Arial" w:hAnsi="Arial" w:cs="Arial"/>
          <w:color w:val="1E1D1E"/>
        </w:rPr>
        <w:t>сельского поселения;</w:t>
      </w:r>
    </w:p>
    <w:p w:rsidR="00C74AFE" w:rsidRPr="002A0691" w:rsidRDefault="00C74AFE" w:rsidP="002A0691">
      <w:pPr>
        <w:pStyle w:val="a3"/>
        <w:shd w:val="clear" w:color="auto" w:fill="FFFFFF"/>
        <w:spacing w:before="0" w:beforeAutospacing="0" w:after="0" w:afterAutospacing="0"/>
        <w:ind w:firstLine="709"/>
        <w:jc w:val="both"/>
        <w:rPr>
          <w:rFonts w:ascii="Arial" w:hAnsi="Arial" w:cs="Arial"/>
          <w:color w:val="1E1D1E"/>
        </w:rPr>
      </w:pPr>
      <w:r w:rsidRPr="002A0691">
        <w:rPr>
          <w:rFonts w:ascii="Arial" w:hAnsi="Arial" w:cs="Arial"/>
          <w:color w:val="1E1D1E"/>
        </w:rPr>
        <w:t xml:space="preserve">4) вопросы о преобразовании </w:t>
      </w:r>
      <w:r w:rsidR="00AB473E" w:rsidRPr="002A0691">
        <w:rPr>
          <w:rFonts w:ascii="Arial" w:hAnsi="Arial" w:cs="Arial"/>
          <w:color w:val="1E1D1E"/>
        </w:rPr>
        <w:t>муниципального образования</w:t>
      </w:r>
      <w:r w:rsidRPr="002A0691">
        <w:rPr>
          <w:rFonts w:ascii="Arial" w:hAnsi="Arial" w:cs="Arial"/>
          <w:color w:val="1E1D1E"/>
        </w:rPr>
        <w:t xml:space="preserve"> за исключением случаев, если в соответствии со статьей 13 Федерального закона от 06.10.2003</w:t>
      </w:r>
      <w:r w:rsidR="00AB397C">
        <w:rPr>
          <w:rFonts w:ascii="Arial" w:hAnsi="Arial" w:cs="Arial"/>
          <w:color w:val="1E1D1E"/>
        </w:rPr>
        <w:t xml:space="preserve"> года</w:t>
      </w:r>
      <w:r w:rsidRPr="002A0691">
        <w:rPr>
          <w:rFonts w:ascii="Arial" w:hAnsi="Arial" w:cs="Arial"/>
          <w:color w:val="1E1D1E"/>
        </w:rPr>
        <w:t xml:space="preserve"> №131-ФЗ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C74AFE" w:rsidRPr="002A0691" w:rsidRDefault="00C74AFE" w:rsidP="002A0691">
      <w:pPr>
        <w:pStyle w:val="a3"/>
        <w:shd w:val="clear" w:color="auto" w:fill="FFFFFF"/>
        <w:spacing w:before="0" w:beforeAutospacing="0" w:after="0" w:afterAutospacing="0"/>
        <w:ind w:firstLine="709"/>
        <w:jc w:val="both"/>
        <w:rPr>
          <w:rFonts w:ascii="Arial" w:hAnsi="Arial" w:cs="Arial"/>
          <w:color w:val="1E1D1E"/>
        </w:rPr>
      </w:pPr>
      <w:r w:rsidRPr="002A0691">
        <w:rPr>
          <w:rFonts w:ascii="Arial" w:hAnsi="Arial" w:cs="Arial"/>
          <w:color w:val="1E1D1E"/>
        </w:rPr>
        <w:t>6.</w:t>
      </w:r>
      <w:r w:rsidR="00AB397C">
        <w:rPr>
          <w:rFonts w:ascii="Arial" w:hAnsi="Arial" w:cs="Arial"/>
          <w:color w:val="1E1D1E"/>
        </w:rPr>
        <w:t xml:space="preserve"> </w:t>
      </w:r>
      <w:r w:rsidRPr="002A0691">
        <w:rPr>
          <w:rFonts w:ascii="Arial" w:hAnsi="Arial" w:cs="Arial"/>
          <w:color w:val="1E1D1E"/>
        </w:rPr>
        <w:t>По проектам правил благоустройства территорий, проектам, предусматривающим внесение изменений в правила благоустройства проводятся публичные слушания в порядке, определенном настоящим Положением, с учетом положений законодательства о градостроительной деятельности.</w:t>
      </w:r>
    </w:p>
    <w:p w:rsidR="00C74AFE" w:rsidRPr="002A0691" w:rsidRDefault="00C74AFE" w:rsidP="002A0691">
      <w:pPr>
        <w:pStyle w:val="a3"/>
        <w:shd w:val="clear" w:color="auto" w:fill="FFFFFF"/>
        <w:spacing w:before="0" w:beforeAutospacing="0" w:after="0" w:afterAutospacing="0"/>
        <w:ind w:firstLine="709"/>
        <w:jc w:val="both"/>
        <w:rPr>
          <w:rFonts w:ascii="Arial" w:hAnsi="Arial" w:cs="Arial"/>
          <w:color w:val="1E1D1E"/>
        </w:rPr>
      </w:pPr>
      <w:r w:rsidRPr="002A0691">
        <w:rPr>
          <w:rFonts w:ascii="Arial" w:hAnsi="Arial" w:cs="Arial"/>
          <w:color w:val="1E1D1E"/>
        </w:rPr>
        <w:t>7. Возможность вынесения на публичные слушания иных вопросов определяется в соответствии с законодательством Российской Федерации, законодательством Иркутской области, Уставом муниципального образования, иными муниципальными правовыми актами.</w:t>
      </w:r>
    </w:p>
    <w:p w:rsidR="00C74AFE" w:rsidRPr="002A0691" w:rsidRDefault="00C74AFE" w:rsidP="002A0691">
      <w:pPr>
        <w:pStyle w:val="a3"/>
        <w:shd w:val="clear" w:color="auto" w:fill="FFFFFF"/>
        <w:spacing w:before="0" w:beforeAutospacing="0" w:after="0" w:afterAutospacing="0"/>
        <w:ind w:firstLine="709"/>
        <w:jc w:val="both"/>
        <w:rPr>
          <w:rFonts w:ascii="Arial" w:hAnsi="Arial" w:cs="Arial"/>
          <w:color w:val="1E1D1E"/>
        </w:rPr>
      </w:pPr>
      <w:r w:rsidRPr="002A0691">
        <w:rPr>
          <w:rFonts w:ascii="Arial" w:hAnsi="Arial" w:cs="Arial"/>
          <w:color w:val="1E1D1E"/>
        </w:rPr>
        <w:t>8. Допускается одновременное проведение публичных слушаний по нескольким вопросам, если это не препятствует всестороннему и полному обсуждению каждого вопроса.</w:t>
      </w:r>
    </w:p>
    <w:p w:rsidR="00C74AFE" w:rsidRDefault="00C74AFE" w:rsidP="002A0691">
      <w:pPr>
        <w:pStyle w:val="a3"/>
        <w:shd w:val="clear" w:color="auto" w:fill="FFFFFF"/>
        <w:spacing w:before="0" w:beforeAutospacing="0" w:after="0" w:afterAutospacing="0"/>
        <w:ind w:firstLine="709"/>
        <w:jc w:val="both"/>
        <w:rPr>
          <w:rFonts w:ascii="Arial" w:hAnsi="Arial" w:cs="Arial"/>
          <w:color w:val="1E1D1E"/>
        </w:rPr>
      </w:pPr>
      <w:r w:rsidRPr="002A0691">
        <w:rPr>
          <w:rFonts w:ascii="Arial" w:hAnsi="Arial" w:cs="Arial"/>
          <w:color w:val="1E1D1E"/>
        </w:rPr>
        <w:t>9. Финансирование расходов, связанных с организацией и проведением публичных слушаний, осуществляется из средств местного бюджета.</w:t>
      </w:r>
    </w:p>
    <w:p w:rsidR="002A0691" w:rsidRPr="002A0691" w:rsidRDefault="002A0691" w:rsidP="0087253C">
      <w:pPr>
        <w:pStyle w:val="a3"/>
        <w:shd w:val="clear" w:color="auto" w:fill="FFFFFF"/>
        <w:spacing w:before="0" w:beforeAutospacing="0" w:after="0" w:afterAutospacing="0"/>
        <w:ind w:firstLine="709"/>
        <w:jc w:val="center"/>
        <w:rPr>
          <w:rFonts w:ascii="Arial" w:hAnsi="Arial" w:cs="Arial"/>
          <w:color w:val="1E1D1E"/>
        </w:rPr>
      </w:pPr>
    </w:p>
    <w:p w:rsidR="00C74AFE" w:rsidRDefault="002A0691" w:rsidP="0087253C">
      <w:pPr>
        <w:pStyle w:val="a3"/>
        <w:numPr>
          <w:ilvl w:val="0"/>
          <w:numId w:val="1"/>
        </w:numPr>
        <w:shd w:val="clear" w:color="auto" w:fill="FFFFFF"/>
        <w:tabs>
          <w:tab w:val="left" w:pos="426"/>
        </w:tabs>
        <w:spacing w:before="0" w:beforeAutospacing="0" w:after="0" w:afterAutospacing="0"/>
        <w:ind w:left="0" w:firstLine="0"/>
        <w:jc w:val="center"/>
        <w:rPr>
          <w:rFonts w:ascii="Arial" w:hAnsi="Arial" w:cs="Arial"/>
          <w:color w:val="1E1D1E"/>
        </w:rPr>
      </w:pPr>
      <w:r w:rsidRPr="002A0691">
        <w:rPr>
          <w:rFonts w:ascii="Arial" w:hAnsi="Arial" w:cs="Arial"/>
          <w:color w:val="1E1D1E"/>
        </w:rPr>
        <w:t xml:space="preserve">НАЗНАЧЕНИЕ ПУБЛИЧНЫХ СЛУШАНИЙ, ОБЩЕСТВЕННЫХ </w:t>
      </w:r>
      <w:r>
        <w:rPr>
          <w:rFonts w:ascii="Arial" w:hAnsi="Arial" w:cs="Arial"/>
          <w:color w:val="1E1D1E"/>
        </w:rPr>
        <w:t>О</w:t>
      </w:r>
      <w:r w:rsidRPr="002A0691">
        <w:rPr>
          <w:rFonts w:ascii="Arial" w:hAnsi="Arial" w:cs="Arial"/>
          <w:color w:val="1E1D1E"/>
        </w:rPr>
        <w:t>БСУЖДЕНИЙ</w:t>
      </w:r>
    </w:p>
    <w:p w:rsidR="002A0691" w:rsidRPr="002A0691" w:rsidRDefault="002A0691" w:rsidP="0087253C">
      <w:pPr>
        <w:pStyle w:val="a3"/>
        <w:shd w:val="clear" w:color="auto" w:fill="FFFFFF"/>
        <w:spacing w:before="0" w:beforeAutospacing="0" w:after="0" w:afterAutospacing="0"/>
        <w:ind w:firstLine="709"/>
        <w:jc w:val="center"/>
        <w:rPr>
          <w:rFonts w:ascii="Arial" w:hAnsi="Arial" w:cs="Arial"/>
          <w:color w:val="1E1D1E"/>
        </w:rPr>
      </w:pPr>
    </w:p>
    <w:p w:rsidR="00C74AFE" w:rsidRPr="002A0691" w:rsidRDefault="00C74AFE" w:rsidP="002A0691">
      <w:pPr>
        <w:pStyle w:val="a3"/>
        <w:shd w:val="clear" w:color="auto" w:fill="FFFFFF"/>
        <w:spacing w:before="0" w:beforeAutospacing="0" w:after="0" w:afterAutospacing="0"/>
        <w:ind w:firstLine="709"/>
        <w:jc w:val="both"/>
        <w:rPr>
          <w:rFonts w:ascii="Arial" w:hAnsi="Arial" w:cs="Arial"/>
          <w:color w:val="1E1D1E"/>
        </w:rPr>
      </w:pPr>
      <w:r w:rsidRPr="002A0691">
        <w:rPr>
          <w:rFonts w:ascii="Arial" w:hAnsi="Arial" w:cs="Arial"/>
          <w:color w:val="1E1D1E"/>
        </w:rPr>
        <w:t>10. Публичные слушания могут проводиться по инициативе:</w:t>
      </w:r>
    </w:p>
    <w:p w:rsidR="00C74AFE" w:rsidRPr="002A0691" w:rsidRDefault="00C74AFE" w:rsidP="002A0691">
      <w:pPr>
        <w:pStyle w:val="a3"/>
        <w:shd w:val="clear" w:color="auto" w:fill="FFFFFF"/>
        <w:spacing w:before="0" w:beforeAutospacing="0" w:after="0" w:afterAutospacing="0"/>
        <w:ind w:firstLine="709"/>
        <w:jc w:val="both"/>
        <w:rPr>
          <w:rFonts w:ascii="Arial" w:hAnsi="Arial" w:cs="Arial"/>
          <w:color w:val="1E1D1E"/>
        </w:rPr>
      </w:pPr>
      <w:r w:rsidRPr="002A0691">
        <w:rPr>
          <w:rFonts w:ascii="Arial" w:hAnsi="Arial" w:cs="Arial"/>
          <w:color w:val="1E1D1E"/>
        </w:rPr>
        <w:t>1) населения</w:t>
      </w:r>
      <w:r w:rsidR="00AB397C">
        <w:rPr>
          <w:rFonts w:ascii="Arial" w:hAnsi="Arial" w:cs="Arial"/>
          <w:color w:val="1E1D1E"/>
        </w:rPr>
        <w:t xml:space="preserve"> Юбилейнинского </w:t>
      </w:r>
      <w:r w:rsidRPr="002A0691">
        <w:rPr>
          <w:rFonts w:ascii="Arial" w:hAnsi="Arial" w:cs="Arial"/>
          <w:color w:val="1E1D1E"/>
        </w:rPr>
        <w:t>сельского поселения;</w:t>
      </w:r>
    </w:p>
    <w:p w:rsidR="00C74AFE" w:rsidRPr="002A0691" w:rsidRDefault="00C74AFE" w:rsidP="002A0691">
      <w:pPr>
        <w:pStyle w:val="a3"/>
        <w:shd w:val="clear" w:color="auto" w:fill="FFFFFF"/>
        <w:spacing w:before="0" w:beforeAutospacing="0" w:after="0" w:afterAutospacing="0"/>
        <w:ind w:firstLine="709"/>
        <w:jc w:val="both"/>
        <w:rPr>
          <w:rFonts w:ascii="Arial" w:hAnsi="Arial" w:cs="Arial"/>
          <w:color w:val="1E1D1E"/>
        </w:rPr>
      </w:pPr>
      <w:r w:rsidRPr="002A0691">
        <w:rPr>
          <w:rFonts w:ascii="Arial" w:hAnsi="Arial" w:cs="Arial"/>
          <w:color w:val="1E1D1E"/>
        </w:rPr>
        <w:t xml:space="preserve">2) Думы </w:t>
      </w:r>
      <w:r w:rsidR="00AB397C">
        <w:rPr>
          <w:rFonts w:ascii="Arial" w:hAnsi="Arial" w:cs="Arial"/>
          <w:color w:val="1E1D1E"/>
        </w:rPr>
        <w:t>Юбилейнинского муниципального образования</w:t>
      </w:r>
      <w:r w:rsidRPr="002A0691">
        <w:rPr>
          <w:rFonts w:ascii="Arial" w:hAnsi="Arial" w:cs="Arial"/>
          <w:color w:val="1E1D1E"/>
        </w:rPr>
        <w:t>,</w:t>
      </w:r>
    </w:p>
    <w:p w:rsidR="00C74AFE" w:rsidRPr="002A0691" w:rsidRDefault="00AB397C" w:rsidP="002A0691">
      <w:pPr>
        <w:pStyle w:val="a3"/>
        <w:shd w:val="clear" w:color="auto" w:fill="FFFFFF"/>
        <w:spacing w:before="0" w:beforeAutospacing="0" w:after="0" w:afterAutospacing="0"/>
        <w:ind w:firstLine="709"/>
        <w:jc w:val="both"/>
        <w:rPr>
          <w:rFonts w:ascii="Arial" w:hAnsi="Arial" w:cs="Arial"/>
          <w:color w:val="1E1D1E"/>
        </w:rPr>
      </w:pPr>
      <w:r>
        <w:rPr>
          <w:rFonts w:ascii="Arial" w:hAnsi="Arial" w:cs="Arial"/>
          <w:color w:val="1E1D1E"/>
        </w:rPr>
        <w:t xml:space="preserve">3) Главы Юбилейнинского </w:t>
      </w:r>
      <w:r w:rsidR="00C74AFE" w:rsidRPr="002A0691">
        <w:rPr>
          <w:rFonts w:ascii="Arial" w:hAnsi="Arial" w:cs="Arial"/>
          <w:color w:val="1E1D1E"/>
        </w:rPr>
        <w:t>сельского поселения.</w:t>
      </w:r>
    </w:p>
    <w:p w:rsidR="00C74AFE" w:rsidRPr="002A0691" w:rsidRDefault="00C74AFE" w:rsidP="002A0691">
      <w:pPr>
        <w:pStyle w:val="a3"/>
        <w:shd w:val="clear" w:color="auto" w:fill="FFFFFF"/>
        <w:spacing w:before="0" w:beforeAutospacing="0" w:after="0" w:afterAutospacing="0"/>
        <w:ind w:firstLine="709"/>
        <w:jc w:val="both"/>
        <w:rPr>
          <w:rFonts w:ascii="Arial" w:hAnsi="Arial" w:cs="Arial"/>
          <w:color w:val="1E1D1E"/>
        </w:rPr>
      </w:pPr>
      <w:r w:rsidRPr="002A0691">
        <w:rPr>
          <w:rFonts w:ascii="Arial" w:hAnsi="Arial" w:cs="Arial"/>
          <w:color w:val="1E1D1E"/>
        </w:rPr>
        <w:t>11. С инициативой о проведении публичных слушан</w:t>
      </w:r>
      <w:r w:rsidR="00AB397C">
        <w:rPr>
          <w:rFonts w:ascii="Arial" w:hAnsi="Arial" w:cs="Arial"/>
          <w:color w:val="1E1D1E"/>
        </w:rPr>
        <w:t xml:space="preserve">ий от имени населения Юбилейнинского </w:t>
      </w:r>
      <w:r w:rsidRPr="002A0691">
        <w:rPr>
          <w:rFonts w:ascii="Arial" w:hAnsi="Arial" w:cs="Arial"/>
          <w:color w:val="1E1D1E"/>
        </w:rPr>
        <w:t xml:space="preserve">сельского поселения обращается инициативная группа граждан, проживающих на территории </w:t>
      </w:r>
      <w:r w:rsidR="00AB397C">
        <w:rPr>
          <w:rFonts w:ascii="Arial" w:hAnsi="Arial" w:cs="Arial"/>
          <w:color w:val="1E1D1E"/>
        </w:rPr>
        <w:t xml:space="preserve">Юбилейнинского </w:t>
      </w:r>
      <w:r w:rsidRPr="002A0691">
        <w:rPr>
          <w:rFonts w:ascii="Arial" w:hAnsi="Arial" w:cs="Arial"/>
          <w:color w:val="1E1D1E"/>
        </w:rPr>
        <w:t>сельского поселения, обладающих активным избирательным правом, численностью не менее 20 человек.</w:t>
      </w:r>
    </w:p>
    <w:p w:rsidR="00C74AFE" w:rsidRPr="00031214" w:rsidRDefault="00C74AFE" w:rsidP="00031214">
      <w:pPr>
        <w:pStyle w:val="a3"/>
        <w:shd w:val="clear" w:color="auto" w:fill="FFFFFF"/>
        <w:spacing w:before="0" w:beforeAutospacing="0" w:after="0" w:afterAutospacing="0"/>
        <w:ind w:firstLine="709"/>
        <w:jc w:val="both"/>
        <w:rPr>
          <w:rFonts w:ascii="Arial" w:hAnsi="Arial" w:cs="Arial"/>
          <w:color w:val="1E1D1E"/>
        </w:rPr>
      </w:pPr>
      <w:r w:rsidRPr="00031214">
        <w:rPr>
          <w:rFonts w:ascii="Arial" w:hAnsi="Arial" w:cs="Arial"/>
          <w:color w:val="1E1D1E"/>
        </w:rPr>
        <w:t>12. Решение о создании инициативной группы принимается на первом собрании инициативной группы и оформляется протоколом собрания, в котором должна содержаться информация:</w:t>
      </w:r>
    </w:p>
    <w:p w:rsidR="00C74AFE" w:rsidRPr="005B268D" w:rsidRDefault="00C74AFE" w:rsidP="005B268D">
      <w:pPr>
        <w:pStyle w:val="a3"/>
        <w:shd w:val="clear" w:color="auto" w:fill="FFFFFF"/>
        <w:spacing w:before="0" w:beforeAutospacing="0" w:after="0" w:afterAutospacing="0"/>
        <w:ind w:firstLine="709"/>
        <w:jc w:val="both"/>
        <w:rPr>
          <w:rFonts w:ascii="Arial" w:hAnsi="Arial" w:cs="Arial"/>
          <w:color w:val="1E1D1E"/>
        </w:rPr>
      </w:pPr>
      <w:r w:rsidRPr="005B268D">
        <w:rPr>
          <w:rFonts w:ascii="Arial" w:hAnsi="Arial" w:cs="Arial"/>
          <w:color w:val="1E1D1E"/>
        </w:rPr>
        <w:t>о теме публичных слушаний</w:t>
      </w:r>
      <w:r w:rsidR="005B268D">
        <w:rPr>
          <w:rFonts w:ascii="Arial" w:hAnsi="Arial" w:cs="Arial"/>
          <w:color w:val="1E1D1E"/>
        </w:rPr>
        <w:t>,</w:t>
      </w:r>
      <w:r w:rsidRPr="005B268D">
        <w:rPr>
          <w:rFonts w:ascii="Arial" w:hAnsi="Arial" w:cs="Arial"/>
          <w:color w:val="1E1D1E"/>
        </w:rPr>
        <w:t xml:space="preserve"> проведение которых инициируется (наименование проекта муниципального правового акта, выносимого на публичные слушания);</w:t>
      </w:r>
    </w:p>
    <w:p w:rsidR="00C74AFE" w:rsidRPr="005B268D" w:rsidRDefault="00C74AFE" w:rsidP="005B268D">
      <w:pPr>
        <w:pStyle w:val="a3"/>
        <w:shd w:val="clear" w:color="auto" w:fill="FFFFFF"/>
        <w:spacing w:before="0" w:beforeAutospacing="0" w:after="0" w:afterAutospacing="0"/>
        <w:ind w:firstLine="709"/>
        <w:jc w:val="both"/>
        <w:rPr>
          <w:rFonts w:ascii="Arial" w:hAnsi="Arial" w:cs="Arial"/>
          <w:color w:val="1E1D1E"/>
        </w:rPr>
      </w:pPr>
      <w:r w:rsidRPr="005B268D">
        <w:rPr>
          <w:rFonts w:ascii="Arial" w:hAnsi="Arial" w:cs="Arial"/>
          <w:color w:val="1E1D1E"/>
        </w:rPr>
        <w:lastRenderedPageBreak/>
        <w:t xml:space="preserve">о назначении уполномоченного инициативной группой лица для обоснования необходимости проведения публичных слушаний на заседании Думы </w:t>
      </w:r>
      <w:r w:rsidR="005B268D">
        <w:rPr>
          <w:rFonts w:ascii="Arial" w:hAnsi="Arial" w:cs="Arial"/>
          <w:color w:val="1E1D1E"/>
        </w:rPr>
        <w:t xml:space="preserve">Юбилейнинского </w:t>
      </w:r>
      <w:r w:rsidRPr="005B268D">
        <w:rPr>
          <w:rFonts w:ascii="Arial" w:hAnsi="Arial" w:cs="Arial"/>
          <w:color w:val="1E1D1E"/>
        </w:rPr>
        <w:t>сельского поселения;</w:t>
      </w:r>
    </w:p>
    <w:p w:rsidR="00C74AFE" w:rsidRPr="005B268D" w:rsidRDefault="00C74AFE" w:rsidP="005B268D">
      <w:pPr>
        <w:pStyle w:val="a3"/>
        <w:shd w:val="clear" w:color="auto" w:fill="FFFFFF"/>
        <w:spacing w:before="0" w:beforeAutospacing="0" w:after="0" w:afterAutospacing="0"/>
        <w:ind w:firstLine="709"/>
        <w:jc w:val="both"/>
        <w:rPr>
          <w:rFonts w:ascii="Arial" w:hAnsi="Arial" w:cs="Arial"/>
          <w:color w:val="1E1D1E"/>
        </w:rPr>
      </w:pPr>
      <w:r w:rsidRPr="005B268D">
        <w:rPr>
          <w:rFonts w:ascii="Arial" w:hAnsi="Arial" w:cs="Arial"/>
          <w:color w:val="1E1D1E"/>
        </w:rPr>
        <w:t>о кандидатурах для включения в состав комиссии по организации проведения публичных слушаний;</w:t>
      </w:r>
    </w:p>
    <w:p w:rsidR="00C74AFE" w:rsidRPr="005B268D" w:rsidRDefault="00C74AFE" w:rsidP="005B268D">
      <w:pPr>
        <w:pStyle w:val="a3"/>
        <w:shd w:val="clear" w:color="auto" w:fill="FFFFFF"/>
        <w:spacing w:before="0" w:beforeAutospacing="0" w:after="0" w:afterAutospacing="0"/>
        <w:ind w:firstLine="709"/>
        <w:jc w:val="both"/>
        <w:rPr>
          <w:rFonts w:ascii="Arial" w:hAnsi="Arial" w:cs="Arial"/>
          <w:color w:val="1E1D1E"/>
        </w:rPr>
      </w:pPr>
      <w:r w:rsidRPr="005B268D">
        <w:rPr>
          <w:rFonts w:ascii="Arial" w:hAnsi="Arial" w:cs="Arial"/>
          <w:color w:val="1E1D1E"/>
        </w:rPr>
        <w:t>Решение принимается простым большинством от общего числа голосов инициативной группы.</w:t>
      </w:r>
    </w:p>
    <w:p w:rsidR="00C74AFE" w:rsidRPr="005B268D" w:rsidRDefault="00C74AFE" w:rsidP="005B268D">
      <w:pPr>
        <w:pStyle w:val="a3"/>
        <w:shd w:val="clear" w:color="auto" w:fill="FFFFFF"/>
        <w:spacing w:before="0" w:beforeAutospacing="0" w:after="0" w:afterAutospacing="0"/>
        <w:ind w:firstLine="709"/>
        <w:jc w:val="both"/>
        <w:rPr>
          <w:rFonts w:ascii="Arial" w:hAnsi="Arial" w:cs="Arial"/>
          <w:color w:val="1E1D1E"/>
        </w:rPr>
      </w:pPr>
      <w:r w:rsidRPr="005B268D">
        <w:rPr>
          <w:rFonts w:ascii="Arial" w:hAnsi="Arial" w:cs="Arial"/>
          <w:color w:val="1E1D1E"/>
        </w:rPr>
        <w:t xml:space="preserve">13. Основанием для назначения публичных слушаний по инициативе населения является ходатайство инициативной группы по установленной форме (приложение №1), поданное в Думу </w:t>
      </w:r>
      <w:r w:rsidR="009C2D52">
        <w:rPr>
          <w:rFonts w:ascii="Arial" w:hAnsi="Arial" w:cs="Arial"/>
          <w:color w:val="1E1D1E"/>
        </w:rPr>
        <w:t xml:space="preserve">Юбилейнинского </w:t>
      </w:r>
      <w:r w:rsidRPr="005B268D">
        <w:rPr>
          <w:rFonts w:ascii="Arial" w:hAnsi="Arial" w:cs="Arial"/>
          <w:color w:val="1E1D1E"/>
        </w:rPr>
        <w:t>сельского поселения к которому прикладывается подписной лист, поддерживающий ходатайство жителей, по установленной форме (приложение №2).</w:t>
      </w:r>
    </w:p>
    <w:p w:rsidR="00C74AFE" w:rsidRPr="009C2D52" w:rsidRDefault="00C74AFE" w:rsidP="009C2D52">
      <w:pPr>
        <w:pStyle w:val="a3"/>
        <w:shd w:val="clear" w:color="auto" w:fill="FFFFFF"/>
        <w:spacing w:before="0" w:beforeAutospacing="0" w:after="0" w:afterAutospacing="0"/>
        <w:ind w:firstLine="709"/>
        <w:jc w:val="both"/>
        <w:rPr>
          <w:rFonts w:ascii="Arial" w:hAnsi="Arial" w:cs="Arial"/>
          <w:color w:val="1E1D1E"/>
        </w:rPr>
      </w:pPr>
      <w:r w:rsidRPr="009C2D52">
        <w:rPr>
          <w:rFonts w:ascii="Arial" w:hAnsi="Arial" w:cs="Arial"/>
          <w:color w:val="1E1D1E"/>
        </w:rPr>
        <w:t>Подпись ставится гражданином собственноручно.</w:t>
      </w:r>
    </w:p>
    <w:p w:rsidR="00C74AFE" w:rsidRPr="009C2D52" w:rsidRDefault="00C74AFE" w:rsidP="009C2D52">
      <w:pPr>
        <w:pStyle w:val="a3"/>
        <w:shd w:val="clear" w:color="auto" w:fill="FFFFFF"/>
        <w:spacing w:before="0" w:beforeAutospacing="0" w:after="0" w:afterAutospacing="0"/>
        <w:ind w:firstLine="709"/>
        <w:jc w:val="both"/>
        <w:rPr>
          <w:rFonts w:ascii="Arial" w:hAnsi="Arial" w:cs="Arial"/>
          <w:color w:val="1E1D1E"/>
        </w:rPr>
      </w:pPr>
      <w:r w:rsidRPr="009C2D52">
        <w:rPr>
          <w:rFonts w:ascii="Arial" w:hAnsi="Arial" w:cs="Arial"/>
          <w:color w:val="1E1D1E"/>
        </w:rPr>
        <w:t>14. В ходатайстве инициативной группы о проведении публичных слушаний должны быть указаны:</w:t>
      </w:r>
    </w:p>
    <w:p w:rsidR="00C74AFE" w:rsidRPr="009C2D52" w:rsidRDefault="00C74AFE" w:rsidP="009C2D52">
      <w:pPr>
        <w:pStyle w:val="a3"/>
        <w:shd w:val="clear" w:color="auto" w:fill="FFFFFF"/>
        <w:spacing w:before="0" w:beforeAutospacing="0" w:after="0" w:afterAutospacing="0"/>
        <w:ind w:firstLine="709"/>
        <w:jc w:val="both"/>
        <w:rPr>
          <w:rFonts w:ascii="Arial" w:hAnsi="Arial" w:cs="Arial"/>
          <w:color w:val="1E1D1E"/>
        </w:rPr>
      </w:pPr>
      <w:r w:rsidRPr="009C2D52">
        <w:rPr>
          <w:rFonts w:ascii="Arial" w:hAnsi="Arial" w:cs="Arial"/>
          <w:color w:val="1E1D1E"/>
        </w:rPr>
        <w:t>1) наименование проекта муниципального правового акта, находящегося на рассмотрении в органе местного самоуправления, по которому предлагается провести публичные слушания;</w:t>
      </w:r>
    </w:p>
    <w:p w:rsidR="00C74AFE" w:rsidRPr="009C2D52" w:rsidRDefault="00C74AFE" w:rsidP="009C2D52">
      <w:pPr>
        <w:pStyle w:val="a3"/>
        <w:shd w:val="clear" w:color="auto" w:fill="FFFFFF"/>
        <w:spacing w:before="0" w:beforeAutospacing="0" w:after="0" w:afterAutospacing="0"/>
        <w:ind w:firstLine="709"/>
        <w:jc w:val="both"/>
        <w:rPr>
          <w:rFonts w:ascii="Arial" w:hAnsi="Arial" w:cs="Arial"/>
          <w:color w:val="1E1D1E"/>
        </w:rPr>
      </w:pPr>
      <w:r w:rsidRPr="009C2D52">
        <w:rPr>
          <w:rFonts w:ascii="Arial" w:hAnsi="Arial" w:cs="Arial"/>
          <w:color w:val="1E1D1E"/>
        </w:rPr>
        <w:t>2) список кандидатур для включения в состав комиссии по проведению публичных слушаний;</w:t>
      </w:r>
    </w:p>
    <w:p w:rsidR="00C74AFE" w:rsidRPr="009C2D52" w:rsidRDefault="00C74AFE" w:rsidP="009C2D52">
      <w:pPr>
        <w:pStyle w:val="a3"/>
        <w:shd w:val="clear" w:color="auto" w:fill="FFFFFF"/>
        <w:spacing w:before="0" w:beforeAutospacing="0" w:after="0" w:afterAutospacing="0"/>
        <w:ind w:firstLine="709"/>
        <w:jc w:val="both"/>
        <w:rPr>
          <w:rFonts w:ascii="Arial" w:hAnsi="Arial" w:cs="Arial"/>
          <w:color w:val="1E1D1E"/>
        </w:rPr>
      </w:pPr>
      <w:r w:rsidRPr="009C2D52">
        <w:rPr>
          <w:rFonts w:ascii="Arial" w:hAnsi="Arial" w:cs="Arial"/>
          <w:color w:val="1E1D1E"/>
        </w:rPr>
        <w:t>3) фамилия, имя, отчество и место проживания уполномоченного инициативной группой лица.</w:t>
      </w:r>
    </w:p>
    <w:p w:rsidR="00C74AFE" w:rsidRPr="009C2D52" w:rsidRDefault="00C74AFE" w:rsidP="009C2D52">
      <w:pPr>
        <w:pStyle w:val="a3"/>
        <w:shd w:val="clear" w:color="auto" w:fill="FFFFFF"/>
        <w:spacing w:before="0" w:beforeAutospacing="0" w:after="0" w:afterAutospacing="0"/>
        <w:ind w:firstLine="709"/>
        <w:jc w:val="both"/>
        <w:rPr>
          <w:rFonts w:ascii="Arial" w:hAnsi="Arial" w:cs="Arial"/>
          <w:color w:val="1E1D1E"/>
        </w:rPr>
      </w:pPr>
      <w:r w:rsidRPr="009C2D52">
        <w:rPr>
          <w:rFonts w:ascii="Arial" w:hAnsi="Arial" w:cs="Arial"/>
          <w:color w:val="1E1D1E"/>
        </w:rPr>
        <w:t>Ходатайство подписывается председателем и секретарем собрания инициативной группы.</w:t>
      </w:r>
    </w:p>
    <w:p w:rsidR="00C74AFE" w:rsidRPr="009C2D52" w:rsidRDefault="00C74AFE" w:rsidP="009C2D52">
      <w:pPr>
        <w:pStyle w:val="a3"/>
        <w:shd w:val="clear" w:color="auto" w:fill="FFFFFF"/>
        <w:spacing w:before="0" w:beforeAutospacing="0" w:after="0" w:afterAutospacing="0"/>
        <w:ind w:firstLine="709"/>
        <w:jc w:val="both"/>
        <w:rPr>
          <w:rFonts w:ascii="Arial" w:hAnsi="Arial" w:cs="Arial"/>
          <w:color w:val="1E1D1E"/>
        </w:rPr>
      </w:pPr>
      <w:r w:rsidRPr="009C2D52">
        <w:rPr>
          <w:rFonts w:ascii="Arial" w:hAnsi="Arial" w:cs="Arial"/>
          <w:color w:val="1E1D1E"/>
        </w:rPr>
        <w:t>В случае оформления ходатайства на нескольких листах каждый лист должен соответствовать установленной форме.</w:t>
      </w:r>
    </w:p>
    <w:p w:rsidR="00C74AFE" w:rsidRPr="009C2D52" w:rsidRDefault="00C74AFE" w:rsidP="009C2D52">
      <w:pPr>
        <w:pStyle w:val="a3"/>
        <w:shd w:val="clear" w:color="auto" w:fill="FFFFFF"/>
        <w:spacing w:before="0" w:beforeAutospacing="0" w:after="0" w:afterAutospacing="0"/>
        <w:ind w:firstLine="709"/>
        <w:jc w:val="both"/>
        <w:rPr>
          <w:rFonts w:ascii="Arial" w:hAnsi="Arial" w:cs="Arial"/>
          <w:color w:val="1E1D1E"/>
        </w:rPr>
      </w:pPr>
      <w:r w:rsidRPr="009C2D52">
        <w:rPr>
          <w:rFonts w:ascii="Arial" w:hAnsi="Arial" w:cs="Arial"/>
          <w:color w:val="1E1D1E"/>
        </w:rPr>
        <w:t>15. К ходатайству прикладывается список инициативной группы, а также протокол собрания инициативной группы, на котором было принято решение о выдвижении инициативы.</w:t>
      </w:r>
    </w:p>
    <w:p w:rsidR="00C74AFE" w:rsidRPr="009C2D52" w:rsidRDefault="00C74AFE" w:rsidP="009C2D52">
      <w:pPr>
        <w:pStyle w:val="a3"/>
        <w:shd w:val="clear" w:color="auto" w:fill="FFFFFF"/>
        <w:spacing w:before="0" w:beforeAutospacing="0" w:after="0" w:afterAutospacing="0"/>
        <w:ind w:firstLine="709"/>
        <w:jc w:val="both"/>
        <w:rPr>
          <w:rFonts w:ascii="Arial" w:hAnsi="Arial" w:cs="Arial"/>
          <w:color w:val="1E1D1E"/>
        </w:rPr>
      </w:pPr>
      <w:r w:rsidRPr="009C2D52">
        <w:rPr>
          <w:rFonts w:ascii="Arial" w:hAnsi="Arial" w:cs="Arial"/>
          <w:color w:val="1E1D1E"/>
        </w:rPr>
        <w:t xml:space="preserve">16. Дума </w:t>
      </w:r>
      <w:r w:rsidR="00FE5077">
        <w:rPr>
          <w:rFonts w:ascii="Arial" w:hAnsi="Arial" w:cs="Arial"/>
          <w:color w:val="1E1D1E"/>
        </w:rPr>
        <w:t xml:space="preserve">Юбилейнинского </w:t>
      </w:r>
      <w:r w:rsidRPr="009C2D52">
        <w:rPr>
          <w:rFonts w:ascii="Arial" w:hAnsi="Arial" w:cs="Arial"/>
          <w:color w:val="1E1D1E"/>
        </w:rPr>
        <w:t>сельского поселения рассматривает поступившее ходатайство на очередном заседании не позднее 30 дней со дня поступления ход</w:t>
      </w:r>
      <w:r w:rsidR="00FE5077">
        <w:rPr>
          <w:rFonts w:ascii="Arial" w:hAnsi="Arial" w:cs="Arial"/>
          <w:color w:val="1E1D1E"/>
        </w:rPr>
        <w:t>атайства о проведении публичных.</w:t>
      </w:r>
    </w:p>
    <w:p w:rsidR="00C74AFE" w:rsidRPr="009C2D52" w:rsidRDefault="00C74AFE" w:rsidP="009C2D52">
      <w:pPr>
        <w:pStyle w:val="a3"/>
        <w:shd w:val="clear" w:color="auto" w:fill="FFFFFF"/>
        <w:spacing w:before="0" w:beforeAutospacing="0" w:after="0" w:afterAutospacing="0"/>
        <w:ind w:firstLine="709"/>
        <w:jc w:val="both"/>
        <w:rPr>
          <w:rFonts w:ascii="Arial" w:hAnsi="Arial" w:cs="Arial"/>
          <w:color w:val="1E1D1E"/>
        </w:rPr>
      </w:pPr>
      <w:r w:rsidRPr="009C2D52">
        <w:rPr>
          <w:rFonts w:ascii="Arial" w:hAnsi="Arial" w:cs="Arial"/>
          <w:color w:val="1E1D1E"/>
        </w:rPr>
        <w:t xml:space="preserve">На заседании Думы </w:t>
      </w:r>
      <w:r w:rsidR="00FE5077">
        <w:rPr>
          <w:rFonts w:ascii="Arial" w:hAnsi="Arial" w:cs="Arial"/>
          <w:color w:val="1E1D1E"/>
        </w:rPr>
        <w:t xml:space="preserve">Юбилейнинского </w:t>
      </w:r>
      <w:r w:rsidRPr="009C2D52">
        <w:rPr>
          <w:rFonts w:ascii="Arial" w:hAnsi="Arial" w:cs="Arial"/>
          <w:color w:val="1E1D1E"/>
        </w:rPr>
        <w:t>сельского поселения вправе выступить уполномоченное инициативной группой лицо для обоснования необходимости проведения публичных слушаний.</w:t>
      </w:r>
    </w:p>
    <w:p w:rsidR="00C74AFE" w:rsidRPr="009C2D52" w:rsidRDefault="00C74AFE" w:rsidP="009C2D52">
      <w:pPr>
        <w:pStyle w:val="a3"/>
        <w:shd w:val="clear" w:color="auto" w:fill="FFFFFF"/>
        <w:spacing w:before="0" w:beforeAutospacing="0" w:after="0" w:afterAutospacing="0"/>
        <w:ind w:firstLine="709"/>
        <w:jc w:val="both"/>
        <w:rPr>
          <w:rFonts w:ascii="Arial" w:hAnsi="Arial" w:cs="Arial"/>
          <w:color w:val="1E1D1E"/>
        </w:rPr>
      </w:pPr>
      <w:r w:rsidRPr="009C2D52">
        <w:rPr>
          <w:rFonts w:ascii="Arial" w:hAnsi="Arial" w:cs="Arial"/>
          <w:color w:val="1E1D1E"/>
        </w:rPr>
        <w:t xml:space="preserve">17. По результатам рассмотрения ходатайства Думы </w:t>
      </w:r>
      <w:r w:rsidR="00FE5077">
        <w:rPr>
          <w:rFonts w:ascii="Arial" w:hAnsi="Arial" w:cs="Arial"/>
          <w:color w:val="1E1D1E"/>
        </w:rPr>
        <w:t xml:space="preserve">Юбилейнинского </w:t>
      </w:r>
      <w:r w:rsidRPr="009C2D52">
        <w:rPr>
          <w:rFonts w:ascii="Arial" w:hAnsi="Arial" w:cs="Arial"/>
          <w:color w:val="1E1D1E"/>
        </w:rPr>
        <w:t>сельского поселения принимает решение о назначении публичных слушаний либо об отклонении ходатайства и об отказе в проведении публичных слушаний.</w:t>
      </w:r>
    </w:p>
    <w:p w:rsidR="00C74AFE" w:rsidRPr="009C2D52" w:rsidRDefault="00C74AFE" w:rsidP="009C2D52">
      <w:pPr>
        <w:pStyle w:val="a3"/>
        <w:shd w:val="clear" w:color="auto" w:fill="FFFFFF"/>
        <w:spacing w:before="0" w:beforeAutospacing="0" w:after="0" w:afterAutospacing="0"/>
        <w:ind w:firstLine="709"/>
        <w:jc w:val="both"/>
        <w:rPr>
          <w:rFonts w:ascii="Arial" w:hAnsi="Arial" w:cs="Arial"/>
          <w:color w:val="1E1D1E"/>
        </w:rPr>
      </w:pPr>
      <w:r w:rsidRPr="009C2D52">
        <w:rPr>
          <w:rFonts w:ascii="Arial" w:hAnsi="Arial" w:cs="Arial"/>
          <w:color w:val="1E1D1E"/>
        </w:rPr>
        <w:t>Решение об отклонении ходатайства о проведении публичных слушаний должно быть обоснованным.</w:t>
      </w:r>
    </w:p>
    <w:p w:rsidR="00C74AFE" w:rsidRPr="009C2D52" w:rsidRDefault="00C74AFE" w:rsidP="009C2D52">
      <w:pPr>
        <w:pStyle w:val="a3"/>
        <w:shd w:val="clear" w:color="auto" w:fill="FFFFFF"/>
        <w:spacing w:before="0" w:beforeAutospacing="0" w:after="0" w:afterAutospacing="0"/>
        <w:ind w:firstLine="709"/>
        <w:jc w:val="both"/>
        <w:rPr>
          <w:rFonts w:ascii="Arial" w:hAnsi="Arial" w:cs="Arial"/>
          <w:color w:val="1E1D1E"/>
        </w:rPr>
      </w:pPr>
      <w:r w:rsidRPr="009C2D52">
        <w:rPr>
          <w:rFonts w:ascii="Arial" w:hAnsi="Arial" w:cs="Arial"/>
          <w:color w:val="1E1D1E"/>
        </w:rPr>
        <w:t>18. Основаниями для отказа в проведении публичных слушаний по инициативе населения муниципального образования являются:</w:t>
      </w:r>
    </w:p>
    <w:p w:rsidR="00C74AFE" w:rsidRPr="009C2D52" w:rsidRDefault="00C74AFE" w:rsidP="009C2D52">
      <w:pPr>
        <w:pStyle w:val="a3"/>
        <w:shd w:val="clear" w:color="auto" w:fill="FFFFFF"/>
        <w:spacing w:before="0" w:beforeAutospacing="0" w:after="0" w:afterAutospacing="0"/>
        <w:ind w:firstLine="709"/>
        <w:jc w:val="both"/>
        <w:rPr>
          <w:rFonts w:ascii="Arial" w:hAnsi="Arial" w:cs="Arial"/>
          <w:color w:val="1E1D1E"/>
        </w:rPr>
      </w:pPr>
      <w:r w:rsidRPr="009C2D52">
        <w:rPr>
          <w:rFonts w:ascii="Arial" w:hAnsi="Arial" w:cs="Arial"/>
          <w:color w:val="1E1D1E"/>
        </w:rPr>
        <w:t>1) нарушение инициаторами проведения публичных слушаний процедуры выдвижения инициативы, предусмотренной настоящим Положением;</w:t>
      </w:r>
    </w:p>
    <w:p w:rsidR="00C74AFE" w:rsidRPr="009C2D52" w:rsidRDefault="00C74AFE" w:rsidP="009C2D52">
      <w:pPr>
        <w:pStyle w:val="a3"/>
        <w:shd w:val="clear" w:color="auto" w:fill="FFFFFF"/>
        <w:spacing w:before="0" w:beforeAutospacing="0" w:after="0" w:afterAutospacing="0"/>
        <w:ind w:firstLine="709"/>
        <w:jc w:val="both"/>
        <w:rPr>
          <w:rFonts w:ascii="Arial" w:hAnsi="Arial" w:cs="Arial"/>
          <w:color w:val="1E1D1E"/>
        </w:rPr>
      </w:pPr>
      <w:r w:rsidRPr="009C2D52">
        <w:rPr>
          <w:rFonts w:ascii="Arial" w:hAnsi="Arial" w:cs="Arial"/>
          <w:color w:val="1E1D1E"/>
        </w:rPr>
        <w:t>2) инициируемая тема публичных слушаний не относится к вопросам местного значения;</w:t>
      </w:r>
    </w:p>
    <w:p w:rsidR="00C74AFE" w:rsidRPr="009C2D52" w:rsidRDefault="00C74AFE" w:rsidP="009C2D52">
      <w:pPr>
        <w:pStyle w:val="a3"/>
        <w:shd w:val="clear" w:color="auto" w:fill="FFFFFF"/>
        <w:spacing w:before="0" w:beforeAutospacing="0" w:after="0" w:afterAutospacing="0"/>
        <w:ind w:firstLine="709"/>
        <w:jc w:val="both"/>
        <w:rPr>
          <w:rFonts w:ascii="Arial" w:hAnsi="Arial" w:cs="Arial"/>
          <w:color w:val="1E1D1E"/>
        </w:rPr>
      </w:pPr>
      <w:r w:rsidRPr="009C2D52">
        <w:rPr>
          <w:rFonts w:ascii="Arial" w:hAnsi="Arial" w:cs="Arial"/>
          <w:color w:val="1E1D1E"/>
        </w:rPr>
        <w:t>3) публичные слушания по предлагаемому к рассмотрению проекту муниципального правового акта назначены по инициативе главы муниципального образования.</w:t>
      </w:r>
    </w:p>
    <w:p w:rsidR="00C74AFE" w:rsidRPr="009C2D52" w:rsidRDefault="00C74AFE" w:rsidP="009C2D52">
      <w:pPr>
        <w:pStyle w:val="a3"/>
        <w:shd w:val="clear" w:color="auto" w:fill="FFFFFF"/>
        <w:spacing w:before="0" w:beforeAutospacing="0" w:after="0" w:afterAutospacing="0"/>
        <w:ind w:firstLine="709"/>
        <w:jc w:val="both"/>
        <w:rPr>
          <w:rFonts w:ascii="Arial" w:hAnsi="Arial" w:cs="Arial"/>
          <w:color w:val="1E1D1E"/>
        </w:rPr>
      </w:pPr>
      <w:r w:rsidRPr="009C2D52">
        <w:rPr>
          <w:rFonts w:ascii="Arial" w:hAnsi="Arial" w:cs="Arial"/>
          <w:color w:val="1E1D1E"/>
        </w:rPr>
        <w:t>19. Решение о назначении публичных слушаний по инициативе населения принимается Думой в форме решения.</w:t>
      </w:r>
    </w:p>
    <w:p w:rsidR="00C74AFE" w:rsidRPr="009C2D52" w:rsidRDefault="00C74AFE" w:rsidP="009C2D52">
      <w:pPr>
        <w:pStyle w:val="a3"/>
        <w:shd w:val="clear" w:color="auto" w:fill="FFFFFF"/>
        <w:spacing w:before="0" w:beforeAutospacing="0" w:after="0" w:afterAutospacing="0"/>
        <w:ind w:firstLine="709"/>
        <w:jc w:val="both"/>
        <w:rPr>
          <w:rFonts w:ascii="Arial" w:hAnsi="Arial" w:cs="Arial"/>
          <w:color w:val="1E1D1E"/>
        </w:rPr>
      </w:pPr>
      <w:r w:rsidRPr="009C2D52">
        <w:rPr>
          <w:rFonts w:ascii="Arial" w:hAnsi="Arial" w:cs="Arial"/>
          <w:color w:val="1E1D1E"/>
        </w:rPr>
        <w:lastRenderedPageBreak/>
        <w:t xml:space="preserve">Решение о назначении публичных слушаний по инициативе главы муниципального образования принимается главой в форме постановления администрации </w:t>
      </w:r>
      <w:r w:rsidR="00FE5077">
        <w:rPr>
          <w:rFonts w:ascii="Arial" w:hAnsi="Arial" w:cs="Arial"/>
          <w:color w:val="1E1D1E"/>
        </w:rPr>
        <w:t>Юбилейнинского</w:t>
      </w:r>
      <w:r w:rsidRPr="009C2D52">
        <w:rPr>
          <w:rFonts w:ascii="Arial" w:hAnsi="Arial" w:cs="Arial"/>
          <w:color w:val="1E1D1E"/>
        </w:rPr>
        <w:t xml:space="preserve"> сельского поселения.</w:t>
      </w:r>
    </w:p>
    <w:p w:rsidR="00C74AFE" w:rsidRPr="009C2D52" w:rsidRDefault="00C74AFE" w:rsidP="009C2D52">
      <w:pPr>
        <w:pStyle w:val="a3"/>
        <w:shd w:val="clear" w:color="auto" w:fill="FFFFFF"/>
        <w:spacing w:before="0" w:beforeAutospacing="0" w:after="0" w:afterAutospacing="0"/>
        <w:ind w:firstLine="709"/>
        <w:jc w:val="both"/>
        <w:rPr>
          <w:rFonts w:ascii="Arial" w:hAnsi="Arial" w:cs="Arial"/>
          <w:color w:val="1E1D1E"/>
        </w:rPr>
      </w:pPr>
      <w:r w:rsidRPr="009C2D52">
        <w:rPr>
          <w:rFonts w:ascii="Arial" w:hAnsi="Arial" w:cs="Arial"/>
          <w:color w:val="1E1D1E"/>
        </w:rPr>
        <w:t>20. В решении (постановлении) о назначении публичных слушаний указывается:</w:t>
      </w:r>
    </w:p>
    <w:p w:rsidR="00C74AFE" w:rsidRPr="009C2D52" w:rsidRDefault="00C74AFE" w:rsidP="009C2D52">
      <w:pPr>
        <w:pStyle w:val="a3"/>
        <w:shd w:val="clear" w:color="auto" w:fill="FFFFFF"/>
        <w:spacing w:before="0" w:beforeAutospacing="0" w:after="0" w:afterAutospacing="0"/>
        <w:ind w:firstLine="709"/>
        <w:jc w:val="both"/>
        <w:rPr>
          <w:rFonts w:ascii="Arial" w:hAnsi="Arial" w:cs="Arial"/>
          <w:color w:val="1E1D1E"/>
        </w:rPr>
      </w:pPr>
      <w:r w:rsidRPr="009C2D52">
        <w:rPr>
          <w:rFonts w:ascii="Arial" w:hAnsi="Arial" w:cs="Arial"/>
          <w:color w:val="1E1D1E"/>
        </w:rPr>
        <w:t>тема публичных слушаний (наименование проекта муниципального правового акта, выносимого на публичные слушания);</w:t>
      </w:r>
    </w:p>
    <w:p w:rsidR="00C74AFE" w:rsidRPr="009C2D52" w:rsidRDefault="00C74AFE" w:rsidP="009C2D52">
      <w:pPr>
        <w:pStyle w:val="a3"/>
        <w:shd w:val="clear" w:color="auto" w:fill="FFFFFF"/>
        <w:spacing w:before="0" w:beforeAutospacing="0" w:after="0" w:afterAutospacing="0"/>
        <w:ind w:firstLine="709"/>
        <w:jc w:val="both"/>
        <w:rPr>
          <w:rFonts w:ascii="Arial" w:hAnsi="Arial" w:cs="Arial"/>
          <w:color w:val="1E1D1E"/>
        </w:rPr>
      </w:pPr>
      <w:r w:rsidRPr="009C2D52">
        <w:rPr>
          <w:rFonts w:ascii="Arial" w:hAnsi="Arial" w:cs="Arial"/>
          <w:color w:val="1E1D1E"/>
        </w:rPr>
        <w:t>дата, время и место проведения публичных слушаний;</w:t>
      </w:r>
    </w:p>
    <w:p w:rsidR="00C74AFE" w:rsidRPr="009C2D52" w:rsidRDefault="00C74AFE" w:rsidP="009C2D52">
      <w:pPr>
        <w:pStyle w:val="a3"/>
        <w:shd w:val="clear" w:color="auto" w:fill="FFFFFF"/>
        <w:spacing w:before="0" w:beforeAutospacing="0" w:after="0" w:afterAutospacing="0"/>
        <w:ind w:firstLine="709"/>
        <w:jc w:val="both"/>
        <w:rPr>
          <w:rFonts w:ascii="Arial" w:hAnsi="Arial" w:cs="Arial"/>
          <w:color w:val="1E1D1E"/>
        </w:rPr>
      </w:pPr>
      <w:r w:rsidRPr="009C2D52">
        <w:rPr>
          <w:rFonts w:ascii="Arial" w:hAnsi="Arial" w:cs="Arial"/>
          <w:color w:val="1E1D1E"/>
        </w:rPr>
        <w:t>сведения об инициаторе проведения публичных слушаний ответственн</w:t>
      </w:r>
      <w:r w:rsidR="00FE5077">
        <w:rPr>
          <w:rFonts w:ascii="Arial" w:hAnsi="Arial" w:cs="Arial"/>
          <w:color w:val="1E1D1E"/>
        </w:rPr>
        <w:t>ого</w:t>
      </w:r>
      <w:r w:rsidRPr="009C2D52">
        <w:rPr>
          <w:rFonts w:ascii="Arial" w:hAnsi="Arial" w:cs="Arial"/>
          <w:color w:val="1E1D1E"/>
        </w:rPr>
        <w:t xml:space="preserve"> за организацию проведения публичных слушаний;</w:t>
      </w:r>
    </w:p>
    <w:p w:rsidR="00C74AFE" w:rsidRPr="009C2D52" w:rsidRDefault="00C74AFE" w:rsidP="009C2D52">
      <w:pPr>
        <w:pStyle w:val="a3"/>
        <w:shd w:val="clear" w:color="auto" w:fill="FFFFFF"/>
        <w:spacing w:before="0" w:beforeAutospacing="0" w:after="0" w:afterAutospacing="0"/>
        <w:ind w:firstLine="709"/>
        <w:jc w:val="both"/>
        <w:rPr>
          <w:rFonts w:ascii="Arial" w:hAnsi="Arial" w:cs="Arial"/>
          <w:color w:val="1E1D1E"/>
        </w:rPr>
      </w:pPr>
      <w:r w:rsidRPr="009C2D52">
        <w:rPr>
          <w:rFonts w:ascii="Arial" w:hAnsi="Arial" w:cs="Arial"/>
          <w:color w:val="1E1D1E"/>
        </w:rPr>
        <w:t>сроки и адрес направления предложений по проектам муниципальных правовых актов, выносимым на публичные слушания, а также заявок на участие в публичных слушаниях.</w:t>
      </w:r>
    </w:p>
    <w:p w:rsidR="00C74AFE" w:rsidRPr="009C2D52" w:rsidRDefault="00C74AFE" w:rsidP="009C2D52">
      <w:pPr>
        <w:pStyle w:val="a3"/>
        <w:shd w:val="clear" w:color="auto" w:fill="FFFFFF"/>
        <w:spacing w:before="0" w:beforeAutospacing="0" w:after="0" w:afterAutospacing="0"/>
        <w:ind w:firstLine="709"/>
        <w:jc w:val="both"/>
        <w:rPr>
          <w:rFonts w:ascii="Arial" w:hAnsi="Arial" w:cs="Arial"/>
          <w:color w:val="1E1D1E"/>
        </w:rPr>
      </w:pPr>
      <w:r w:rsidRPr="009C2D52">
        <w:rPr>
          <w:rFonts w:ascii="Arial" w:hAnsi="Arial" w:cs="Arial"/>
          <w:color w:val="1E1D1E"/>
        </w:rPr>
        <w:t xml:space="preserve">21. </w:t>
      </w:r>
      <w:proofErr w:type="gramStart"/>
      <w:r w:rsidRPr="009C2D52">
        <w:rPr>
          <w:rFonts w:ascii="Arial" w:hAnsi="Arial" w:cs="Arial"/>
          <w:color w:val="1E1D1E"/>
        </w:rPr>
        <w:t xml:space="preserve">Муниципальный правовой акт о назначении публичных слушаний подлежит официальному опубликованию (обнародованию) в порядке, установленном для официального опубликования муниципальных правовых актов, </w:t>
      </w:r>
      <w:r w:rsidR="00376CD9" w:rsidRPr="00D645FC">
        <w:rPr>
          <w:rFonts w:ascii="Arial" w:hAnsi="Arial" w:cs="Arial"/>
          <w:kern w:val="28"/>
        </w:rPr>
        <w:t xml:space="preserve">в информационном журнале «Вестник Юбилейнинского сельского поселения» и </w:t>
      </w:r>
      <w:r w:rsidR="00376CD9" w:rsidRPr="00D645FC">
        <w:rPr>
          <w:rStyle w:val="a6"/>
          <w:rFonts w:ascii="Arial" w:eastAsia="Calibri" w:hAnsi="Arial" w:cs="Arial"/>
          <w:b w:val="0"/>
          <w:sz w:val="24"/>
          <w:szCs w:val="24"/>
        </w:rPr>
        <w:t>на сайте «Киренский муниципальный район» в разделе «Поселения»</w:t>
      </w:r>
      <w:r w:rsidR="00376CD9" w:rsidRPr="00D645FC">
        <w:rPr>
          <w:rStyle w:val="a6"/>
          <w:rFonts w:ascii="Arial" w:eastAsia="Calibri" w:hAnsi="Arial" w:cs="Arial"/>
          <w:sz w:val="24"/>
          <w:szCs w:val="24"/>
        </w:rPr>
        <w:t xml:space="preserve"> </w:t>
      </w:r>
      <w:r w:rsidR="00376CD9" w:rsidRPr="00D645FC">
        <w:rPr>
          <w:rFonts w:ascii="Arial" w:hAnsi="Arial" w:cs="Arial"/>
          <w:color w:val="000000"/>
          <w:shd w:val="clear" w:color="auto" w:fill="FFFFFF"/>
        </w:rPr>
        <w:t xml:space="preserve">на страничке «Юбилейнинское сельское поселение»: </w:t>
      </w:r>
      <w:proofErr w:type="spellStart"/>
      <w:r w:rsidR="00376CD9" w:rsidRPr="00D645FC">
        <w:rPr>
          <w:rFonts w:ascii="Arial" w:hAnsi="Arial" w:cs="Arial"/>
          <w:color w:val="000000"/>
          <w:shd w:val="clear" w:color="auto" w:fill="FFFFFF"/>
        </w:rPr>
        <w:t>ki</w:t>
      </w:r>
      <w:r w:rsidR="00376CD9" w:rsidRPr="00D645FC">
        <w:rPr>
          <w:rFonts w:ascii="Arial" w:hAnsi="Arial" w:cs="Arial"/>
          <w:color w:val="000000"/>
          <w:shd w:val="clear" w:color="auto" w:fill="FFFFFF"/>
          <w:lang w:val="en-US"/>
        </w:rPr>
        <w:t>renskrn</w:t>
      </w:r>
      <w:proofErr w:type="spellEnd"/>
      <w:r w:rsidR="00376CD9" w:rsidRPr="00D645FC">
        <w:rPr>
          <w:rFonts w:ascii="Arial" w:hAnsi="Arial" w:cs="Arial"/>
          <w:color w:val="000000"/>
          <w:shd w:val="clear" w:color="auto" w:fill="FFFFFF"/>
        </w:rPr>
        <w:t>.</w:t>
      </w:r>
      <w:proofErr w:type="spellStart"/>
      <w:r w:rsidR="00376CD9" w:rsidRPr="00D645FC">
        <w:rPr>
          <w:rFonts w:ascii="Arial" w:hAnsi="Arial" w:cs="Arial"/>
          <w:color w:val="000000"/>
          <w:shd w:val="clear" w:color="auto" w:fill="FFFFFF"/>
          <w:lang w:val="en-US"/>
        </w:rPr>
        <w:t>irkobl</w:t>
      </w:r>
      <w:proofErr w:type="spellEnd"/>
      <w:r w:rsidR="00376CD9" w:rsidRPr="00D645FC">
        <w:rPr>
          <w:rFonts w:ascii="Arial" w:hAnsi="Arial" w:cs="Arial"/>
          <w:color w:val="000000"/>
          <w:shd w:val="clear" w:color="auto" w:fill="FFFFFF"/>
        </w:rPr>
        <w:t>.</w:t>
      </w:r>
      <w:proofErr w:type="spellStart"/>
      <w:r w:rsidR="00376CD9" w:rsidRPr="00D645FC">
        <w:rPr>
          <w:rFonts w:ascii="Arial" w:hAnsi="Arial" w:cs="Arial"/>
          <w:color w:val="000000"/>
          <w:shd w:val="clear" w:color="auto" w:fill="FFFFFF"/>
        </w:rPr>
        <w:t>ru</w:t>
      </w:r>
      <w:proofErr w:type="spellEnd"/>
      <w:r w:rsidR="00376CD9">
        <w:rPr>
          <w:rFonts w:ascii="Arial" w:hAnsi="Arial" w:cs="Arial"/>
          <w:color w:val="000000"/>
          <w:shd w:val="clear" w:color="auto" w:fill="FFFFFF"/>
        </w:rPr>
        <w:t xml:space="preserve"> не </w:t>
      </w:r>
      <w:r w:rsidRPr="009C2D52">
        <w:rPr>
          <w:rFonts w:ascii="Arial" w:hAnsi="Arial" w:cs="Arial"/>
          <w:color w:val="1E1D1E"/>
        </w:rPr>
        <w:t>позднее</w:t>
      </w:r>
      <w:r w:rsidR="000038CB">
        <w:rPr>
          <w:rFonts w:ascii="Arial" w:hAnsi="Arial" w:cs="Arial"/>
          <w:color w:val="1E1D1E"/>
        </w:rPr>
        <w:t>,</w:t>
      </w:r>
      <w:r w:rsidRPr="009C2D52">
        <w:rPr>
          <w:rFonts w:ascii="Arial" w:hAnsi="Arial" w:cs="Arial"/>
          <w:color w:val="1E1D1E"/>
        </w:rPr>
        <w:t xml:space="preserve"> чем за десять дней до дня проведения слушаний</w:t>
      </w:r>
      <w:r w:rsidR="000038CB">
        <w:rPr>
          <w:rFonts w:ascii="Arial" w:hAnsi="Arial" w:cs="Arial"/>
          <w:color w:val="1E1D1E"/>
        </w:rPr>
        <w:t>,</w:t>
      </w:r>
      <w:r w:rsidRPr="009C2D52">
        <w:rPr>
          <w:rFonts w:ascii="Arial" w:hAnsi="Arial" w:cs="Arial"/>
          <w:color w:val="1E1D1E"/>
        </w:rPr>
        <w:t xml:space="preserve"> если действующим законодательством, уставом или настоящим</w:t>
      </w:r>
      <w:proofErr w:type="gramEnd"/>
      <w:r w:rsidRPr="009C2D52">
        <w:rPr>
          <w:rFonts w:ascii="Arial" w:hAnsi="Arial" w:cs="Arial"/>
          <w:color w:val="1E1D1E"/>
        </w:rPr>
        <w:t xml:space="preserve"> Положением, применительно к конкретному проекту муниципального правового акта не установлен иной срок опубликования данного решения (постановления) о назначении публичных слушаний.</w:t>
      </w:r>
    </w:p>
    <w:p w:rsidR="00C74AFE" w:rsidRPr="009C2D52" w:rsidRDefault="00C74AFE" w:rsidP="009C2D52">
      <w:pPr>
        <w:pStyle w:val="a3"/>
        <w:shd w:val="clear" w:color="auto" w:fill="FFFFFF"/>
        <w:spacing w:before="0" w:beforeAutospacing="0" w:after="0" w:afterAutospacing="0"/>
        <w:ind w:firstLine="709"/>
        <w:jc w:val="both"/>
        <w:rPr>
          <w:rFonts w:ascii="Arial" w:hAnsi="Arial" w:cs="Arial"/>
          <w:color w:val="1E1D1E"/>
        </w:rPr>
      </w:pPr>
      <w:r w:rsidRPr="009C2D52">
        <w:rPr>
          <w:rFonts w:ascii="Arial" w:hAnsi="Arial" w:cs="Arial"/>
          <w:color w:val="1E1D1E"/>
        </w:rPr>
        <w:t>22. Вместе с решением (постановлением) о назначении публичных слушаний, общественных обсуждений публикуется проект муниципального правового акта, выносимый на публичные слушания и иные необходимые документы.</w:t>
      </w:r>
    </w:p>
    <w:p w:rsidR="00C74AFE" w:rsidRPr="009C2D52" w:rsidRDefault="00C74AFE" w:rsidP="009C2D52">
      <w:pPr>
        <w:pStyle w:val="a3"/>
        <w:shd w:val="clear" w:color="auto" w:fill="FFFFFF"/>
        <w:spacing w:before="0" w:beforeAutospacing="0" w:after="0" w:afterAutospacing="0"/>
        <w:ind w:firstLine="709"/>
        <w:jc w:val="both"/>
        <w:rPr>
          <w:rFonts w:ascii="Arial" w:hAnsi="Arial" w:cs="Arial"/>
          <w:color w:val="1E1D1E"/>
        </w:rPr>
      </w:pPr>
      <w:r w:rsidRPr="009C2D52">
        <w:rPr>
          <w:rFonts w:ascii="Arial" w:hAnsi="Arial" w:cs="Arial"/>
          <w:color w:val="1E1D1E"/>
        </w:rPr>
        <w:t>23. С момента официального опубликования решения (постановления) о проведении публичных слушаний в порядке, предусмотренном для опубликования (обнародования) муниципальных правовых актов, их участники считаются оповещенными о времени и мести проведения публичных слушаний.</w:t>
      </w:r>
    </w:p>
    <w:p w:rsidR="00C74AFE" w:rsidRPr="009C2D52" w:rsidRDefault="00C74AFE" w:rsidP="009C2D52">
      <w:pPr>
        <w:pStyle w:val="a3"/>
        <w:shd w:val="clear" w:color="auto" w:fill="FFFFFF"/>
        <w:spacing w:before="0" w:beforeAutospacing="0" w:after="0" w:afterAutospacing="0"/>
        <w:ind w:firstLine="709"/>
        <w:jc w:val="both"/>
        <w:rPr>
          <w:rFonts w:ascii="Arial" w:hAnsi="Arial" w:cs="Arial"/>
          <w:color w:val="1E1D1E"/>
        </w:rPr>
      </w:pPr>
      <w:r w:rsidRPr="009C2D52">
        <w:rPr>
          <w:rFonts w:ascii="Arial" w:hAnsi="Arial" w:cs="Arial"/>
          <w:color w:val="1E1D1E"/>
        </w:rPr>
        <w:t>24. Процедура проведения публичных слушаний состоит из следующих этапов:</w:t>
      </w:r>
    </w:p>
    <w:p w:rsidR="00C74AFE" w:rsidRPr="009C2D52" w:rsidRDefault="00C74AFE" w:rsidP="009C2D52">
      <w:pPr>
        <w:pStyle w:val="a3"/>
        <w:shd w:val="clear" w:color="auto" w:fill="FFFFFF"/>
        <w:spacing w:before="0" w:beforeAutospacing="0" w:after="0" w:afterAutospacing="0"/>
        <w:ind w:firstLine="709"/>
        <w:jc w:val="both"/>
        <w:rPr>
          <w:rFonts w:ascii="Arial" w:hAnsi="Arial" w:cs="Arial"/>
          <w:color w:val="1E1D1E"/>
        </w:rPr>
      </w:pPr>
      <w:r w:rsidRPr="009C2D52">
        <w:rPr>
          <w:rFonts w:ascii="Arial" w:hAnsi="Arial" w:cs="Arial"/>
          <w:color w:val="1E1D1E"/>
        </w:rPr>
        <w:t>1) оповещение о начале публичных слушаний;</w:t>
      </w:r>
    </w:p>
    <w:p w:rsidR="00C74AFE" w:rsidRPr="009C2D52" w:rsidRDefault="00C74AFE" w:rsidP="009C2D52">
      <w:pPr>
        <w:pStyle w:val="a3"/>
        <w:shd w:val="clear" w:color="auto" w:fill="FFFFFF"/>
        <w:spacing w:before="0" w:beforeAutospacing="0" w:after="0" w:afterAutospacing="0"/>
        <w:ind w:firstLine="709"/>
        <w:jc w:val="both"/>
        <w:rPr>
          <w:rFonts w:ascii="Arial" w:hAnsi="Arial" w:cs="Arial"/>
          <w:color w:val="1E1D1E"/>
        </w:rPr>
      </w:pPr>
      <w:r w:rsidRPr="009C2D52">
        <w:rPr>
          <w:rFonts w:ascii="Arial" w:hAnsi="Arial" w:cs="Arial"/>
          <w:color w:val="1E1D1E"/>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C74AFE" w:rsidRPr="009C2D52" w:rsidRDefault="00C74AFE" w:rsidP="009C2D52">
      <w:pPr>
        <w:pStyle w:val="a3"/>
        <w:shd w:val="clear" w:color="auto" w:fill="FFFFFF"/>
        <w:spacing w:before="0" w:beforeAutospacing="0" w:after="0" w:afterAutospacing="0"/>
        <w:ind w:firstLine="709"/>
        <w:jc w:val="both"/>
        <w:rPr>
          <w:rFonts w:ascii="Arial" w:hAnsi="Arial" w:cs="Arial"/>
          <w:color w:val="1E1D1E"/>
        </w:rPr>
      </w:pPr>
      <w:r w:rsidRPr="009C2D52">
        <w:rPr>
          <w:rFonts w:ascii="Arial" w:hAnsi="Arial" w:cs="Arial"/>
          <w:color w:val="1E1D1E"/>
        </w:rPr>
        <w:t>3) проведение экспозиции или экспозиций проекта, подлежащего рассмотрению на публичных слушаниях;</w:t>
      </w:r>
    </w:p>
    <w:p w:rsidR="00C74AFE" w:rsidRPr="009C2D52" w:rsidRDefault="00C74AFE" w:rsidP="009C2D52">
      <w:pPr>
        <w:pStyle w:val="a3"/>
        <w:shd w:val="clear" w:color="auto" w:fill="FFFFFF"/>
        <w:spacing w:before="0" w:beforeAutospacing="0" w:after="0" w:afterAutospacing="0"/>
        <w:ind w:firstLine="709"/>
        <w:jc w:val="both"/>
        <w:rPr>
          <w:rFonts w:ascii="Arial" w:hAnsi="Arial" w:cs="Arial"/>
          <w:color w:val="1E1D1E"/>
        </w:rPr>
      </w:pPr>
      <w:r w:rsidRPr="009C2D52">
        <w:rPr>
          <w:rFonts w:ascii="Arial" w:hAnsi="Arial" w:cs="Arial"/>
          <w:color w:val="1E1D1E"/>
        </w:rPr>
        <w:t>4) проведение собрания или собраний участников публичных слушаний;</w:t>
      </w:r>
    </w:p>
    <w:p w:rsidR="00C74AFE" w:rsidRPr="009C2D52" w:rsidRDefault="00C74AFE" w:rsidP="009C2D52">
      <w:pPr>
        <w:pStyle w:val="a3"/>
        <w:shd w:val="clear" w:color="auto" w:fill="FFFFFF"/>
        <w:spacing w:before="0" w:beforeAutospacing="0" w:after="0" w:afterAutospacing="0"/>
        <w:ind w:firstLine="709"/>
        <w:jc w:val="both"/>
        <w:rPr>
          <w:rFonts w:ascii="Arial" w:hAnsi="Arial" w:cs="Arial"/>
          <w:color w:val="1E1D1E"/>
        </w:rPr>
      </w:pPr>
      <w:r w:rsidRPr="009C2D52">
        <w:rPr>
          <w:rFonts w:ascii="Arial" w:hAnsi="Arial" w:cs="Arial"/>
          <w:color w:val="1E1D1E"/>
        </w:rPr>
        <w:t>5) подготовка и оформление протокола публичных слушаний;</w:t>
      </w:r>
    </w:p>
    <w:p w:rsidR="00C74AFE" w:rsidRPr="009C2D52" w:rsidRDefault="00C74AFE" w:rsidP="009C2D52">
      <w:pPr>
        <w:pStyle w:val="a3"/>
        <w:shd w:val="clear" w:color="auto" w:fill="FFFFFF"/>
        <w:spacing w:before="0" w:beforeAutospacing="0" w:after="0" w:afterAutospacing="0"/>
        <w:ind w:firstLine="709"/>
        <w:jc w:val="both"/>
        <w:rPr>
          <w:rFonts w:ascii="Arial" w:hAnsi="Arial" w:cs="Arial"/>
          <w:color w:val="1E1D1E"/>
        </w:rPr>
      </w:pPr>
      <w:r w:rsidRPr="009C2D52">
        <w:rPr>
          <w:rFonts w:ascii="Arial" w:hAnsi="Arial" w:cs="Arial"/>
          <w:color w:val="1E1D1E"/>
        </w:rPr>
        <w:t>6) подготовка и опубликование заключения о результатах публичных слушаний.</w:t>
      </w:r>
    </w:p>
    <w:p w:rsidR="00C74AFE" w:rsidRPr="009C2D52" w:rsidRDefault="00C74AFE" w:rsidP="009C2D52">
      <w:pPr>
        <w:pStyle w:val="a3"/>
        <w:shd w:val="clear" w:color="auto" w:fill="FFFFFF"/>
        <w:spacing w:before="0" w:beforeAutospacing="0" w:after="0" w:afterAutospacing="0"/>
        <w:ind w:firstLine="709"/>
        <w:jc w:val="both"/>
        <w:rPr>
          <w:rFonts w:ascii="Arial" w:hAnsi="Arial" w:cs="Arial"/>
          <w:color w:val="1E1D1E"/>
        </w:rPr>
      </w:pPr>
      <w:r w:rsidRPr="009C2D52">
        <w:rPr>
          <w:rFonts w:ascii="Arial" w:hAnsi="Arial" w:cs="Arial"/>
          <w:color w:val="1E1D1E"/>
        </w:rPr>
        <w:t>25. Оповещение о начале публичных слушаний (по форме согласно приложению № 3 к настоящему Положению) должно содержать:</w:t>
      </w:r>
    </w:p>
    <w:p w:rsidR="00C74AFE" w:rsidRPr="009C2D52" w:rsidRDefault="00C74AFE" w:rsidP="009C2D52">
      <w:pPr>
        <w:pStyle w:val="a3"/>
        <w:shd w:val="clear" w:color="auto" w:fill="FFFFFF"/>
        <w:spacing w:before="0" w:beforeAutospacing="0" w:after="0" w:afterAutospacing="0"/>
        <w:ind w:firstLine="709"/>
        <w:jc w:val="both"/>
        <w:rPr>
          <w:rFonts w:ascii="Arial" w:hAnsi="Arial" w:cs="Arial"/>
          <w:color w:val="1E1D1E"/>
        </w:rPr>
      </w:pPr>
      <w:r w:rsidRPr="009C2D52">
        <w:rPr>
          <w:rFonts w:ascii="Arial" w:hAnsi="Arial" w:cs="Arial"/>
          <w:color w:val="1E1D1E"/>
        </w:rPr>
        <w:t>1) информацию о проекте, подлежащем рассмотрению на публичных слушаниях, и перечень информационных материалов к такому проекту;</w:t>
      </w:r>
    </w:p>
    <w:p w:rsidR="00C74AFE" w:rsidRPr="009C2D52" w:rsidRDefault="00C74AFE" w:rsidP="009C2D52">
      <w:pPr>
        <w:pStyle w:val="a3"/>
        <w:shd w:val="clear" w:color="auto" w:fill="FFFFFF"/>
        <w:spacing w:before="0" w:beforeAutospacing="0" w:after="0" w:afterAutospacing="0"/>
        <w:ind w:firstLine="709"/>
        <w:jc w:val="both"/>
        <w:rPr>
          <w:rFonts w:ascii="Arial" w:hAnsi="Arial" w:cs="Arial"/>
          <w:color w:val="1E1D1E"/>
        </w:rPr>
      </w:pPr>
      <w:r w:rsidRPr="009C2D52">
        <w:rPr>
          <w:rFonts w:ascii="Arial" w:hAnsi="Arial" w:cs="Arial"/>
          <w:color w:val="1E1D1E"/>
        </w:rPr>
        <w:t>2) информацию о порядке и сроках проведения публичных слушаний по проекту, подлежащему рассмотрению на публичных слушаниях;</w:t>
      </w:r>
    </w:p>
    <w:p w:rsidR="00C74AFE" w:rsidRPr="009C2D52" w:rsidRDefault="00C74AFE" w:rsidP="009C2D52">
      <w:pPr>
        <w:pStyle w:val="a3"/>
        <w:shd w:val="clear" w:color="auto" w:fill="FFFFFF"/>
        <w:spacing w:before="0" w:beforeAutospacing="0" w:after="0" w:afterAutospacing="0"/>
        <w:ind w:firstLine="709"/>
        <w:jc w:val="both"/>
        <w:rPr>
          <w:rFonts w:ascii="Arial" w:hAnsi="Arial" w:cs="Arial"/>
          <w:color w:val="1E1D1E"/>
        </w:rPr>
      </w:pPr>
      <w:r w:rsidRPr="009C2D52">
        <w:rPr>
          <w:rFonts w:ascii="Arial" w:hAnsi="Arial" w:cs="Arial"/>
          <w:color w:val="1E1D1E"/>
        </w:rPr>
        <w:t xml:space="preserve">3) информацию о месте, дате открытия экспозиции или экспозиций проекта, подлежащего рассмотрению на публичных слушаниях, о сроках проведения </w:t>
      </w:r>
      <w:r w:rsidRPr="009C2D52">
        <w:rPr>
          <w:rFonts w:ascii="Arial" w:hAnsi="Arial" w:cs="Arial"/>
          <w:color w:val="1E1D1E"/>
        </w:rPr>
        <w:lastRenderedPageBreak/>
        <w:t>экспозиции или экспозиций такого проекта, о днях и часах, в которые возможно посещение указанных экспозиции или экспозиций;</w:t>
      </w:r>
    </w:p>
    <w:p w:rsidR="00C74AFE" w:rsidRPr="009C2D52" w:rsidRDefault="00C74AFE" w:rsidP="009C2D52">
      <w:pPr>
        <w:pStyle w:val="a3"/>
        <w:shd w:val="clear" w:color="auto" w:fill="FFFFFF"/>
        <w:spacing w:before="0" w:beforeAutospacing="0" w:after="0" w:afterAutospacing="0"/>
        <w:ind w:firstLine="709"/>
        <w:jc w:val="both"/>
        <w:rPr>
          <w:rFonts w:ascii="Arial" w:hAnsi="Arial" w:cs="Arial"/>
          <w:color w:val="1E1D1E"/>
        </w:rPr>
      </w:pPr>
      <w:r w:rsidRPr="009C2D52">
        <w:rPr>
          <w:rFonts w:ascii="Arial" w:hAnsi="Arial" w:cs="Arial"/>
          <w:color w:val="1E1D1E"/>
        </w:rPr>
        <w:t>4) информацию о порядке, сроке и форме внесения участниками публичных слушаний предложений и замечаний, касающихся проекта, подлежащего рассмотрению на публичных слушаниях.</w:t>
      </w:r>
    </w:p>
    <w:p w:rsidR="00C74AFE" w:rsidRPr="009C2D52" w:rsidRDefault="00C74AFE" w:rsidP="009C2D52">
      <w:pPr>
        <w:pStyle w:val="a3"/>
        <w:shd w:val="clear" w:color="auto" w:fill="FFFFFF"/>
        <w:spacing w:before="0" w:beforeAutospacing="0" w:after="0" w:afterAutospacing="0"/>
        <w:ind w:firstLine="709"/>
        <w:jc w:val="both"/>
        <w:rPr>
          <w:rFonts w:ascii="Arial" w:hAnsi="Arial" w:cs="Arial"/>
          <w:color w:val="1E1D1E"/>
        </w:rPr>
      </w:pPr>
      <w:r w:rsidRPr="009C2D52">
        <w:rPr>
          <w:rFonts w:ascii="Arial" w:hAnsi="Arial" w:cs="Arial"/>
          <w:color w:val="1E1D1E"/>
        </w:rPr>
        <w:t>5). Оповещение о начале публичных слушаний также должно содержать информацию об официальном сайте, на котором будут размещены проект, подлежащий рассмотрению на публичных слушаниях, и информационные материалы к нему, информацию о дате, времени и месте проведения собрания или собраний участников публичных слушаний.</w:t>
      </w:r>
    </w:p>
    <w:p w:rsidR="00C74AFE" w:rsidRPr="009C2D52" w:rsidRDefault="00C74AFE" w:rsidP="009C2D52">
      <w:pPr>
        <w:pStyle w:val="a3"/>
        <w:shd w:val="clear" w:color="auto" w:fill="FFFFFF"/>
        <w:spacing w:before="0" w:beforeAutospacing="0" w:after="0" w:afterAutospacing="0"/>
        <w:ind w:firstLine="709"/>
        <w:jc w:val="both"/>
        <w:rPr>
          <w:rFonts w:ascii="Arial" w:hAnsi="Arial" w:cs="Arial"/>
          <w:color w:val="1E1D1E"/>
        </w:rPr>
      </w:pPr>
      <w:r w:rsidRPr="009C2D52">
        <w:rPr>
          <w:rFonts w:ascii="Arial" w:hAnsi="Arial" w:cs="Arial"/>
          <w:color w:val="1E1D1E"/>
        </w:rPr>
        <w:t>26. Оповещение о начале публичных слушаний:</w:t>
      </w:r>
    </w:p>
    <w:p w:rsidR="00C74AFE" w:rsidRPr="00D57042" w:rsidRDefault="00C74AFE" w:rsidP="00D57042">
      <w:pPr>
        <w:pStyle w:val="a3"/>
        <w:shd w:val="clear" w:color="auto" w:fill="FFFFFF"/>
        <w:spacing w:before="0" w:beforeAutospacing="0" w:after="0" w:afterAutospacing="0"/>
        <w:ind w:firstLine="709"/>
        <w:jc w:val="both"/>
        <w:rPr>
          <w:rFonts w:ascii="Arial" w:hAnsi="Arial" w:cs="Arial"/>
          <w:color w:val="1E1D1E"/>
        </w:rPr>
      </w:pPr>
      <w:proofErr w:type="gramStart"/>
      <w:r w:rsidRPr="00D57042">
        <w:rPr>
          <w:rFonts w:ascii="Arial" w:hAnsi="Arial" w:cs="Arial"/>
          <w:color w:val="1E1D1E"/>
        </w:rPr>
        <w:t>1) подлежит опубликованию в порядке, установленном для официального опубликования муниципальных правовых актов, иной официальной информации, а также в случае, если это предусмотрено муниципальными правовыми актами, в иных средствах массовой информации не позднее</w:t>
      </w:r>
      <w:r w:rsidR="000038CB">
        <w:rPr>
          <w:rFonts w:ascii="Arial" w:hAnsi="Arial" w:cs="Arial"/>
          <w:color w:val="1E1D1E"/>
        </w:rPr>
        <w:t>,</w:t>
      </w:r>
      <w:r w:rsidRPr="00D57042">
        <w:rPr>
          <w:rFonts w:ascii="Arial" w:hAnsi="Arial" w:cs="Arial"/>
          <w:color w:val="1E1D1E"/>
        </w:rPr>
        <w:t xml:space="preserve"> чем за семь дней до дня размещения на официальном сайте или в информационных системах проекта, подлежащего рассмотрению на публичных слушаниях;</w:t>
      </w:r>
      <w:proofErr w:type="gramEnd"/>
    </w:p>
    <w:p w:rsidR="00C74AFE" w:rsidRPr="00D57042" w:rsidRDefault="00C74AFE" w:rsidP="00D57042">
      <w:pPr>
        <w:pStyle w:val="a3"/>
        <w:shd w:val="clear" w:color="auto" w:fill="FFFFFF"/>
        <w:spacing w:before="0" w:beforeAutospacing="0" w:after="0" w:afterAutospacing="0"/>
        <w:ind w:firstLine="709"/>
        <w:jc w:val="both"/>
        <w:rPr>
          <w:rFonts w:ascii="Arial" w:hAnsi="Arial" w:cs="Arial"/>
          <w:color w:val="1E1D1E"/>
        </w:rPr>
      </w:pPr>
      <w:r w:rsidRPr="00D57042">
        <w:rPr>
          <w:rFonts w:ascii="Arial" w:hAnsi="Arial" w:cs="Arial"/>
          <w:color w:val="1E1D1E"/>
        </w:rPr>
        <w:t xml:space="preserve">2) распространяется на информационных стендах, оборудованных </w:t>
      </w:r>
      <w:r w:rsidR="00D57042">
        <w:rPr>
          <w:rFonts w:ascii="Arial" w:hAnsi="Arial" w:cs="Arial"/>
          <w:color w:val="1E1D1E"/>
        </w:rPr>
        <w:t xml:space="preserve">у </w:t>
      </w:r>
      <w:proofErr w:type="gramStart"/>
      <w:r w:rsidRPr="00D57042">
        <w:rPr>
          <w:rFonts w:ascii="Arial" w:hAnsi="Arial" w:cs="Arial"/>
          <w:color w:val="1E1D1E"/>
        </w:rPr>
        <w:t>здания</w:t>
      </w:r>
      <w:proofErr w:type="gramEnd"/>
      <w:r w:rsidRPr="00D57042">
        <w:rPr>
          <w:rFonts w:ascii="Arial" w:hAnsi="Arial" w:cs="Arial"/>
          <w:color w:val="1E1D1E"/>
        </w:rPr>
        <w:t xml:space="preserve"> уполномоченного на проведение публичных слушаний органа местного самоуправления, в местах массового скопления граждан и в иных местах, расположенных на территории, в отношении которой подготовлены соответствующие проекты, иными способами, обеспечивающими доступ участников публичных слушаний к указанной информации.</w:t>
      </w:r>
    </w:p>
    <w:p w:rsidR="00C74AFE" w:rsidRPr="00D57042" w:rsidRDefault="00C74AFE" w:rsidP="00643F3B">
      <w:pPr>
        <w:pStyle w:val="a3"/>
        <w:shd w:val="clear" w:color="auto" w:fill="FFFFFF"/>
        <w:spacing w:before="0" w:beforeAutospacing="0" w:after="0" w:afterAutospacing="0"/>
        <w:ind w:firstLine="709"/>
        <w:jc w:val="both"/>
        <w:rPr>
          <w:rFonts w:ascii="Arial" w:hAnsi="Arial" w:cs="Arial"/>
          <w:color w:val="1E1D1E"/>
        </w:rPr>
      </w:pPr>
      <w:r w:rsidRPr="00D57042">
        <w:rPr>
          <w:rFonts w:ascii="Arial" w:hAnsi="Arial" w:cs="Arial"/>
          <w:color w:val="1E1D1E"/>
        </w:rPr>
        <w:t>27. В период размещения проекта, подлежащего рассмотрению на публичных слушаниях и не позднее, чем за 5 дней до даты проведения публичных слушаний, участники публичных слушаний, прошедшие идентификацию, имеют право вносить предложения и замечания, касающиеся такого проекта:</w:t>
      </w:r>
    </w:p>
    <w:p w:rsidR="00C74AFE" w:rsidRPr="00D57042" w:rsidRDefault="00C74AFE" w:rsidP="00643F3B">
      <w:pPr>
        <w:pStyle w:val="a3"/>
        <w:shd w:val="clear" w:color="auto" w:fill="FFFFFF"/>
        <w:spacing w:before="0" w:beforeAutospacing="0" w:after="0" w:afterAutospacing="0"/>
        <w:ind w:firstLine="709"/>
        <w:jc w:val="both"/>
        <w:rPr>
          <w:rFonts w:ascii="Arial" w:hAnsi="Arial" w:cs="Arial"/>
          <w:color w:val="1E1D1E"/>
        </w:rPr>
      </w:pPr>
      <w:r w:rsidRPr="00D57042">
        <w:rPr>
          <w:rFonts w:ascii="Arial" w:hAnsi="Arial" w:cs="Arial"/>
          <w:color w:val="1E1D1E"/>
        </w:rPr>
        <w:t>1) в письменной или устной форме в ходе проведения собрания или собраний участников публичных слушаний;</w:t>
      </w:r>
    </w:p>
    <w:p w:rsidR="00C74AFE" w:rsidRPr="00D57042" w:rsidRDefault="00C74AFE" w:rsidP="00643F3B">
      <w:pPr>
        <w:pStyle w:val="a3"/>
        <w:shd w:val="clear" w:color="auto" w:fill="FFFFFF"/>
        <w:spacing w:before="0" w:beforeAutospacing="0" w:after="0" w:afterAutospacing="0"/>
        <w:ind w:firstLine="709"/>
        <w:jc w:val="both"/>
        <w:rPr>
          <w:rFonts w:ascii="Arial" w:hAnsi="Arial" w:cs="Arial"/>
          <w:color w:val="1E1D1E"/>
        </w:rPr>
      </w:pPr>
      <w:r w:rsidRPr="00D57042">
        <w:rPr>
          <w:rFonts w:ascii="Arial" w:hAnsi="Arial" w:cs="Arial"/>
          <w:color w:val="1E1D1E"/>
        </w:rPr>
        <w:t>2) в письменной форме в адрес организатора публичных слушаний;</w:t>
      </w:r>
    </w:p>
    <w:p w:rsidR="00643F3B" w:rsidRDefault="00C74AFE" w:rsidP="00643F3B">
      <w:pPr>
        <w:pStyle w:val="a3"/>
        <w:shd w:val="clear" w:color="auto" w:fill="FFFFFF"/>
        <w:spacing w:before="0" w:beforeAutospacing="0" w:after="0" w:afterAutospacing="0"/>
        <w:ind w:firstLine="709"/>
        <w:jc w:val="both"/>
        <w:rPr>
          <w:rFonts w:ascii="Arial" w:hAnsi="Arial" w:cs="Arial"/>
          <w:color w:val="1E1D1E"/>
        </w:rPr>
      </w:pPr>
      <w:r w:rsidRPr="00D57042">
        <w:rPr>
          <w:rFonts w:ascii="Arial" w:hAnsi="Arial" w:cs="Arial"/>
          <w:color w:val="1E1D1E"/>
        </w:rPr>
        <w:t>3) посредством записи в книге (журнале) учета посетителей экспозиции проекта, подлежащего рассмотрению на публичных слушаниях.</w:t>
      </w:r>
    </w:p>
    <w:p w:rsidR="00643F3B" w:rsidRDefault="00643F3B" w:rsidP="00643F3B">
      <w:pPr>
        <w:pStyle w:val="a3"/>
        <w:shd w:val="clear" w:color="auto" w:fill="FFFFFF"/>
        <w:spacing w:before="0" w:beforeAutospacing="0" w:after="0" w:afterAutospacing="0"/>
        <w:ind w:firstLine="709"/>
        <w:jc w:val="both"/>
        <w:rPr>
          <w:rFonts w:ascii="Arial" w:hAnsi="Arial" w:cs="Arial"/>
          <w:color w:val="1E1D1E"/>
        </w:rPr>
      </w:pPr>
    </w:p>
    <w:p w:rsidR="00C74AFE" w:rsidRDefault="00643F3B" w:rsidP="00643F3B">
      <w:pPr>
        <w:pStyle w:val="a3"/>
        <w:numPr>
          <w:ilvl w:val="0"/>
          <w:numId w:val="1"/>
        </w:numPr>
        <w:shd w:val="clear" w:color="auto" w:fill="FFFFFF"/>
        <w:spacing w:before="0" w:beforeAutospacing="0" w:after="0" w:afterAutospacing="0"/>
        <w:ind w:left="0" w:firstLine="0"/>
        <w:jc w:val="both"/>
        <w:rPr>
          <w:rFonts w:ascii="Arial" w:hAnsi="Arial" w:cs="Arial"/>
          <w:color w:val="1E1D1E"/>
        </w:rPr>
      </w:pPr>
      <w:r w:rsidRPr="00D57042">
        <w:rPr>
          <w:rFonts w:ascii="Arial" w:hAnsi="Arial" w:cs="Arial"/>
          <w:color w:val="1E1D1E"/>
        </w:rPr>
        <w:t>ПОРЯДОК ПРОВЕДЕНИЯ ПУБЛИЧНЫХ СЛУШАНИЙ</w:t>
      </w:r>
    </w:p>
    <w:p w:rsidR="00643F3B" w:rsidRPr="00D57042" w:rsidRDefault="00643F3B" w:rsidP="00643F3B">
      <w:pPr>
        <w:pStyle w:val="a3"/>
        <w:shd w:val="clear" w:color="auto" w:fill="FFFFFF"/>
        <w:spacing w:before="0" w:beforeAutospacing="0" w:after="0" w:afterAutospacing="0"/>
        <w:ind w:firstLine="709"/>
        <w:jc w:val="both"/>
        <w:rPr>
          <w:rFonts w:ascii="Arial" w:hAnsi="Arial" w:cs="Arial"/>
          <w:color w:val="1E1D1E"/>
        </w:rPr>
      </w:pPr>
    </w:p>
    <w:p w:rsidR="00C74AFE" w:rsidRPr="00D57042" w:rsidRDefault="00C74AFE" w:rsidP="00643F3B">
      <w:pPr>
        <w:pStyle w:val="a3"/>
        <w:shd w:val="clear" w:color="auto" w:fill="FFFFFF"/>
        <w:spacing w:before="0" w:beforeAutospacing="0" w:after="0" w:afterAutospacing="0"/>
        <w:ind w:firstLine="709"/>
        <w:jc w:val="both"/>
        <w:rPr>
          <w:rFonts w:ascii="Arial" w:hAnsi="Arial" w:cs="Arial"/>
          <w:color w:val="1E1D1E"/>
        </w:rPr>
      </w:pPr>
      <w:r w:rsidRPr="00D57042">
        <w:rPr>
          <w:rFonts w:ascii="Arial" w:hAnsi="Arial" w:cs="Arial"/>
          <w:color w:val="1E1D1E"/>
        </w:rPr>
        <w:t xml:space="preserve">28. Порядок организации и проведения публичных слушаний по проектам и вопросам, указанным в подпункте 2) пункта 5 раздела I настоящего Положения, устанавливается настоящим Положением и Положением о бюджетном процессе в </w:t>
      </w:r>
      <w:r w:rsidR="00643F3B">
        <w:rPr>
          <w:rFonts w:ascii="Arial" w:hAnsi="Arial" w:cs="Arial"/>
          <w:color w:val="1E1D1E"/>
        </w:rPr>
        <w:t xml:space="preserve">Юбилейнинского </w:t>
      </w:r>
      <w:r w:rsidRPr="00D57042">
        <w:rPr>
          <w:rFonts w:ascii="Arial" w:hAnsi="Arial" w:cs="Arial"/>
          <w:color w:val="1E1D1E"/>
        </w:rPr>
        <w:t>сельского поселения.</w:t>
      </w:r>
    </w:p>
    <w:p w:rsidR="00C74AFE" w:rsidRPr="00D57042" w:rsidRDefault="00C74AFE" w:rsidP="00643F3B">
      <w:pPr>
        <w:pStyle w:val="a3"/>
        <w:shd w:val="clear" w:color="auto" w:fill="FFFFFF"/>
        <w:spacing w:before="0" w:beforeAutospacing="0" w:after="0" w:afterAutospacing="0"/>
        <w:ind w:firstLine="709"/>
        <w:jc w:val="both"/>
        <w:rPr>
          <w:rFonts w:ascii="Arial" w:hAnsi="Arial" w:cs="Arial"/>
          <w:color w:val="1E1D1E"/>
        </w:rPr>
      </w:pPr>
      <w:r w:rsidRPr="00D57042">
        <w:rPr>
          <w:rFonts w:ascii="Arial" w:hAnsi="Arial" w:cs="Arial"/>
          <w:color w:val="1E1D1E"/>
        </w:rPr>
        <w:t>29. Порядок организации, проведения и определения результатов публичных слушаний организуемых субъектами общественного контроля, устанавливается указанными субъектами общественного контроля в соответствии с Федеральным законом от 21.07.2014 № 212-ФЗ «Об основах общественного контроля в Российской Федерации».</w:t>
      </w:r>
    </w:p>
    <w:p w:rsidR="00C74AFE" w:rsidRPr="00D57042" w:rsidRDefault="00C74AFE" w:rsidP="00643F3B">
      <w:pPr>
        <w:pStyle w:val="a3"/>
        <w:shd w:val="clear" w:color="auto" w:fill="FFFFFF"/>
        <w:spacing w:before="0" w:beforeAutospacing="0" w:after="0" w:afterAutospacing="0"/>
        <w:ind w:firstLine="709"/>
        <w:jc w:val="both"/>
        <w:rPr>
          <w:rFonts w:ascii="Arial" w:hAnsi="Arial" w:cs="Arial"/>
          <w:color w:val="1E1D1E"/>
        </w:rPr>
      </w:pPr>
      <w:r w:rsidRPr="00D57042">
        <w:rPr>
          <w:rFonts w:ascii="Arial" w:hAnsi="Arial" w:cs="Arial"/>
          <w:color w:val="1E1D1E"/>
        </w:rPr>
        <w:t>30. Проведение публичных слушаний организует назначивший их орган.</w:t>
      </w:r>
    </w:p>
    <w:p w:rsidR="00C74AFE" w:rsidRPr="00D57042" w:rsidRDefault="00C74AFE" w:rsidP="00643F3B">
      <w:pPr>
        <w:pStyle w:val="a3"/>
        <w:shd w:val="clear" w:color="auto" w:fill="FFFFFF"/>
        <w:spacing w:before="0" w:beforeAutospacing="0" w:after="0" w:afterAutospacing="0"/>
        <w:ind w:firstLine="709"/>
        <w:jc w:val="both"/>
        <w:rPr>
          <w:rFonts w:ascii="Arial" w:hAnsi="Arial" w:cs="Arial"/>
          <w:color w:val="1E1D1E"/>
        </w:rPr>
      </w:pPr>
      <w:r w:rsidRPr="00D57042">
        <w:rPr>
          <w:rFonts w:ascii="Arial" w:hAnsi="Arial" w:cs="Arial"/>
          <w:color w:val="1E1D1E"/>
        </w:rPr>
        <w:t>31. Организатором проведения публичных слушаний может быть:</w:t>
      </w:r>
    </w:p>
    <w:p w:rsidR="00C74AFE" w:rsidRPr="00D57042" w:rsidRDefault="00C74AFE" w:rsidP="00643F3B">
      <w:pPr>
        <w:pStyle w:val="a3"/>
        <w:shd w:val="clear" w:color="auto" w:fill="FFFFFF"/>
        <w:spacing w:before="0" w:beforeAutospacing="0" w:after="0" w:afterAutospacing="0"/>
        <w:ind w:firstLine="709"/>
        <w:jc w:val="both"/>
        <w:rPr>
          <w:rFonts w:ascii="Arial" w:hAnsi="Arial" w:cs="Arial"/>
          <w:color w:val="1E1D1E"/>
        </w:rPr>
      </w:pPr>
      <w:r w:rsidRPr="00D57042">
        <w:rPr>
          <w:rFonts w:ascii="Arial" w:hAnsi="Arial" w:cs="Arial"/>
          <w:color w:val="1E1D1E"/>
        </w:rPr>
        <w:t xml:space="preserve">1) администрация </w:t>
      </w:r>
      <w:r w:rsidR="00643F3B">
        <w:rPr>
          <w:rFonts w:ascii="Arial" w:hAnsi="Arial" w:cs="Arial"/>
          <w:color w:val="1E1D1E"/>
        </w:rPr>
        <w:t xml:space="preserve">Юбилейнинского </w:t>
      </w:r>
      <w:r w:rsidRPr="00D57042">
        <w:rPr>
          <w:rFonts w:ascii="Arial" w:hAnsi="Arial" w:cs="Arial"/>
          <w:color w:val="1E1D1E"/>
        </w:rPr>
        <w:t>сельского поселения (далее по тексту – администрация);</w:t>
      </w:r>
    </w:p>
    <w:p w:rsidR="00C74AFE" w:rsidRPr="00D57042" w:rsidRDefault="00C74AFE" w:rsidP="00204D11">
      <w:pPr>
        <w:pStyle w:val="a3"/>
        <w:shd w:val="clear" w:color="auto" w:fill="FFFFFF"/>
        <w:spacing w:before="0" w:beforeAutospacing="0" w:after="0" w:afterAutospacing="0"/>
        <w:ind w:firstLine="709"/>
        <w:jc w:val="both"/>
        <w:rPr>
          <w:rFonts w:ascii="Arial" w:hAnsi="Arial" w:cs="Arial"/>
          <w:color w:val="1E1D1E"/>
        </w:rPr>
      </w:pPr>
      <w:r w:rsidRPr="00D57042">
        <w:rPr>
          <w:rFonts w:ascii="Arial" w:hAnsi="Arial" w:cs="Arial"/>
          <w:color w:val="1E1D1E"/>
        </w:rPr>
        <w:t xml:space="preserve">2) рабочая группа или комиссия Думы </w:t>
      </w:r>
      <w:r w:rsidR="00643F3B">
        <w:rPr>
          <w:rFonts w:ascii="Arial" w:hAnsi="Arial" w:cs="Arial"/>
          <w:color w:val="1E1D1E"/>
        </w:rPr>
        <w:t xml:space="preserve">Юбилейнинского </w:t>
      </w:r>
      <w:r w:rsidRPr="00D57042">
        <w:rPr>
          <w:rFonts w:ascii="Arial" w:hAnsi="Arial" w:cs="Arial"/>
          <w:color w:val="1E1D1E"/>
        </w:rPr>
        <w:t>сельского поселения;</w:t>
      </w:r>
    </w:p>
    <w:p w:rsidR="00C74AFE" w:rsidRPr="00D57042" w:rsidRDefault="00C74AFE" w:rsidP="00643F3B">
      <w:pPr>
        <w:pStyle w:val="a3"/>
        <w:shd w:val="clear" w:color="auto" w:fill="FFFFFF"/>
        <w:spacing w:before="0" w:beforeAutospacing="0" w:after="0" w:afterAutospacing="0"/>
        <w:ind w:firstLine="709"/>
        <w:jc w:val="both"/>
        <w:rPr>
          <w:rFonts w:ascii="Arial" w:hAnsi="Arial" w:cs="Arial"/>
          <w:color w:val="1E1D1E"/>
        </w:rPr>
      </w:pPr>
      <w:r w:rsidRPr="00D57042">
        <w:rPr>
          <w:rFonts w:ascii="Arial" w:hAnsi="Arial" w:cs="Arial"/>
          <w:color w:val="1E1D1E"/>
        </w:rPr>
        <w:t>3) комиссия по организации проведения публичных слушаний (далее по тексту - Комиссия).</w:t>
      </w:r>
    </w:p>
    <w:p w:rsidR="00C74AFE" w:rsidRPr="00D57042" w:rsidRDefault="00C74AFE" w:rsidP="00643F3B">
      <w:pPr>
        <w:pStyle w:val="a3"/>
        <w:shd w:val="clear" w:color="auto" w:fill="FFFFFF"/>
        <w:spacing w:before="0" w:beforeAutospacing="0" w:after="0" w:afterAutospacing="0"/>
        <w:ind w:firstLine="709"/>
        <w:jc w:val="both"/>
        <w:rPr>
          <w:rFonts w:ascii="Arial" w:hAnsi="Arial" w:cs="Arial"/>
          <w:color w:val="1E1D1E"/>
        </w:rPr>
      </w:pPr>
      <w:r w:rsidRPr="00D57042">
        <w:rPr>
          <w:rFonts w:ascii="Arial" w:hAnsi="Arial" w:cs="Arial"/>
          <w:color w:val="1E1D1E"/>
        </w:rPr>
        <w:lastRenderedPageBreak/>
        <w:t>32. Состав комиссии утверждается муниципальным правовым актом о назначении публичных слушаний.</w:t>
      </w:r>
    </w:p>
    <w:p w:rsidR="00C74AFE" w:rsidRPr="00D57042" w:rsidRDefault="00C74AFE" w:rsidP="00643F3B">
      <w:pPr>
        <w:pStyle w:val="a3"/>
        <w:shd w:val="clear" w:color="auto" w:fill="FFFFFF"/>
        <w:spacing w:before="0" w:beforeAutospacing="0" w:after="0" w:afterAutospacing="0"/>
        <w:ind w:firstLine="709"/>
        <w:jc w:val="both"/>
        <w:rPr>
          <w:rFonts w:ascii="Arial" w:hAnsi="Arial" w:cs="Arial"/>
          <w:color w:val="1E1D1E"/>
        </w:rPr>
      </w:pPr>
      <w:r w:rsidRPr="00D57042">
        <w:rPr>
          <w:rFonts w:ascii="Arial" w:hAnsi="Arial" w:cs="Arial"/>
          <w:color w:val="1E1D1E"/>
        </w:rPr>
        <w:t xml:space="preserve">В состав комиссии могут включаться должностные лица органов местного самоуправления, депутаты Думы </w:t>
      </w:r>
      <w:r w:rsidR="00643F3B">
        <w:rPr>
          <w:rFonts w:ascii="Arial" w:hAnsi="Arial" w:cs="Arial"/>
          <w:color w:val="1E1D1E"/>
        </w:rPr>
        <w:t>Юбилейнинского</w:t>
      </w:r>
      <w:r w:rsidRPr="00D57042">
        <w:rPr>
          <w:rFonts w:ascii="Arial" w:hAnsi="Arial" w:cs="Arial"/>
          <w:color w:val="1E1D1E"/>
        </w:rPr>
        <w:t xml:space="preserve"> сельского поселения, муниципальные служащие, а также по согласованию - эксперты, представители органов государственной власти, заинтересованных организаций и общественности.</w:t>
      </w:r>
    </w:p>
    <w:p w:rsidR="00C74AFE" w:rsidRPr="00D57042" w:rsidRDefault="00722482" w:rsidP="00722482">
      <w:pPr>
        <w:pStyle w:val="a3"/>
        <w:shd w:val="clear" w:color="auto" w:fill="FFFFFF"/>
        <w:spacing w:before="0" w:beforeAutospacing="0" w:after="0" w:afterAutospacing="0"/>
        <w:ind w:firstLine="709"/>
        <w:jc w:val="both"/>
        <w:rPr>
          <w:rFonts w:ascii="Arial" w:hAnsi="Arial" w:cs="Arial"/>
          <w:color w:val="1E1D1E"/>
        </w:rPr>
      </w:pPr>
      <w:r>
        <w:rPr>
          <w:rFonts w:ascii="Arial" w:hAnsi="Arial" w:cs="Arial"/>
          <w:color w:val="1E1D1E"/>
        </w:rPr>
        <w:t xml:space="preserve">В </w:t>
      </w:r>
      <w:r w:rsidR="00C74AFE" w:rsidRPr="00D57042">
        <w:rPr>
          <w:rFonts w:ascii="Arial" w:hAnsi="Arial" w:cs="Arial"/>
          <w:color w:val="1E1D1E"/>
        </w:rPr>
        <w:t>случае если организатором проведения публичных слушаний, является постоянно действующая комиссия, муниципальный правовой акт о назначении публичных слушаний, должен содержать реквизиты муниципального правового акта, создавшего такую комиссию.</w:t>
      </w:r>
    </w:p>
    <w:p w:rsidR="00C74AFE" w:rsidRPr="00722482" w:rsidRDefault="00C74AFE" w:rsidP="00722482">
      <w:pPr>
        <w:pStyle w:val="a3"/>
        <w:shd w:val="clear" w:color="auto" w:fill="FFFFFF"/>
        <w:spacing w:before="0" w:beforeAutospacing="0" w:after="0" w:afterAutospacing="0"/>
        <w:ind w:firstLine="709"/>
        <w:jc w:val="both"/>
        <w:rPr>
          <w:rFonts w:ascii="Arial" w:hAnsi="Arial" w:cs="Arial"/>
          <w:color w:val="1E1D1E"/>
        </w:rPr>
      </w:pPr>
      <w:r w:rsidRPr="00722482">
        <w:rPr>
          <w:rFonts w:ascii="Arial" w:hAnsi="Arial" w:cs="Arial"/>
          <w:color w:val="1E1D1E"/>
        </w:rPr>
        <w:t xml:space="preserve">В случае если инициатором проведения публичных слушаний является население </w:t>
      </w:r>
      <w:r w:rsidR="00722482">
        <w:rPr>
          <w:rFonts w:ascii="Arial" w:hAnsi="Arial" w:cs="Arial"/>
          <w:color w:val="1E1D1E"/>
        </w:rPr>
        <w:t xml:space="preserve">Юбилейнинского </w:t>
      </w:r>
      <w:r w:rsidRPr="00722482">
        <w:rPr>
          <w:rFonts w:ascii="Arial" w:hAnsi="Arial" w:cs="Arial"/>
          <w:color w:val="1E1D1E"/>
        </w:rPr>
        <w:t>сельского поселения, в комиссию включаются представители соответствующей инициативной группы (но не более одной трети состава комиссии).</w:t>
      </w:r>
    </w:p>
    <w:p w:rsidR="00C74AFE" w:rsidRPr="00722482" w:rsidRDefault="00C74AFE" w:rsidP="00722482">
      <w:pPr>
        <w:pStyle w:val="a3"/>
        <w:shd w:val="clear" w:color="auto" w:fill="FFFFFF"/>
        <w:spacing w:before="0" w:beforeAutospacing="0" w:after="0" w:afterAutospacing="0"/>
        <w:ind w:firstLine="709"/>
        <w:jc w:val="both"/>
        <w:rPr>
          <w:rFonts w:ascii="Arial" w:hAnsi="Arial" w:cs="Arial"/>
          <w:color w:val="1E1D1E"/>
        </w:rPr>
      </w:pPr>
      <w:r w:rsidRPr="00722482">
        <w:rPr>
          <w:rFonts w:ascii="Arial" w:hAnsi="Arial" w:cs="Arial"/>
          <w:color w:val="1E1D1E"/>
        </w:rPr>
        <w:t>33. Заседание комиссии правомочно при наличии не менее половины членов комиссии. Решения комиссии принимаются простым большинством голосов от числа присутствующих.</w:t>
      </w:r>
    </w:p>
    <w:p w:rsidR="00C74AFE" w:rsidRPr="00722482" w:rsidRDefault="00C74AFE" w:rsidP="00722482">
      <w:pPr>
        <w:pStyle w:val="a3"/>
        <w:shd w:val="clear" w:color="auto" w:fill="FFFFFF"/>
        <w:spacing w:before="0" w:beforeAutospacing="0" w:after="0" w:afterAutospacing="0"/>
        <w:ind w:firstLine="709"/>
        <w:jc w:val="both"/>
        <w:rPr>
          <w:rFonts w:ascii="Arial" w:hAnsi="Arial" w:cs="Arial"/>
          <w:color w:val="1E1D1E"/>
        </w:rPr>
      </w:pPr>
      <w:r w:rsidRPr="00722482">
        <w:rPr>
          <w:rFonts w:ascii="Arial" w:hAnsi="Arial" w:cs="Arial"/>
          <w:color w:val="1E1D1E"/>
        </w:rPr>
        <w:t>34. Полномочия комиссии, состав которой утверждался муниципальным правовым актом о назначении публичных слушаний, прекращаются после передачи органу местного самоуправления, принявшему решение о назначении публичных слушаний протокола публичных слушаний оформленного в соответствии с настоящим Положением, а также заключения по результатам публичных слушаний</w:t>
      </w:r>
    </w:p>
    <w:p w:rsidR="00C74AFE" w:rsidRPr="00722482" w:rsidRDefault="00C74AFE" w:rsidP="00722482">
      <w:pPr>
        <w:pStyle w:val="a3"/>
        <w:shd w:val="clear" w:color="auto" w:fill="FFFFFF"/>
        <w:spacing w:before="0" w:beforeAutospacing="0" w:after="0" w:afterAutospacing="0"/>
        <w:ind w:firstLine="709"/>
        <w:jc w:val="both"/>
        <w:rPr>
          <w:rFonts w:ascii="Arial" w:hAnsi="Arial" w:cs="Arial"/>
          <w:color w:val="1E1D1E"/>
        </w:rPr>
      </w:pPr>
      <w:r w:rsidRPr="00722482">
        <w:rPr>
          <w:rFonts w:ascii="Arial" w:hAnsi="Arial" w:cs="Arial"/>
          <w:color w:val="1E1D1E"/>
        </w:rPr>
        <w:t>35. Предложения и замечания на проект, подлежащий рассмотрению на публичных слушаниях участники публичных слушаниях вправе вносить после прохождения идентификации.</w:t>
      </w:r>
    </w:p>
    <w:p w:rsidR="00C74AFE" w:rsidRPr="00722482" w:rsidRDefault="00C74AFE" w:rsidP="00722482">
      <w:pPr>
        <w:pStyle w:val="a3"/>
        <w:shd w:val="clear" w:color="auto" w:fill="FFFFFF"/>
        <w:spacing w:before="0" w:beforeAutospacing="0" w:after="0" w:afterAutospacing="0"/>
        <w:ind w:firstLine="709"/>
        <w:jc w:val="both"/>
        <w:rPr>
          <w:rFonts w:ascii="Arial" w:hAnsi="Arial" w:cs="Arial"/>
          <w:color w:val="1E1D1E"/>
        </w:rPr>
      </w:pPr>
      <w:r w:rsidRPr="00722482">
        <w:rPr>
          <w:rFonts w:ascii="Arial" w:hAnsi="Arial" w:cs="Arial"/>
          <w:color w:val="1E1D1E"/>
        </w:rPr>
        <w:t>36. Участники публичных слушаний в целях идентификации представляют:</w:t>
      </w:r>
    </w:p>
    <w:p w:rsidR="00C74AFE" w:rsidRPr="00722482" w:rsidRDefault="00C74AFE" w:rsidP="00722482">
      <w:pPr>
        <w:pStyle w:val="a3"/>
        <w:shd w:val="clear" w:color="auto" w:fill="FFFFFF"/>
        <w:spacing w:before="0" w:beforeAutospacing="0" w:after="0" w:afterAutospacing="0"/>
        <w:ind w:firstLine="709"/>
        <w:jc w:val="both"/>
        <w:rPr>
          <w:rFonts w:ascii="Arial" w:hAnsi="Arial" w:cs="Arial"/>
          <w:color w:val="1E1D1E"/>
        </w:rPr>
      </w:pPr>
      <w:r w:rsidRPr="00722482">
        <w:rPr>
          <w:rFonts w:ascii="Arial" w:hAnsi="Arial" w:cs="Arial"/>
          <w:color w:val="1E1D1E"/>
        </w:rPr>
        <w:t>36.1. для физических лиц:</w:t>
      </w:r>
    </w:p>
    <w:p w:rsidR="00C74AFE" w:rsidRPr="00722482" w:rsidRDefault="00C74AFE" w:rsidP="00722482">
      <w:pPr>
        <w:pStyle w:val="a3"/>
        <w:shd w:val="clear" w:color="auto" w:fill="FFFFFF"/>
        <w:spacing w:before="0" w:beforeAutospacing="0" w:after="0" w:afterAutospacing="0"/>
        <w:ind w:firstLine="709"/>
        <w:jc w:val="both"/>
        <w:rPr>
          <w:rFonts w:ascii="Arial" w:hAnsi="Arial" w:cs="Arial"/>
          <w:color w:val="1E1D1E"/>
        </w:rPr>
      </w:pPr>
      <w:r w:rsidRPr="00722482">
        <w:rPr>
          <w:rFonts w:ascii="Arial" w:hAnsi="Arial" w:cs="Arial"/>
          <w:color w:val="1E1D1E"/>
        </w:rPr>
        <w:t>1) сведения о себе (фамилию, имя, отчество (при наличии);</w:t>
      </w:r>
    </w:p>
    <w:p w:rsidR="00C74AFE" w:rsidRPr="00722482" w:rsidRDefault="00C74AFE" w:rsidP="00722482">
      <w:pPr>
        <w:pStyle w:val="a3"/>
        <w:shd w:val="clear" w:color="auto" w:fill="FFFFFF"/>
        <w:spacing w:before="0" w:beforeAutospacing="0" w:after="0" w:afterAutospacing="0"/>
        <w:ind w:firstLine="709"/>
        <w:jc w:val="both"/>
        <w:rPr>
          <w:rFonts w:ascii="Arial" w:hAnsi="Arial" w:cs="Arial"/>
          <w:color w:val="1E1D1E"/>
        </w:rPr>
      </w:pPr>
      <w:r w:rsidRPr="00722482">
        <w:rPr>
          <w:rFonts w:ascii="Arial" w:hAnsi="Arial" w:cs="Arial"/>
          <w:color w:val="1E1D1E"/>
        </w:rPr>
        <w:t>2) дату рождения;</w:t>
      </w:r>
    </w:p>
    <w:p w:rsidR="00C74AFE" w:rsidRPr="00722482" w:rsidRDefault="00C74AFE" w:rsidP="00722482">
      <w:pPr>
        <w:pStyle w:val="a3"/>
        <w:shd w:val="clear" w:color="auto" w:fill="FFFFFF"/>
        <w:spacing w:before="0" w:beforeAutospacing="0" w:after="0" w:afterAutospacing="0"/>
        <w:ind w:firstLine="709"/>
        <w:jc w:val="both"/>
        <w:rPr>
          <w:rFonts w:ascii="Arial" w:hAnsi="Arial" w:cs="Arial"/>
          <w:color w:val="1E1D1E"/>
        </w:rPr>
      </w:pPr>
      <w:r w:rsidRPr="00722482">
        <w:rPr>
          <w:rFonts w:ascii="Arial" w:hAnsi="Arial" w:cs="Arial"/>
          <w:color w:val="1E1D1E"/>
        </w:rPr>
        <w:t>3) адрес места жительства (регистрации);</w:t>
      </w:r>
    </w:p>
    <w:p w:rsidR="00C74AFE" w:rsidRPr="00722482" w:rsidRDefault="00C74AFE" w:rsidP="00722482">
      <w:pPr>
        <w:pStyle w:val="a3"/>
        <w:shd w:val="clear" w:color="auto" w:fill="FFFFFF"/>
        <w:spacing w:before="0" w:beforeAutospacing="0" w:after="0" w:afterAutospacing="0"/>
        <w:ind w:firstLine="709"/>
        <w:jc w:val="both"/>
        <w:rPr>
          <w:rFonts w:ascii="Arial" w:hAnsi="Arial" w:cs="Arial"/>
          <w:color w:val="1E1D1E"/>
        </w:rPr>
      </w:pPr>
      <w:r w:rsidRPr="00722482">
        <w:rPr>
          <w:rFonts w:ascii="Arial" w:hAnsi="Arial" w:cs="Arial"/>
          <w:color w:val="1E1D1E"/>
        </w:rPr>
        <w:t>36.2. для юридических лиц:</w:t>
      </w:r>
    </w:p>
    <w:p w:rsidR="00C74AFE" w:rsidRPr="00722482" w:rsidRDefault="00C74AFE" w:rsidP="00722482">
      <w:pPr>
        <w:pStyle w:val="a3"/>
        <w:shd w:val="clear" w:color="auto" w:fill="FFFFFF"/>
        <w:spacing w:before="0" w:beforeAutospacing="0" w:after="0" w:afterAutospacing="0"/>
        <w:ind w:firstLine="709"/>
        <w:jc w:val="both"/>
        <w:rPr>
          <w:rFonts w:ascii="Arial" w:hAnsi="Arial" w:cs="Arial"/>
          <w:color w:val="1E1D1E"/>
        </w:rPr>
      </w:pPr>
      <w:r w:rsidRPr="00722482">
        <w:rPr>
          <w:rFonts w:ascii="Arial" w:hAnsi="Arial" w:cs="Arial"/>
          <w:color w:val="1E1D1E"/>
        </w:rPr>
        <w:t>1) наименование;</w:t>
      </w:r>
    </w:p>
    <w:p w:rsidR="00C74AFE" w:rsidRPr="00722482" w:rsidRDefault="00C74AFE" w:rsidP="00722482">
      <w:pPr>
        <w:pStyle w:val="a3"/>
        <w:shd w:val="clear" w:color="auto" w:fill="FFFFFF"/>
        <w:spacing w:before="0" w:beforeAutospacing="0" w:after="0" w:afterAutospacing="0"/>
        <w:ind w:firstLine="709"/>
        <w:jc w:val="both"/>
        <w:rPr>
          <w:rFonts w:ascii="Arial" w:hAnsi="Arial" w:cs="Arial"/>
          <w:color w:val="1E1D1E"/>
        </w:rPr>
      </w:pPr>
      <w:r w:rsidRPr="00722482">
        <w:rPr>
          <w:rFonts w:ascii="Arial" w:hAnsi="Arial" w:cs="Arial"/>
          <w:color w:val="1E1D1E"/>
        </w:rPr>
        <w:t>2) основной государственный регистрационный номер;</w:t>
      </w:r>
    </w:p>
    <w:p w:rsidR="00C74AFE" w:rsidRPr="00722482" w:rsidRDefault="00C74AFE" w:rsidP="00722482">
      <w:pPr>
        <w:pStyle w:val="a3"/>
        <w:shd w:val="clear" w:color="auto" w:fill="FFFFFF"/>
        <w:spacing w:before="0" w:beforeAutospacing="0" w:after="0" w:afterAutospacing="0"/>
        <w:ind w:firstLine="709"/>
        <w:jc w:val="both"/>
        <w:rPr>
          <w:rFonts w:ascii="Arial" w:hAnsi="Arial" w:cs="Arial"/>
          <w:color w:val="1E1D1E"/>
        </w:rPr>
      </w:pPr>
      <w:r w:rsidRPr="00722482">
        <w:rPr>
          <w:rFonts w:ascii="Arial" w:hAnsi="Arial" w:cs="Arial"/>
          <w:color w:val="1E1D1E"/>
        </w:rPr>
        <w:t>3) место нахождения и адрес,</w:t>
      </w:r>
      <w:r w:rsidR="00FE2309">
        <w:rPr>
          <w:rFonts w:ascii="Arial" w:hAnsi="Arial" w:cs="Arial"/>
          <w:color w:val="1E1D1E"/>
        </w:rPr>
        <w:t xml:space="preserve"> </w:t>
      </w:r>
      <w:r w:rsidRPr="00722482">
        <w:rPr>
          <w:rFonts w:ascii="Arial" w:hAnsi="Arial" w:cs="Arial"/>
          <w:color w:val="1E1D1E"/>
        </w:rPr>
        <w:t>с приложением документов, подтверждающих такие сведения.</w:t>
      </w:r>
    </w:p>
    <w:p w:rsidR="00C74AFE" w:rsidRPr="00722482" w:rsidRDefault="00C74AFE" w:rsidP="00722482">
      <w:pPr>
        <w:pStyle w:val="a3"/>
        <w:shd w:val="clear" w:color="auto" w:fill="FFFFFF"/>
        <w:spacing w:before="0" w:beforeAutospacing="0" w:after="0" w:afterAutospacing="0"/>
        <w:ind w:firstLine="709"/>
        <w:jc w:val="both"/>
        <w:rPr>
          <w:rFonts w:ascii="Arial" w:hAnsi="Arial" w:cs="Arial"/>
          <w:color w:val="1E1D1E"/>
        </w:rPr>
      </w:pPr>
      <w:r w:rsidRPr="00722482">
        <w:rPr>
          <w:rFonts w:ascii="Arial" w:hAnsi="Arial" w:cs="Arial"/>
          <w:color w:val="1E1D1E"/>
        </w:rPr>
        <w:t>37.</w:t>
      </w:r>
      <w:r w:rsidR="00204D11">
        <w:rPr>
          <w:rFonts w:ascii="Arial" w:hAnsi="Arial" w:cs="Arial"/>
          <w:color w:val="1E1D1E"/>
        </w:rPr>
        <w:t xml:space="preserve"> </w:t>
      </w:r>
      <w:r w:rsidRPr="00722482">
        <w:rPr>
          <w:rFonts w:ascii="Arial" w:hAnsi="Arial" w:cs="Arial"/>
          <w:color w:val="1E1D1E"/>
        </w:rPr>
        <w:t>Обработка персональных данных участников публичных слушаний, осуществляется с учетом требований, установленных Федеральным законом от 27 июля 2006 года № 152-ФЗ «О персональных данных».</w:t>
      </w:r>
    </w:p>
    <w:p w:rsidR="00C74AFE" w:rsidRPr="00722482" w:rsidRDefault="00C74AFE" w:rsidP="00722482">
      <w:pPr>
        <w:pStyle w:val="a3"/>
        <w:shd w:val="clear" w:color="auto" w:fill="FFFFFF"/>
        <w:spacing w:before="0" w:beforeAutospacing="0" w:after="0" w:afterAutospacing="0"/>
        <w:ind w:firstLine="709"/>
        <w:jc w:val="both"/>
        <w:rPr>
          <w:rFonts w:ascii="Arial" w:hAnsi="Arial" w:cs="Arial"/>
          <w:color w:val="1E1D1E"/>
        </w:rPr>
      </w:pPr>
      <w:r w:rsidRPr="00722482">
        <w:rPr>
          <w:rFonts w:ascii="Arial" w:hAnsi="Arial" w:cs="Arial"/>
          <w:color w:val="1E1D1E"/>
        </w:rPr>
        <w:t>38. Предложения и замечания, внесенные в соответствии с пунктом 27 раздела 2 настоящего Положения, подлежат регистрации, а также обязательному рассмотрению организатором публичных слушаний.</w:t>
      </w:r>
    </w:p>
    <w:p w:rsidR="00C74AFE" w:rsidRPr="00722482" w:rsidRDefault="00C74AFE" w:rsidP="00722482">
      <w:pPr>
        <w:pStyle w:val="a3"/>
        <w:shd w:val="clear" w:color="auto" w:fill="FFFFFF"/>
        <w:spacing w:before="0" w:beforeAutospacing="0" w:after="0" w:afterAutospacing="0"/>
        <w:ind w:firstLine="709"/>
        <w:jc w:val="both"/>
        <w:rPr>
          <w:rFonts w:ascii="Arial" w:hAnsi="Arial" w:cs="Arial"/>
          <w:color w:val="1E1D1E"/>
        </w:rPr>
      </w:pPr>
      <w:r w:rsidRPr="00722482">
        <w:rPr>
          <w:rFonts w:ascii="Arial" w:hAnsi="Arial" w:cs="Arial"/>
          <w:color w:val="1E1D1E"/>
        </w:rPr>
        <w:t>39. В случае выявления факта представления участником публичных слушаний недостоверных сведений, предложения и замечания, не рассматриваются.</w:t>
      </w:r>
    </w:p>
    <w:p w:rsidR="00C74AFE" w:rsidRPr="00722482" w:rsidRDefault="00C74AFE" w:rsidP="00722482">
      <w:pPr>
        <w:pStyle w:val="a3"/>
        <w:shd w:val="clear" w:color="auto" w:fill="FFFFFF"/>
        <w:spacing w:before="0" w:beforeAutospacing="0" w:after="0" w:afterAutospacing="0"/>
        <w:ind w:firstLine="709"/>
        <w:jc w:val="both"/>
        <w:rPr>
          <w:rFonts w:ascii="Arial" w:hAnsi="Arial" w:cs="Arial"/>
          <w:color w:val="1E1D1E"/>
        </w:rPr>
      </w:pPr>
      <w:r w:rsidRPr="00722482">
        <w:rPr>
          <w:rFonts w:ascii="Arial" w:hAnsi="Arial" w:cs="Arial"/>
          <w:color w:val="1E1D1E"/>
        </w:rPr>
        <w:t>40. Кворум при проведении публичных слушаний не устанавливается.</w:t>
      </w:r>
    </w:p>
    <w:p w:rsidR="00C74AFE" w:rsidRPr="00722482" w:rsidRDefault="00FE2309" w:rsidP="00722482">
      <w:pPr>
        <w:pStyle w:val="a3"/>
        <w:shd w:val="clear" w:color="auto" w:fill="FFFFFF"/>
        <w:spacing w:before="0" w:beforeAutospacing="0" w:after="0" w:afterAutospacing="0"/>
        <w:ind w:firstLine="709"/>
        <w:jc w:val="both"/>
        <w:rPr>
          <w:rFonts w:ascii="Arial" w:hAnsi="Arial" w:cs="Arial"/>
          <w:color w:val="1E1D1E"/>
        </w:rPr>
      </w:pPr>
      <w:r>
        <w:rPr>
          <w:rFonts w:ascii="Arial" w:hAnsi="Arial" w:cs="Arial"/>
          <w:color w:val="1E1D1E"/>
        </w:rPr>
        <w:t>41</w:t>
      </w:r>
      <w:r w:rsidR="00C74AFE" w:rsidRPr="00722482">
        <w:rPr>
          <w:rFonts w:ascii="Arial" w:hAnsi="Arial" w:cs="Arial"/>
          <w:color w:val="1E1D1E"/>
        </w:rPr>
        <w:t>. Регистрацию участников публичных слушаний обеспечивает организатор публичных слушаний.</w:t>
      </w:r>
    </w:p>
    <w:p w:rsidR="00C74AFE" w:rsidRPr="00722482" w:rsidRDefault="00FE2309" w:rsidP="00722482">
      <w:pPr>
        <w:pStyle w:val="a3"/>
        <w:shd w:val="clear" w:color="auto" w:fill="FFFFFF"/>
        <w:spacing w:before="0" w:beforeAutospacing="0" w:after="0" w:afterAutospacing="0"/>
        <w:ind w:firstLine="709"/>
        <w:jc w:val="both"/>
        <w:rPr>
          <w:rFonts w:ascii="Arial" w:hAnsi="Arial" w:cs="Arial"/>
          <w:color w:val="1E1D1E"/>
        </w:rPr>
      </w:pPr>
      <w:r>
        <w:rPr>
          <w:rFonts w:ascii="Arial" w:hAnsi="Arial" w:cs="Arial"/>
          <w:color w:val="1E1D1E"/>
        </w:rPr>
        <w:t>42</w:t>
      </w:r>
      <w:r w:rsidR="00C74AFE" w:rsidRPr="00722482">
        <w:rPr>
          <w:rFonts w:ascii="Arial" w:hAnsi="Arial" w:cs="Arial"/>
          <w:color w:val="1E1D1E"/>
        </w:rPr>
        <w:t>. Участниками публичных слушаний с правом выступления на проводимом собрании являются:</w:t>
      </w:r>
    </w:p>
    <w:p w:rsidR="00C74AFE" w:rsidRPr="00722482" w:rsidRDefault="00C74AFE" w:rsidP="00722482">
      <w:pPr>
        <w:pStyle w:val="a3"/>
        <w:shd w:val="clear" w:color="auto" w:fill="FFFFFF"/>
        <w:spacing w:before="0" w:beforeAutospacing="0" w:after="0" w:afterAutospacing="0"/>
        <w:ind w:firstLine="709"/>
        <w:jc w:val="both"/>
        <w:rPr>
          <w:rFonts w:ascii="Arial" w:hAnsi="Arial" w:cs="Arial"/>
          <w:color w:val="1E1D1E"/>
        </w:rPr>
      </w:pPr>
      <w:r w:rsidRPr="00722482">
        <w:rPr>
          <w:rFonts w:ascii="Arial" w:hAnsi="Arial" w:cs="Arial"/>
          <w:color w:val="1E1D1E"/>
        </w:rPr>
        <w:lastRenderedPageBreak/>
        <w:t>1) лица, которые внесли в письменной форме свои предложения и замечания по теме публичных слушаний;</w:t>
      </w:r>
    </w:p>
    <w:p w:rsidR="00C74AFE" w:rsidRPr="00722482" w:rsidRDefault="00C74AFE" w:rsidP="00722482">
      <w:pPr>
        <w:pStyle w:val="a3"/>
        <w:shd w:val="clear" w:color="auto" w:fill="FFFFFF"/>
        <w:spacing w:before="0" w:beforeAutospacing="0" w:after="0" w:afterAutospacing="0"/>
        <w:ind w:firstLine="709"/>
        <w:jc w:val="both"/>
        <w:rPr>
          <w:rFonts w:ascii="Arial" w:hAnsi="Arial" w:cs="Arial"/>
          <w:color w:val="1E1D1E"/>
        </w:rPr>
      </w:pPr>
      <w:r w:rsidRPr="00722482">
        <w:rPr>
          <w:rFonts w:ascii="Arial" w:hAnsi="Arial" w:cs="Arial"/>
          <w:color w:val="1E1D1E"/>
        </w:rPr>
        <w:t xml:space="preserve">2) депутаты Думы </w:t>
      </w:r>
      <w:r w:rsidR="00FE2309">
        <w:rPr>
          <w:rFonts w:ascii="Arial" w:hAnsi="Arial" w:cs="Arial"/>
          <w:color w:val="1E1D1E"/>
        </w:rPr>
        <w:t xml:space="preserve">Юбилейнинского </w:t>
      </w:r>
      <w:r w:rsidRPr="00722482">
        <w:rPr>
          <w:rFonts w:ascii="Arial" w:hAnsi="Arial" w:cs="Arial"/>
          <w:color w:val="1E1D1E"/>
        </w:rPr>
        <w:t>сельского поселения;</w:t>
      </w:r>
    </w:p>
    <w:p w:rsidR="00C74AFE" w:rsidRPr="00722482" w:rsidRDefault="00C74AFE" w:rsidP="00722482">
      <w:pPr>
        <w:pStyle w:val="a3"/>
        <w:shd w:val="clear" w:color="auto" w:fill="FFFFFF"/>
        <w:spacing w:before="0" w:beforeAutospacing="0" w:after="0" w:afterAutospacing="0"/>
        <w:ind w:firstLine="709"/>
        <w:jc w:val="both"/>
        <w:rPr>
          <w:rFonts w:ascii="Arial" w:hAnsi="Arial" w:cs="Arial"/>
          <w:color w:val="1E1D1E"/>
        </w:rPr>
      </w:pPr>
      <w:r w:rsidRPr="00722482">
        <w:rPr>
          <w:rFonts w:ascii="Arial" w:hAnsi="Arial" w:cs="Arial"/>
          <w:color w:val="1E1D1E"/>
        </w:rPr>
        <w:t xml:space="preserve">3) глава </w:t>
      </w:r>
      <w:r w:rsidR="00FE2309">
        <w:rPr>
          <w:rFonts w:ascii="Arial" w:hAnsi="Arial" w:cs="Arial"/>
          <w:color w:val="1E1D1E"/>
        </w:rPr>
        <w:t xml:space="preserve">Юбилейнинского </w:t>
      </w:r>
      <w:r w:rsidRPr="00722482">
        <w:rPr>
          <w:rFonts w:ascii="Arial" w:hAnsi="Arial" w:cs="Arial"/>
          <w:color w:val="1E1D1E"/>
        </w:rPr>
        <w:t>сельского поселения (уполномоченные им представители);</w:t>
      </w:r>
    </w:p>
    <w:p w:rsidR="00C74AFE" w:rsidRPr="00FE2309" w:rsidRDefault="00C74AFE" w:rsidP="00FE2309">
      <w:pPr>
        <w:pStyle w:val="a3"/>
        <w:shd w:val="clear" w:color="auto" w:fill="FFFFFF"/>
        <w:spacing w:before="0" w:beforeAutospacing="0" w:after="0" w:afterAutospacing="0"/>
        <w:ind w:firstLine="709"/>
        <w:jc w:val="both"/>
        <w:rPr>
          <w:rFonts w:ascii="Arial" w:hAnsi="Arial" w:cs="Arial"/>
          <w:color w:val="1E1D1E"/>
        </w:rPr>
      </w:pPr>
      <w:r w:rsidRPr="00FE2309">
        <w:rPr>
          <w:rFonts w:ascii="Arial" w:hAnsi="Arial" w:cs="Arial"/>
          <w:color w:val="1E1D1E"/>
        </w:rPr>
        <w:t>4) члены органа, ответственного за организацию публичных слушаний.</w:t>
      </w:r>
    </w:p>
    <w:p w:rsidR="00C74AFE" w:rsidRPr="00FE2309" w:rsidRDefault="00FE2309" w:rsidP="00FE2309">
      <w:pPr>
        <w:pStyle w:val="a3"/>
        <w:shd w:val="clear" w:color="auto" w:fill="FFFFFF"/>
        <w:spacing w:before="0" w:beforeAutospacing="0" w:after="0" w:afterAutospacing="0"/>
        <w:ind w:firstLine="709"/>
        <w:jc w:val="both"/>
        <w:rPr>
          <w:rFonts w:ascii="Arial" w:hAnsi="Arial" w:cs="Arial"/>
          <w:color w:val="1E1D1E"/>
        </w:rPr>
      </w:pPr>
      <w:r>
        <w:rPr>
          <w:rFonts w:ascii="Arial" w:hAnsi="Arial" w:cs="Arial"/>
          <w:color w:val="1E1D1E"/>
        </w:rPr>
        <w:t xml:space="preserve">43. </w:t>
      </w:r>
      <w:proofErr w:type="gramStart"/>
      <w:r>
        <w:rPr>
          <w:rFonts w:ascii="Arial" w:hAnsi="Arial" w:cs="Arial"/>
          <w:color w:val="1E1D1E"/>
        </w:rPr>
        <w:t>Лица</w:t>
      </w:r>
      <w:proofErr w:type="gramEnd"/>
      <w:r w:rsidR="00C74AFE" w:rsidRPr="00FE2309">
        <w:rPr>
          <w:rFonts w:ascii="Arial" w:hAnsi="Arial" w:cs="Arial"/>
          <w:color w:val="1E1D1E"/>
        </w:rPr>
        <w:t xml:space="preserve"> указанные в пункте 4</w:t>
      </w:r>
      <w:r>
        <w:rPr>
          <w:rFonts w:ascii="Arial" w:hAnsi="Arial" w:cs="Arial"/>
          <w:color w:val="1E1D1E"/>
        </w:rPr>
        <w:t>2</w:t>
      </w:r>
      <w:r w:rsidR="00C74AFE" w:rsidRPr="00FE2309">
        <w:rPr>
          <w:rFonts w:ascii="Arial" w:hAnsi="Arial" w:cs="Arial"/>
          <w:color w:val="1E1D1E"/>
        </w:rPr>
        <w:t xml:space="preserve"> настоящего раздела включаются в список выступающих на публичных слушаниях.</w:t>
      </w:r>
    </w:p>
    <w:p w:rsidR="002B3FCF" w:rsidRDefault="00FE2309" w:rsidP="00FE2309">
      <w:pPr>
        <w:pStyle w:val="a3"/>
        <w:shd w:val="clear" w:color="auto" w:fill="FFFFFF"/>
        <w:spacing w:before="0" w:beforeAutospacing="0" w:after="0" w:afterAutospacing="0"/>
        <w:ind w:firstLine="709"/>
        <w:jc w:val="both"/>
        <w:rPr>
          <w:rFonts w:ascii="Arial" w:hAnsi="Arial" w:cs="Arial"/>
          <w:color w:val="1E1D1E"/>
        </w:rPr>
      </w:pPr>
      <w:r>
        <w:rPr>
          <w:rFonts w:ascii="Arial" w:hAnsi="Arial" w:cs="Arial"/>
          <w:color w:val="1E1D1E"/>
        </w:rPr>
        <w:t>44</w:t>
      </w:r>
      <w:r w:rsidR="00C74AFE" w:rsidRPr="00FE2309">
        <w:rPr>
          <w:rFonts w:ascii="Arial" w:hAnsi="Arial" w:cs="Arial"/>
          <w:color w:val="1E1D1E"/>
        </w:rPr>
        <w:t>. Перед открытием собрания комиссия организует регистрацию в виде оформления перечня участников публичных слушаний, который включает в себя сведения об участниках публичных слушаний</w:t>
      </w:r>
      <w:r>
        <w:rPr>
          <w:rFonts w:ascii="Arial" w:hAnsi="Arial" w:cs="Arial"/>
          <w:color w:val="1E1D1E"/>
        </w:rPr>
        <w:t xml:space="preserve"> либо</w:t>
      </w:r>
      <w:r w:rsidR="00C74AFE" w:rsidRPr="00FE2309">
        <w:rPr>
          <w:rFonts w:ascii="Arial" w:hAnsi="Arial" w:cs="Arial"/>
          <w:color w:val="1E1D1E"/>
        </w:rPr>
        <w:t xml:space="preserve"> общественных обсуждений</w:t>
      </w:r>
      <w:r w:rsidR="002B3FCF">
        <w:rPr>
          <w:rFonts w:ascii="Arial" w:hAnsi="Arial" w:cs="Arial"/>
          <w:color w:val="1E1D1E"/>
        </w:rPr>
        <w:t>:</w:t>
      </w:r>
    </w:p>
    <w:p w:rsidR="002B3FCF" w:rsidRDefault="002B3FCF" w:rsidP="00FE2309">
      <w:pPr>
        <w:pStyle w:val="a3"/>
        <w:shd w:val="clear" w:color="auto" w:fill="FFFFFF"/>
        <w:spacing w:before="0" w:beforeAutospacing="0" w:after="0" w:afterAutospacing="0"/>
        <w:ind w:firstLine="709"/>
        <w:jc w:val="both"/>
        <w:rPr>
          <w:rFonts w:ascii="Arial" w:hAnsi="Arial" w:cs="Arial"/>
          <w:color w:val="1E1D1E"/>
        </w:rPr>
      </w:pPr>
      <w:proofErr w:type="gramStart"/>
      <w:r>
        <w:rPr>
          <w:rFonts w:ascii="Arial" w:hAnsi="Arial" w:cs="Arial"/>
          <w:color w:val="1E1D1E"/>
        </w:rPr>
        <w:t xml:space="preserve">для физических лиц - </w:t>
      </w:r>
      <w:r w:rsidR="00C74AFE" w:rsidRPr="00FE2309">
        <w:rPr>
          <w:rFonts w:ascii="Arial" w:hAnsi="Arial" w:cs="Arial"/>
          <w:color w:val="1E1D1E"/>
        </w:rPr>
        <w:t>фамилию, имя, отчество (при наличии),</w:t>
      </w:r>
      <w:r w:rsidR="00FE2309">
        <w:rPr>
          <w:rFonts w:ascii="Arial" w:hAnsi="Arial" w:cs="Arial"/>
          <w:color w:val="1E1D1E"/>
        </w:rPr>
        <w:t xml:space="preserve"> </w:t>
      </w:r>
      <w:r w:rsidR="00C74AFE" w:rsidRPr="00FE2309">
        <w:rPr>
          <w:rFonts w:ascii="Arial" w:hAnsi="Arial" w:cs="Arial"/>
          <w:color w:val="1E1D1E"/>
        </w:rPr>
        <w:t>дату рождения, адрес места жительства (ре</w:t>
      </w:r>
      <w:r>
        <w:rPr>
          <w:rFonts w:ascii="Arial" w:hAnsi="Arial" w:cs="Arial"/>
          <w:color w:val="1E1D1E"/>
        </w:rPr>
        <w:t>гистрации);</w:t>
      </w:r>
      <w:proofErr w:type="gramEnd"/>
    </w:p>
    <w:p w:rsidR="00C74AFE" w:rsidRPr="00FE2309" w:rsidRDefault="002B3FCF" w:rsidP="00FE2309">
      <w:pPr>
        <w:pStyle w:val="a3"/>
        <w:shd w:val="clear" w:color="auto" w:fill="FFFFFF"/>
        <w:spacing w:before="0" w:beforeAutospacing="0" w:after="0" w:afterAutospacing="0"/>
        <w:ind w:firstLine="709"/>
        <w:jc w:val="both"/>
        <w:rPr>
          <w:rFonts w:ascii="Arial" w:hAnsi="Arial" w:cs="Arial"/>
          <w:color w:val="1E1D1E"/>
        </w:rPr>
      </w:pPr>
      <w:r w:rsidRPr="00FE2309">
        <w:rPr>
          <w:rFonts w:ascii="Arial" w:hAnsi="Arial" w:cs="Arial"/>
          <w:color w:val="1E1D1E"/>
        </w:rPr>
        <w:t>для юридических лиц</w:t>
      </w:r>
      <w:r>
        <w:rPr>
          <w:rFonts w:ascii="Arial" w:hAnsi="Arial" w:cs="Arial"/>
          <w:color w:val="1E1D1E"/>
        </w:rPr>
        <w:t xml:space="preserve"> - </w:t>
      </w:r>
      <w:r w:rsidR="00C74AFE" w:rsidRPr="00FE2309">
        <w:rPr>
          <w:rFonts w:ascii="Arial" w:hAnsi="Arial" w:cs="Arial"/>
          <w:color w:val="1E1D1E"/>
        </w:rPr>
        <w:t>наименование, основной государственный регистрационный н</w:t>
      </w:r>
      <w:r>
        <w:rPr>
          <w:rFonts w:ascii="Arial" w:hAnsi="Arial" w:cs="Arial"/>
          <w:color w:val="1E1D1E"/>
        </w:rPr>
        <w:t>омер, место нахождения и адрес</w:t>
      </w:r>
      <w:r w:rsidR="00C74AFE" w:rsidRPr="00FE2309">
        <w:rPr>
          <w:rFonts w:ascii="Arial" w:hAnsi="Arial" w:cs="Arial"/>
          <w:color w:val="1E1D1E"/>
        </w:rPr>
        <w:t>.</w:t>
      </w:r>
    </w:p>
    <w:p w:rsidR="00C74AFE" w:rsidRPr="00FE2309" w:rsidRDefault="00C74AFE" w:rsidP="00FE2309">
      <w:pPr>
        <w:pStyle w:val="a3"/>
        <w:shd w:val="clear" w:color="auto" w:fill="FFFFFF"/>
        <w:spacing w:before="0" w:beforeAutospacing="0" w:after="0" w:afterAutospacing="0"/>
        <w:ind w:firstLine="709"/>
        <w:jc w:val="both"/>
        <w:rPr>
          <w:rFonts w:ascii="Arial" w:hAnsi="Arial" w:cs="Arial"/>
          <w:color w:val="1E1D1E"/>
        </w:rPr>
      </w:pPr>
      <w:r w:rsidRPr="00FE2309">
        <w:rPr>
          <w:rFonts w:ascii="Arial" w:hAnsi="Arial" w:cs="Arial"/>
          <w:color w:val="1E1D1E"/>
        </w:rPr>
        <w:t>В отдельной графе перечня фиксируется информация о желании участника выступить по внесённому на слушания вопросу.</w:t>
      </w:r>
    </w:p>
    <w:p w:rsidR="00C74AFE" w:rsidRPr="00FE2309" w:rsidRDefault="002B3FCF" w:rsidP="00FE2309">
      <w:pPr>
        <w:pStyle w:val="a3"/>
        <w:shd w:val="clear" w:color="auto" w:fill="FFFFFF"/>
        <w:spacing w:before="0" w:beforeAutospacing="0" w:after="0" w:afterAutospacing="0"/>
        <w:ind w:firstLine="709"/>
        <w:jc w:val="both"/>
        <w:rPr>
          <w:rFonts w:ascii="Arial" w:hAnsi="Arial" w:cs="Arial"/>
          <w:color w:val="1E1D1E"/>
        </w:rPr>
      </w:pPr>
      <w:r>
        <w:rPr>
          <w:rFonts w:ascii="Arial" w:hAnsi="Arial" w:cs="Arial"/>
          <w:color w:val="1E1D1E"/>
        </w:rPr>
        <w:t>45</w:t>
      </w:r>
      <w:r w:rsidR="00C74AFE" w:rsidRPr="00FE2309">
        <w:rPr>
          <w:rFonts w:ascii="Arial" w:hAnsi="Arial" w:cs="Arial"/>
          <w:color w:val="1E1D1E"/>
        </w:rPr>
        <w:t>. Участники публичных слушаний</w:t>
      </w:r>
      <w:r>
        <w:rPr>
          <w:rFonts w:ascii="Arial" w:hAnsi="Arial" w:cs="Arial"/>
          <w:color w:val="1E1D1E"/>
        </w:rPr>
        <w:t>,</w:t>
      </w:r>
      <w:r w:rsidR="00C74AFE" w:rsidRPr="00FE2309">
        <w:rPr>
          <w:rFonts w:ascii="Arial" w:hAnsi="Arial" w:cs="Arial"/>
          <w:color w:val="1E1D1E"/>
        </w:rPr>
        <w:t xml:space="preserve"> не включенные в список выступающих, могут подать письменные заявки на выступления в ходе проведения публичных слушаний, в течение времени, определенного председателем публичных слушаний.</w:t>
      </w:r>
    </w:p>
    <w:p w:rsidR="00C74AFE" w:rsidRPr="00FE2309" w:rsidRDefault="00C74AFE" w:rsidP="00FE2309">
      <w:pPr>
        <w:pStyle w:val="a3"/>
        <w:shd w:val="clear" w:color="auto" w:fill="FFFFFF"/>
        <w:spacing w:before="0" w:beforeAutospacing="0" w:after="0" w:afterAutospacing="0"/>
        <w:ind w:firstLine="709"/>
        <w:jc w:val="both"/>
        <w:rPr>
          <w:rFonts w:ascii="Arial" w:hAnsi="Arial" w:cs="Arial"/>
          <w:color w:val="1E1D1E"/>
        </w:rPr>
      </w:pPr>
      <w:r w:rsidRPr="00FE2309">
        <w:rPr>
          <w:rFonts w:ascii="Arial" w:hAnsi="Arial" w:cs="Arial"/>
          <w:color w:val="1E1D1E"/>
        </w:rPr>
        <w:t>4</w:t>
      </w:r>
      <w:r w:rsidR="002B3FCF">
        <w:rPr>
          <w:rFonts w:ascii="Arial" w:hAnsi="Arial" w:cs="Arial"/>
          <w:color w:val="1E1D1E"/>
        </w:rPr>
        <w:t>6</w:t>
      </w:r>
      <w:r w:rsidRPr="00FE2309">
        <w:rPr>
          <w:rFonts w:ascii="Arial" w:hAnsi="Arial" w:cs="Arial"/>
          <w:color w:val="1E1D1E"/>
        </w:rPr>
        <w:t>. Публичные слушания начинаются кратким вступительным словом председательствующего, который представляет секретаря ведущего протокол публичных слушаний</w:t>
      </w:r>
      <w:r w:rsidR="002B3FCF">
        <w:rPr>
          <w:rFonts w:ascii="Arial" w:hAnsi="Arial" w:cs="Arial"/>
          <w:color w:val="1E1D1E"/>
        </w:rPr>
        <w:t>,</w:t>
      </w:r>
      <w:r w:rsidRPr="00FE2309">
        <w:rPr>
          <w:rFonts w:ascii="Arial" w:hAnsi="Arial" w:cs="Arial"/>
          <w:color w:val="1E1D1E"/>
        </w:rPr>
        <w:t xml:space="preserve"> информирует о существе обсуждаемого вопроса, регламенте проведения публичных слушаний, их участниках.</w:t>
      </w:r>
    </w:p>
    <w:p w:rsidR="00C74AFE" w:rsidRPr="00FE2309" w:rsidRDefault="00C74AFE" w:rsidP="00FE2309">
      <w:pPr>
        <w:pStyle w:val="a3"/>
        <w:shd w:val="clear" w:color="auto" w:fill="FFFFFF"/>
        <w:spacing w:before="0" w:beforeAutospacing="0" w:after="0" w:afterAutospacing="0"/>
        <w:ind w:firstLine="709"/>
        <w:jc w:val="both"/>
        <w:rPr>
          <w:rFonts w:ascii="Arial" w:hAnsi="Arial" w:cs="Arial"/>
          <w:color w:val="1E1D1E"/>
        </w:rPr>
      </w:pPr>
      <w:r w:rsidRPr="00FE2309">
        <w:rPr>
          <w:rFonts w:ascii="Arial" w:hAnsi="Arial" w:cs="Arial"/>
          <w:color w:val="1E1D1E"/>
        </w:rPr>
        <w:t>Участникам публичных слушаний предоставляется слово для выступлений (до 5 минут) в порядке поступления заявок на выступления.</w:t>
      </w:r>
    </w:p>
    <w:p w:rsidR="00C74AFE" w:rsidRPr="00FE2309" w:rsidRDefault="00C74AFE" w:rsidP="00FE2309">
      <w:pPr>
        <w:pStyle w:val="a3"/>
        <w:shd w:val="clear" w:color="auto" w:fill="FFFFFF"/>
        <w:spacing w:before="0" w:beforeAutospacing="0" w:after="0" w:afterAutospacing="0"/>
        <w:ind w:firstLine="709"/>
        <w:jc w:val="both"/>
        <w:rPr>
          <w:rFonts w:ascii="Arial" w:hAnsi="Arial" w:cs="Arial"/>
          <w:color w:val="1E1D1E"/>
        </w:rPr>
      </w:pPr>
      <w:r w:rsidRPr="00FE2309">
        <w:rPr>
          <w:rFonts w:ascii="Arial" w:hAnsi="Arial" w:cs="Arial"/>
          <w:color w:val="1E1D1E"/>
        </w:rPr>
        <w:t>В зависимости от количества желающих выступить председательствующий на слушаниях может ограничить время выступления любого из выступающих участников слушаний.</w:t>
      </w:r>
    </w:p>
    <w:p w:rsidR="00C74AFE" w:rsidRPr="00FE2309" w:rsidRDefault="00C74AFE" w:rsidP="00FE2309">
      <w:pPr>
        <w:pStyle w:val="a3"/>
        <w:shd w:val="clear" w:color="auto" w:fill="FFFFFF"/>
        <w:spacing w:before="0" w:beforeAutospacing="0" w:after="0" w:afterAutospacing="0"/>
        <w:ind w:firstLine="709"/>
        <w:jc w:val="both"/>
        <w:rPr>
          <w:rFonts w:ascii="Arial" w:hAnsi="Arial" w:cs="Arial"/>
          <w:color w:val="1E1D1E"/>
        </w:rPr>
      </w:pPr>
      <w:r w:rsidRPr="00FE2309">
        <w:rPr>
          <w:rFonts w:ascii="Arial" w:hAnsi="Arial" w:cs="Arial"/>
          <w:color w:val="1E1D1E"/>
        </w:rPr>
        <w:t>Все желающие выступить берут слово только с разрешения председательствующего.</w:t>
      </w:r>
    </w:p>
    <w:p w:rsidR="00C74AFE" w:rsidRPr="00FE2309" w:rsidRDefault="00C74AFE" w:rsidP="00FE2309">
      <w:pPr>
        <w:pStyle w:val="a3"/>
        <w:shd w:val="clear" w:color="auto" w:fill="FFFFFF"/>
        <w:spacing w:before="0" w:beforeAutospacing="0" w:after="0" w:afterAutospacing="0"/>
        <w:ind w:firstLine="709"/>
        <w:jc w:val="both"/>
        <w:rPr>
          <w:rFonts w:ascii="Arial" w:hAnsi="Arial" w:cs="Arial"/>
          <w:color w:val="1E1D1E"/>
        </w:rPr>
      </w:pPr>
      <w:r w:rsidRPr="00FE2309">
        <w:rPr>
          <w:rFonts w:ascii="Arial" w:hAnsi="Arial" w:cs="Arial"/>
          <w:color w:val="1E1D1E"/>
        </w:rPr>
        <w:t>4</w:t>
      </w:r>
      <w:r w:rsidR="002B3FCF">
        <w:rPr>
          <w:rFonts w:ascii="Arial" w:hAnsi="Arial" w:cs="Arial"/>
          <w:color w:val="1E1D1E"/>
        </w:rPr>
        <w:t>7</w:t>
      </w:r>
      <w:r w:rsidRPr="00FE2309">
        <w:rPr>
          <w:rFonts w:ascii="Arial" w:hAnsi="Arial" w:cs="Arial"/>
          <w:color w:val="1E1D1E"/>
        </w:rPr>
        <w:t>.</w:t>
      </w:r>
      <w:r w:rsidR="002B3FCF">
        <w:rPr>
          <w:rFonts w:ascii="Arial" w:hAnsi="Arial" w:cs="Arial"/>
          <w:color w:val="1E1D1E"/>
        </w:rPr>
        <w:t xml:space="preserve"> </w:t>
      </w:r>
      <w:r w:rsidRPr="00FE2309">
        <w:rPr>
          <w:rFonts w:ascii="Arial" w:hAnsi="Arial" w:cs="Arial"/>
          <w:color w:val="1E1D1E"/>
        </w:rPr>
        <w:t>Председательствующий ведет публичные слушания, предоставляет слово, следит за соблюдением участвующими лицами регламента публичных слушаний.</w:t>
      </w:r>
    </w:p>
    <w:p w:rsidR="00C74AFE" w:rsidRPr="00FE2309" w:rsidRDefault="00C74AFE" w:rsidP="00FE2309">
      <w:pPr>
        <w:pStyle w:val="a3"/>
        <w:shd w:val="clear" w:color="auto" w:fill="FFFFFF"/>
        <w:spacing w:before="0" w:beforeAutospacing="0" w:after="0" w:afterAutospacing="0"/>
        <w:ind w:firstLine="709"/>
        <w:jc w:val="both"/>
        <w:rPr>
          <w:rFonts w:ascii="Arial" w:hAnsi="Arial" w:cs="Arial"/>
          <w:color w:val="1E1D1E"/>
        </w:rPr>
      </w:pPr>
      <w:r w:rsidRPr="00FE2309">
        <w:rPr>
          <w:rFonts w:ascii="Arial" w:hAnsi="Arial" w:cs="Arial"/>
          <w:color w:val="1E1D1E"/>
        </w:rPr>
        <w:t>4</w:t>
      </w:r>
      <w:r w:rsidR="002B3FCF">
        <w:rPr>
          <w:rFonts w:ascii="Arial" w:hAnsi="Arial" w:cs="Arial"/>
          <w:color w:val="1E1D1E"/>
        </w:rPr>
        <w:t>8</w:t>
      </w:r>
      <w:r w:rsidRPr="00FE2309">
        <w:rPr>
          <w:rFonts w:ascii="Arial" w:hAnsi="Arial" w:cs="Arial"/>
          <w:color w:val="1E1D1E"/>
        </w:rPr>
        <w:t>. Организатор публичных слушаний подготавливает и оформляет протокол публичных слушаний (по форме согласно приложению №4 к настоящему Положению), в котором указываются:</w:t>
      </w:r>
    </w:p>
    <w:p w:rsidR="00C74AFE" w:rsidRPr="00FE2309" w:rsidRDefault="00C74AFE" w:rsidP="00FE2309">
      <w:pPr>
        <w:pStyle w:val="a3"/>
        <w:shd w:val="clear" w:color="auto" w:fill="FFFFFF"/>
        <w:spacing w:before="0" w:beforeAutospacing="0" w:after="0" w:afterAutospacing="0"/>
        <w:ind w:firstLine="709"/>
        <w:jc w:val="both"/>
        <w:rPr>
          <w:rFonts w:ascii="Arial" w:hAnsi="Arial" w:cs="Arial"/>
          <w:color w:val="1E1D1E"/>
        </w:rPr>
      </w:pPr>
      <w:r w:rsidRPr="00FE2309">
        <w:rPr>
          <w:rFonts w:ascii="Arial" w:hAnsi="Arial" w:cs="Arial"/>
          <w:color w:val="1E1D1E"/>
        </w:rPr>
        <w:t>1) дата оформления протокола публичных слушаний;</w:t>
      </w:r>
    </w:p>
    <w:p w:rsidR="00C74AFE" w:rsidRPr="00FE2309" w:rsidRDefault="00C74AFE" w:rsidP="00FE2309">
      <w:pPr>
        <w:pStyle w:val="a3"/>
        <w:shd w:val="clear" w:color="auto" w:fill="FFFFFF"/>
        <w:spacing w:before="0" w:beforeAutospacing="0" w:after="0" w:afterAutospacing="0"/>
        <w:ind w:firstLine="709"/>
        <w:jc w:val="both"/>
        <w:rPr>
          <w:rFonts w:ascii="Arial" w:hAnsi="Arial" w:cs="Arial"/>
          <w:color w:val="1E1D1E"/>
        </w:rPr>
      </w:pPr>
      <w:r w:rsidRPr="00FE2309">
        <w:rPr>
          <w:rFonts w:ascii="Arial" w:hAnsi="Arial" w:cs="Arial"/>
          <w:color w:val="1E1D1E"/>
        </w:rPr>
        <w:t>2) информация об организаторе публичных слушаний;</w:t>
      </w:r>
    </w:p>
    <w:p w:rsidR="00C74AFE" w:rsidRPr="00FE2309" w:rsidRDefault="00C74AFE" w:rsidP="00FE2309">
      <w:pPr>
        <w:pStyle w:val="a3"/>
        <w:shd w:val="clear" w:color="auto" w:fill="FFFFFF"/>
        <w:spacing w:before="0" w:beforeAutospacing="0" w:after="0" w:afterAutospacing="0"/>
        <w:ind w:firstLine="709"/>
        <w:jc w:val="both"/>
        <w:rPr>
          <w:rFonts w:ascii="Arial" w:hAnsi="Arial" w:cs="Arial"/>
          <w:color w:val="1E1D1E"/>
        </w:rPr>
      </w:pPr>
      <w:r w:rsidRPr="00FE2309">
        <w:rPr>
          <w:rFonts w:ascii="Arial" w:hAnsi="Arial" w:cs="Arial"/>
          <w:color w:val="1E1D1E"/>
        </w:rPr>
        <w:t>3) информация, содержащаяся в опубликованном оповещении о начале публичных слушаний, дата и источник его опубликования;</w:t>
      </w:r>
    </w:p>
    <w:p w:rsidR="00C74AFE" w:rsidRPr="00FE2309" w:rsidRDefault="00C74AFE" w:rsidP="00FE2309">
      <w:pPr>
        <w:pStyle w:val="a3"/>
        <w:shd w:val="clear" w:color="auto" w:fill="FFFFFF"/>
        <w:spacing w:before="0" w:beforeAutospacing="0" w:after="0" w:afterAutospacing="0"/>
        <w:ind w:firstLine="709"/>
        <w:jc w:val="both"/>
        <w:rPr>
          <w:rFonts w:ascii="Arial" w:hAnsi="Arial" w:cs="Arial"/>
          <w:color w:val="1E1D1E"/>
        </w:rPr>
      </w:pPr>
      <w:r w:rsidRPr="00FE2309">
        <w:rPr>
          <w:rFonts w:ascii="Arial" w:hAnsi="Arial" w:cs="Arial"/>
          <w:color w:val="1E1D1E"/>
        </w:rPr>
        <w:t>4) информация о сроке, в течение которого принимались предложения и замечания участников публичных слушаний, о территории, в пределах которой проводятся публичные слушания;</w:t>
      </w:r>
    </w:p>
    <w:p w:rsidR="00C74AFE" w:rsidRPr="00FE2309" w:rsidRDefault="00C74AFE" w:rsidP="00FE2309">
      <w:pPr>
        <w:pStyle w:val="a3"/>
        <w:shd w:val="clear" w:color="auto" w:fill="FFFFFF"/>
        <w:spacing w:before="0" w:beforeAutospacing="0" w:after="0" w:afterAutospacing="0"/>
        <w:ind w:firstLine="709"/>
        <w:jc w:val="both"/>
        <w:rPr>
          <w:rFonts w:ascii="Arial" w:hAnsi="Arial" w:cs="Arial"/>
          <w:color w:val="1E1D1E"/>
        </w:rPr>
      </w:pPr>
      <w:r w:rsidRPr="00FE2309">
        <w:rPr>
          <w:rFonts w:ascii="Arial" w:hAnsi="Arial" w:cs="Arial"/>
          <w:color w:val="1E1D1E"/>
        </w:rPr>
        <w:t>5) все предложения и замечания участников публичных слушаний с разделением на предложения и замечания граждан, являющихся участниками публичных слушаний и постоянно проживающих на территории, в пределах которой проводятся публичные слушания, и предложения и замечания иных участников публичных слушаний.</w:t>
      </w:r>
    </w:p>
    <w:p w:rsidR="00C74AFE" w:rsidRPr="00FE2309" w:rsidRDefault="002B3FCF" w:rsidP="00FE2309">
      <w:pPr>
        <w:pStyle w:val="a3"/>
        <w:shd w:val="clear" w:color="auto" w:fill="FFFFFF"/>
        <w:spacing w:before="0" w:beforeAutospacing="0" w:after="0" w:afterAutospacing="0"/>
        <w:ind w:firstLine="709"/>
        <w:jc w:val="both"/>
        <w:rPr>
          <w:rFonts w:ascii="Arial" w:hAnsi="Arial" w:cs="Arial"/>
          <w:color w:val="1E1D1E"/>
        </w:rPr>
      </w:pPr>
      <w:r>
        <w:rPr>
          <w:rFonts w:ascii="Arial" w:hAnsi="Arial" w:cs="Arial"/>
          <w:color w:val="1E1D1E"/>
        </w:rPr>
        <w:t>49</w:t>
      </w:r>
      <w:r w:rsidR="00C74AFE" w:rsidRPr="00FE2309">
        <w:rPr>
          <w:rFonts w:ascii="Arial" w:hAnsi="Arial" w:cs="Arial"/>
          <w:color w:val="1E1D1E"/>
        </w:rPr>
        <w:t xml:space="preserve">. К протоколу публичных слушаний прилагается перечень принявших участие в рассмотрении проекта участников публичных слушаний, включающий в </w:t>
      </w:r>
      <w:r w:rsidR="00C74AFE" w:rsidRPr="00FE2309">
        <w:rPr>
          <w:rFonts w:ascii="Arial" w:hAnsi="Arial" w:cs="Arial"/>
          <w:color w:val="1E1D1E"/>
        </w:rPr>
        <w:lastRenderedPageBreak/>
        <w:t>себя сведения об участниках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rsidR="00C74AFE" w:rsidRPr="00FE2309" w:rsidRDefault="00C74AFE" w:rsidP="00FE2309">
      <w:pPr>
        <w:pStyle w:val="a3"/>
        <w:shd w:val="clear" w:color="auto" w:fill="FFFFFF"/>
        <w:spacing w:before="0" w:beforeAutospacing="0" w:after="0" w:afterAutospacing="0"/>
        <w:ind w:firstLine="709"/>
        <w:jc w:val="both"/>
        <w:rPr>
          <w:rFonts w:ascii="Arial" w:hAnsi="Arial" w:cs="Arial"/>
          <w:color w:val="1E1D1E"/>
        </w:rPr>
      </w:pPr>
      <w:r w:rsidRPr="00FE2309">
        <w:rPr>
          <w:rFonts w:ascii="Arial" w:hAnsi="Arial" w:cs="Arial"/>
          <w:color w:val="1E1D1E"/>
        </w:rPr>
        <w:t>5</w:t>
      </w:r>
      <w:r w:rsidR="00931ACE">
        <w:rPr>
          <w:rFonts w:ascii="Arial" w:hAnsi="Arial" w:cs="Arial"/>
          <w:color w:val="1E1D1E"/>
        </w:rPr>
        <w:t>0</w:t>
      </w:r>
      <w:r w:rsidRPr="00FE2309">
        <w:rPr>
          <w:rFonts w:ascii="Arial" w:hAnsi="Arial" w:cs="Arial"/>
          <w:color w:val="1E1D1E"/>
        </w:rPr>
        <w:t>. Протокол подписывается председателем и секретарем публичных слушаний.</w:t>
      </w:r>
    </w:p>
    <w:p w:rsidR="00C74AFE" w:rsidRPr="00FE2309" w:rsidRDefault="00C74AFE" w:rsidP="00FE2309">
      <w:pPr>
        <w:pStyle w:val="a3"/>
        <w:shd w:val="clear" w:color="auto" w:fill="FFFFFF"/>
        <w:spacing w:before="0" w:beforeAutospacing="0" w:after="0" w:afterAutospacing="0"/>
        <w:ind w:firstLine="709"/>
        <w:jc w:val="both"/>
        <w:rPr>
          <w:rFonts w:ascii="Arial" w:hAnsi="Arial" w:cs="Arial"/>
          <w:color w:val="1E1D1E"/>
        </w:rPr>
      </w:pPr>
      <w:r w:rsidRPr="00FE2309">
        <w:rPr>
          <w:rFonts w:ascii="Arial" w:hAnsi="Arial" w:cs="Arial"/>
          <w:color w:val="1E1D1E"/>
        </w:rPr>
        <w:t>5</w:t>
      </w:r>
      <w:r w:rsidR="00931ACE">
        <w:rPr>
          <w:rFonts w:ascii="Arial" w:hAnsi="Arial" w:cs="Arial"/>
          <w:color w:val="1E1D1E"/>
        </w:rPr>
        <w:t>1</w:t>
      </w:r>
      <w:r w:rsidRPr="00FE2309">
        <w:rPr>
          <w:rFonts w:ascii="Arial" w:hAnsi="Arial" w:cs="Arial"/>
          <w:color w:val="1E1D1E"/>
        </w:rPr>
        <w:t>. Участник публичных слушаний, который внес предложения и замечания, касающиеся проекта, рассмотренного на публичных слушаниях, имеет право получить выписку из протокола публичных слушаний, содержащую внесенные этим участником предложения и замечания.</w:t>
      </w:r>
    </w:p>
    <w:p w:rsidR="00C74AFE" w:rsidRPr="00FE2309" w:rsidRDefault="00C74AFE" w:rsidP="00FE2309">
      <w:pPr>
        <w:pStyle w:val="a3"/>
        <w:shd w:val="clear" w:color="auto" w:fill="FFFFFF"/>
        <w:spacing w:before="0" w:beforeAutospacing="0" w:after="0" w:afterAutospacing="0"/>
        <w:ind w:firstLine="709"/>
        <w:jc w:val="both"/>
        <w:rPr>
          <w:rFonts w:ascii="Arial" w:hAnsi="Arial" w:cs="Arial"/>
          <w:color w:val="1E1D1E"/>
        </w:rPr>
      </w:pPr>
      <w:r w:rsidRPr="00FE2309">
        <w:rPr>
          <w:rFonts w:ascii="Arial" w:hAnsi="Arial" w:cs="Arial"/>
          <w:color w:val="1E1D1E"/>
        </w:rPr>
        <w:t>5</w:t>
      </w:r>
      <w:r w:rsidR="00931ACE">
        <w:rPr>
          <w:rFonts w:ascii="Arial" w:hAnsi="Arial" w:cs="Arial"/>
          <w:color w:val="1E1D1E"/>
        </w:rPr>
        <w:t>2</w:t>
      </w:r>
      <w:r w:rsidRPr="00FE2309">
        <w:rPr>
          <w:rFonts w:ascii="Arial" w:hAnsi="Arial" w:cs="Arial"/>
          <w:color w:val="1E1D1E"/>
        </w:rPr>
        <w:t>. При проведении публичных слушаний может вестись их стенограмма, аудио- и видеозапись, кино-, фото- и телесъемка. Организаторы публичных слушаний должны обеспечить средствам массовой информации возможность освещения хода и результатов публичных слушаний.</w:t>
      </w:r>
    </w:p>
    <w:p w:rsidR="00C74AFE" w:rsidRDefault="00C74AFE" w:rsidP="00FE2309">
      <w:pPr>
        <w:pStyle w:val="a3"/>
        <w:shd w:val="clear" w:color="auto" w:fill="FFFFFF"/>
        <w:spacing w:before="0" w:beforeAutospacing="0" w:after="0" w:afterAutospacing="0"/>
        <w:ind w:firstLine="709"/>
        <w:jc w:val="both"/>
        <w:rPr>
          <w:rFonts w:ascii="Arial" w:hAnsi="Arial" w:cs="Arial"/>
          <w:color w:val="1E1D1E"/>
        </w:rPr>
      </w:pPr>
      <w:r w:rsidRPr="00FE2309">
        <w:rPr>
          <w:rFonts w:ascii="Arial" w:hAnsi="Arial" w:cs="Arial"/>
          <w:color w:val="1E1D1E"/>
        </w:rPr>
        <w:t>5</w:t>
      </w:r>
      <w:r w:rsidR="00931ACE">
        <w:rPr>
          <w:rFonts w:ascii="Arial" w:hAnsi="Arial" w:cs="Arial"/>
          <w:color w:val="1E1D1E"/>
        </w:rPr>
        <w:t>3</w:t>
      </w:r>
      <w:r w:rsidRPr="00FE2309">
        <w:rPr>
          <w:rFonts w:ascii="Arial" w:hAnsi="Arial" w:cs="Arial"/>
          <w:color w:val="1E1D1E"/>
        </w:rPr>
        <w:t>. Продолжительность публичных слушаний определяется характером обсуждаемых вопросов. Председательствующий на слушаниях вправе принять решение о перерыве в слушаниях и об их продолжении в друг</w:t>
      </w:r>
      <w:r w:rsidR="00931ACE">
        <w:rPr>
          <w:rFonts w:ascii="Arial" w:hAnsi="Arial" w:cs="Arial"/>
          <w:color w:val="1E1D1E"/>
        </w:rPr>
        <w:t>ое время. В случае объявления</w:t>
      </w:r>
      <w:r w:rsidRPr="00FE2309">
        <w:rPr>
          <w:rFonts w:ascii="Arial" w:hAnsi="Arial" w:cs="Arial"/>
          <w:color w:val="1E1D1E"/>
        </w:rPr>
        <w:t xml:space="preserve"> перерыва или о переносе публичных слушаний организатор обеспечивает опубликование соответствующего решения в течение суток со дня его вынесения.</w:t>
      </w:r>
    </w:p>
    <w:p w:rsidR="00931ACE" w:rsidRPr="00FE2309" w:rsidRDefault="00931ACE" w:rsidP="00204D11">
      <w:pPr>
        <w:pStyle w:val="a3"/>
        <w:shd w:val="clear" w:color="auto" w:fill="FFFFFF"/>
        <w:spacing w:before="0" w:beforeAutospacing="0" w:after="0" w:afterAutospacing="0"/>
        <w:jc w:val="center"/>
        <w:rPr>
          <w:rFonts w:ascii="Arial" w:hAnsi="Arial" w:cs="Arial"/>
          <w:color w:val="1E1D1E"/>
        </w:rPr>
      </w:pPr>
    </w:p>
    <w:p w:rsidR="00C74AFE" w:rsidRDefault="00931ACE" w:rsidP="00204D11">
      <w:pPr>
        <w:pStyle w:val="a3"/>
        <w:numPr>
          <w:ilvl w:val="0"/>
          <w:numId w:val="1"/>
        </w:numPr>
        <w:shd w:val="clear" w:color="auto" w:fill="FFFFFF"/>
        <w:spacing w:before="0" w:beforeAutospacing="0" w:after="0" w:afterAutospacing="0"/>
        <w:ind w:left="0" w:firstLine="0"/>
        <w:jc w:val="center"/>
        <w:rPr>
          <w:rFonts w:ascii="Arial" w:hAnsi="Arial" w:cs="Arial"/>
          <w:color w:val="1E1D1E"/>
        </w:rPr>
      </w:pPr>
      <w:r w:rsidRPr="00FE2309">
        <w:rPr>
          <w:rFonts w:ascii="Arial" w:hAnsi="Arial" w:cs="Arial"/>
          <w:color w:val="1E1D1E"/>
        </w:rPr>
        <w:t>РЕЗУЛЬТАТЫ ПУБЛИЧНЫХ СЛУШАНИЙ</w:t>
      </w:r>
    </w:p>
    <w:p w:rsidR="00931ACE" w:rsidRPr="00FE2309" w:rsidRDefault="00931ACE" w:rsidP="00204D11">
      <w:pPr>
        <w:pStyle w:val="a3"/>
        <w:shd w:val="clear" w:color="auto" w:fill="FFFFFF"/>
        <w:spacing w:before="0" w:beforeAutospacing="0" w:after="0" w:afterAutospacing="0"/>
        <w:jc w:val="center"/>
        <w:rPr>
          <w:rFonts w:ascii="Arial" w:hAnsi="Arial" w:cs="Arial"/>
          <w:color w:val="1E1D1E"/>
        </w:rPr>
      </w:pPr>
    </w:p>
    <w:p w:rsidR="00C74AFE" w:rsidRPr="00FE2309" w:rsidRDefault="00C74AFE" w:rsidP="00FE2309">
      <w:pPr>
        <w:pStyle w:val="a3"/>
        <w:shd w:val="clear" w:color="auto" w:fill="FFFFFF"/>
        <w:spacing w:before="0" w:beforeAutospacing="0" w:after="0" w:afterAutospacing="0"/>
        <w:ind w:firstLine="709"/>
        <w:jc w:val="both"/>
        <w:rPr>
          <w:rFonts w:ascii="Arial" w:hAnsi="Arial" w:cs="Arial"/>
          <w:color w:val="1E1D1E"/>
        </w:rPr>
      </w:pPr>
      <w:r w:rsidRPr="00FE2309">
        <w:rPr>
          <w:rFonts w:ascii="Arial" w:hAnsi="Arial" w:cs="Arial"/>
          <w:color w:val="1E1D1E"/>
        </w:rPr>
        <w:t>5</w:t>
      </w:r>
      <w:r w:rsidR="00931ACE">
        <w:rPr>
          <w:rFonts w:ascii="Arial" w:hAnsi="Arial" w:cs="Arial"/>
          <w:color w:val="1E1D1E"/>
        </w:rPr>
        <w:t>4</w:t>
      </w:r>
      <w:r w:rsidRPr="00FE2309">
        <w:rPr>
          <w:rFonts w:ascii="Arial" w:hAnsi="Arial" w:cs="Arial"/>
          <w:color w:val="1E1D1E"/>
        </w:rPr>
        <w:t>. На основании протокола публичных слушаний организатор публичных слушаний осуществляет подготовку заключения о результатах публичных слушаний (по форме согласно приложению №</w:t>
      </w:r>
      <w:r w:rsidR="00931ACE">
        <w:rPr>
          <w:rFonts w:ascii="Arial" w:hAnsi="Arial" w:cs="Arial"/>
          <w:color w:val="1E1D1E"/>
        </w:rPr>
        <w:t>5</w:t>
      </w:r>
      <w:r w:rsidRPr="00FE2309">
        <w:rPr>
          <w:rFonts w:ascii="Arial" w:hAnsi="Arial" w:cs="Arial"/>
          <w:color w:val="1E1D1E"/>
        </w:rPr>
        <w:t xml:space="preserve"> к настоящему Положению) в течение 3 рабочих дней, если иной срок не установлен действующим законодательством.</w:t>
      </w:r>
    </w:p>
    <w:p w:rsidR="00C74AFE" w:rsidRPr="00FE2309" w:rsidRDefault="00C74AFE" w:rsidP="00FE2309">
      <w:pPr>
        <w:pStyle w:val="a3"/>
        <w:shd w:val="clear" w:color="auto" w:fill="FFFFFF"/>
        <w:spacing w:before="0" w:beforeAutospacing="0" w:after="0" w:afterAutospacing="0"/>
        <w:ind w:firstLine="709"/>
        <w:jc w:val="both"/>
        <w:rPr>
          <w:rFonts w:ascii="Arial" w:hAnsi="Arial" w:cs="Arial"/>
          <w:color w:val="1E1D1E"/>
        </w:rPr>
      </w:pPr>
      <w:r w:rsidRPr="00FE2309">
        <w:rPr>
          <w:rFonts w:ascii="Arial" w:hAnsi="Arial" w:cs="Arial"/>
          <w:color w:val="1E1D1E"/>
        </w:rPr>
        <w:t>5</w:t>
      </w:r>
      <w:r w:rsidR="00931ACE">
        <w:rPr>
          <w:rFonts w:ascii="Arial" w:hAnsi="Arial" w:cs="Arial"/>
          <w:color w:val="1E1D1E"/>
        </w:rPr>
        <w:t>5</w:t>
      </w:r>
      <w:r w:rsidRPr="00FE2309">
        <w:rPr>
          <w:rFonts w:ascii="Arial" w:hAnsi="Arial" w:cs="Arial"/>
          <w:color w:val="1E1D1E"/>
        </w:rPr>
        <w:t>. В заключении о результатах публичных слушаний должны быть указаны:</w:t>
      </w:r>
    </w:p>
    <w:p w:rsidR="00C74AFE" w:rsidRPr="00FE2309" w:rsidRDefault="00C74AFE" w:rsidP="00FE2309">
      <w:pPr>
        <w:pStyle w:val="a3"/>
        <w:shd w:val="clear" w:color="auto" w:fill="FFFFFF"/>
        <w:spacing w:before="0" w:beforeAutospacing="0" w:after="0" w:afterAutospacing="0"/>
        <w:ind w:firstLine="709"/>
        <w:jc w:val="both"/>
        <w:rPr>
          <w:rFonts w:ascii="Arial" w:hAnsi="Arial" w:cs="Arial"/>
          <w:color w:val="1E1D1E"/>
        </w:rPr>
      </w:pPr>
      <w:r w:rsidRPr="00FE2309">
        <w:rPr>
          <w:rFonts w:ascii="Arial" w:hAnsi="Arial" w:cs="Arial"/>
          <w:color w:val="1E1D1E"/>
        </w:rPr>
        <w:t>1) дата оформления заключения о результатах публичных слушаний;</w:t>
      </w:r>
    </w:p>
    <w:p w:rsidR="00C74AFE" w:rsidRPr="00FE2309" w:rsidRDefault="00C74AFE" w:rsidP="00FE2309">
      <w:pPr>
        <w:pStyle w:val="a3"/>
        <w:shd w:val="clear" w:color="auto" w:fill="FFFFFF"/>
        <w:spacing w:before="0" w:beforeAutospacing="0" w:after="0" w:afterAutospacing="0"/>
        <w:ind w:firstLine="709"/>
        <w:jc w:val="both"/>
        <w:rPr>
          <w:rFonts w:ascii="Arial" w:hAnsi="Arial" w:cs="Arial"/>
          <w:color w:val="1E1D1E"/>
        </w:rPr>
      </w:pPr>
      <w:r w:rsidRPr="00FE2309">
        <w:rPr>
          <w:rFonts w:ascii="Arial" w:hAnsi="Arial" w:cs="Arial"/>
          <w:color w:val="1E1D1E"/>
        </w:rPr>
        <w:t>2) наименование проекта, рассмотренного на публичных слушаниях, сведения о количестве участников публичных слушаний, которые приняли участие в публичных слушаниях;</w:t>
      </w:r>
    </w:p>
    <w:p w:rsidR="00C74AFE" w:rsidRPr="00FE2309" w:rsidRDefault="00C74AFE" w:rsidP="00FE2309">
      <w:pPr>
        <w:pStyle w:val="a3"/>
        <w:shd w:val="clear" w:color="auto" w:fill="FFFFFF"/>
        <w:spacing w:before="0" w:beforeAutospacing="0" w:after="0" w:afterAutospacing="0"/>
        <w:ind w:firstLine="709"/>
        <w:jc w:val="both"/>
        <w:rPr>
          <w:rFonts w:ascii="Arial" w:hAnsi="Arial" w:cs="Arial"/>
          <w:color w:val="1E1D1E"/>
        </w:rPr>
      </w:pPr>
      <w:r w:rsidRPr="00FE2309">
        <w:rPr>
          <w:rFonts w:ascii="Arial" w:hAnsi="Arial" w:cs="Arial"/>
          <w:color w:val="1E1D1E"/>
        </w:rPr>
        <w:t>3) реквизиты протокола публичных слушаний, на основании которого подготовлено заключение о результатах публичных слушаний;</w:t>
      </w:r>
    </w:p>
    <w:p w:rsidR="00C74AFE" w:rsidRPr="00FE2309" w:rsidRDefault="00C74AFE" w:rsidP="00FE2309">
      <w:pPr>
        <w:pStyle w:val="a3"/>
        <w:shd w:val="clear" w:color="auto" w:fill="FFFFFF"/>
        <w:spacing w:before="0" w:beforeAutospacing="0" w:after="0" w:afterAutospacing="0"/>
        <w:ind w:firstLine="709"/>
        <w:jc w:val="both"/>
        <w:rPr>
          <w:rFonts w:ascii="Arial" w:hAnsi="Arial" w:cs="Arial"/>
          <w:color w:val="1E1D1E"/>
        </w:rPr>
      </w:pPr>
      <w:r w:rsidRPr="00FE2309">
        <w:rPr>
          <w:rFonts w:ascii="Arial" w:hAnsi="Arial" w:cs="Arial"/>
          <w:color w:val="1E1D1E"/>
        </w:rPr>
        <w:t>4) содержание внесенных предложений и замечаний участников публичных слушаний с разделением на предложения и замечания граждан, являющихся участниками публичных слушаний и постоянно проживающих на территории, в пределах которой проводятся публичные слушания, и предложения и замечания иных участников публичных слушаний. В случае внесения несколькими участниками публичных слушаний одинаковых предложений и замечаний допускается обобщение таких предложений и замечаний;</w:t>
      </w:r>
    </w:p>
    <w:p w:rsidR="00C74AFE" w:rsidRPr="00FE2309" w:rsidRDefault="00C74AFE" w:rsidP="00FE2309">
      <w:pPr>
        <w:pStyle w:val="a3"/>
        <w:shd w:val="clear" w:color="auto" w:fill="FFFFFF"/>
        <w:spacing w:before="0" w:beforeAutospacing="0" w:after="0" w:afterAutospacing="0"/>
        <w:ind w:firstLine="709"/>
        <w:jc w:val="both"/>
        <w:rPr>
          <w:rFonts w:ascii="Arial" w:hAnsi="Arial" w:cs="Arial"/>
          <w:color w:val="1E1D1E"/>
        </w:rPr>
      </w:pPr>
      <w:r w:rsidRPr="00FE2309">
        <w:rPr>
          <w:rFonts w:ascii="Arial" w:hAnsi="Arial" w:cs="Arial"/>
          <w:color w:val="1E1D1E"/>
        </w:rPr>
        <w:t>5) 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w:t>
      </w:r>
    </w:p>
    <w:p w:rsidR="00C74AFE" w:rsidRPr="00FE2309" w:rsidRDefault="00C74AFE" w:rsidP="00FE2309">
      <w:pPr>
        <w:pStyle w:val="a3"/>
        <w:shd w:val="clear" w:color="auto" w:fill="FFFFFF"/>
        <w:spacing w:before="0" w:beforeAutospacing="0" w:after="0" w:afterAutospacing="0"/>
        <w:ind w:firstLine="709"/>
        <w:jc w:val="both"/>
        <w:rPr>
          <w:rFonts w:ascii="Arial" w:hAnsi="Arial" w:cs="Arial"/>
          <w:color w:val="1E1D1E"/>
        </w:rPr>
      </w:pPr>
      <w:r w:rsidRPr="00FE2309">
        <w:rPr>
          <w:rFonts w:ascii="Arial" w:hAnsi="Arial" w:cs="Arial"/>
          <w:color w:val="1E1D1E"/>
        </w:rPr>
        <w:t>57. Заключение по результатам публичных слушаний подписывается лицом, возглавляющим орган, ответственный за организацию публичных слушаний, (председателем комиссии), а также членами комиссии, и в течение 3 рабочих дней направляется в орган местного самоуправления, к полномочиям которого относится утверждение (принятие) опубликованного проекта муниципального правового акта.</w:t>
      </w:r>
    </w:p>
    <w:p w:rsidR="00C74AFE" w:rsidRPr="00FE2309" w:rsidRDefault="00C74AFE" w:rsidP="00FE2309">
      <w:pPr>
        <w:pStyle w:val="a3"/>
        <w:shd w:val="clear" w:color="auto" w:fill="FFFFFF"/>
        <w:spacing w:before="0" w:beforeAutospacing="0" w:after="0" w:afterAutospacing="0"/>
        <w:ind w:firstLine="709"/>
        <w:jc w:val="both"/>
        <w:rPr>
          <w:rFonts w:ascii="Arial" w:hAnsi="Arial" w:cs="Arial"/>
          <w:color w:val="1E1D1E"/>
        </w:rPr>
      </w:pPr>
      <w:r w:rsidRPr="00FE2309">
        <w:rPr>
          <w:rFonts w:ascii="Arial" w:hAnsi="Arial" w:cs="Arial"/>
          <w:color w:val="1E1D1E"/>
        </w:rPr>
        <w:lastRenderedPageBreak/>
        <w:t>5</w:t>
      </w:r>
      <w:r w:rsidR="00542B83">
        <w:rPr>
          <w:rFonts w:ascii="Arial" w:hAnsi="Arial" w:cs="Arial"/>
          <w:color w:val="1E1D1E"/>
        </w:rPr>
        <w:t>7</w:t>
      </w:r>
      <w:r w:rsidRPr="00FE2309">
        <w:rPr>
          <w:rFonts w:ascii="Arial" w:hAnsi="Arial" w:cs="Arial"/>
          <w:color w:val="1E1D1E"/>
        </w:rPr>
        <w:t>. Заключение о результатах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 в течение 7 рабочих дней со дня его подписания.</w:t>
      </w:r>
    </w:p>
    <w:p w:rsidR="00C74AFE" w:rsidRPr="00FE2309" w:rsidRDefault="00C74AFE" w:rsidP="00FE2309">
      <w:pPr>
        <w:pStyle w:val="a3"/>
        <w:shd w:val="clear" w:color="auto" w:fill="FFFFFF"/>
        <w:spacing w:before="0" w:beforeAutospacing="0" w:after="0" w:afterAutospacing="0"/>
        <w:ind w:firstLine="709"/>
        <w:jc w:val="both"/>
        <w:rPr>
          <w:rFonts w:ascii="Arial" w:hAnsi="Arial" w:cs="Arial"/>
          <w:color w:val="1E1D1E"/>
        </w:rPr>
      </w:pPr>
      <w:r w:rsidRPr="00FE2309">
        <w:rPr>
          <w:rFonts w:ascii="Arial" w:hAnsi="Arial" w:cs="Arial"/>
          <w:color w:val="1E1D1E"/>
        </w:rPr>
        <w:t>5</w:t>
      </w:r>
      <w:r w:rsidR="00542B83">
        <w:rPr>
          <w:rFonts w:ascii="Arial" w:hAnsi="Arial" w:cs="Arial"/>
          <w:color w:val="1E1D1E"/>
        </w:rPr>
        <w:t>8</w:t>
      </w:r>
      <w:r w:rsidRPr="00FE2309">
        <w:rPr>
          <w:rFonts w:ascii="Arial" w:hAnsi="Arial" w:cs="Arial"/>
          <w:color w:val="1E1D1E"/>
        </w:rPr>
        <w:t>. Заключение о результатах публичных слушаний, протокол публичных слушаний и документы, собранные в ходе подготовки и проведения публичных слушаний формируются в отдельное дело.</w:t>
      </w:r>
    </w:p>
    <w:p w:rsidR="00C74AFE" w:rsidRDefault="00542B83" w:rsidP="00FE2309">
      <w:pPr>
        <w:pStyle w:val="a3"/>
        <w:shd w:val="clear" w:color="auto" w:fill="FFFFFF"/>
        <w:spacing w:before="0" w:beforeAutospacing="0" w:after="0" w:afterAutospacing="0"/>
        <w:ind w:firstLine="709"/>
        <w:jc w:val="both"/>
        <w:rPr>
          <w:rFonts w:ascii="Arial" w:hAnsi="Arial" w:cs="Arial"/>
          <w:color w:val="1E1D1E"/>
        </w:rPr>
      </w:pPr>
      <w:r>
        <w:rPr>
          <w:rFonts w:ascii="Arial" w:hAnsi="Arial" w:cs="Arial"/>
          <w:color w:val="1E1D1E"/>
        </w:rPr>
        <w:t>59</w:t>
      </w:r>
      <w:r w:rsidR="00C74AFE" w:rsidRPr="00FE2309">
        <w:rPr>
          <w:rFonts w:ascii="Arial" w:hAnsi="Arial" w:cs="Arial"/>
          <w:color w:val="1E1D1E"/>
        </w:rPr>
        <w:t>. Результаты публичных слушаний во внимание при принятии органами местного самоуправления решения по вопросам, которые были предметом обсуждения на публичных слушаниях.</w:t>
      </w:r>
    </w:p>
    <w:p w:rsidR="00542B83" w:rsidRPr="00FE2309" w:rsidRDefault="00542B83" w:rsidP="00204D11">
      <w:pPr>
        <w:pStyle w:val="a3"/>
        <w:shd w:val="clear" w:color="auto" w:fill="FFFFFF"/>
        <w:spacing w:before="0" w:beforeAutospacing="0" w:after="0" w:afterAutospacing="0"/>
        <w:jc w:val="center"/>
        <w:rPr>
          <w:rFonts w:ascii="Arial" w:hAnsi="Arial" w:cs="Arial"/>
          <w:color w:val="1E1D1E"/>
        </w:rPr>
      </w:pPr>
    </w:p>
    <w:p w:rsidR="00782E58" w:rsidRDefault="00542B83" w:rsidP="00204D11">
      <w:pPr>
        <w:pStyle w:val="a3"/>
        <w:numPr>
          <w:ilvl w:val="0"/>
          <w:numId w:val="1"/>
        </w:numPr>
        <w:shd w:val="clear" w:color="auto" w:fill="FFFFFF"/>
        <w:spacing w:before="0" w:beforeAutospacing="0" w:after="0" w:afterAutospacing="0"/>
        <w:ind w:left="0" w:firstLine="0"/>
        <w:jc w:val="center"/>
        <w:rPr>
          <w:rFonts w:ascii="Arial" w:hAnsi="Arial" w:cs="Arial"/>
          <w:color w:val="1E1D1E"/>
        </w:rPr>
      </w:pPr>
      <w:r w:rsidRPr="00FE2309">
        <w:rPr>
          <w:rFonts w:ascii="Arial" w:hAnsi="Arial" w:cs="Arial"/>
          <w:color w:val="1E1D1E"/>
        </w:rPr>
        <w:t>ОСОБЕННОСТИ ПРОВЕДЕНИЯ И РАССМОТРЕНИЯ НА ПУБЛИЧНЫХ СЛУ</w:t>
      </w:r>
      <w:r w:rsidR="00782E58">
        <w:rPr>
          <w:rFonts w:ascii="Arial" w:hAnsi="Arial" w:cs="Arial"/>
          <w:color w:val="1E1D1E"/>
        </w:rPr>
        <w:t>ШАНИЯХ ОТДЕЛЬНЫХ ВИДОВ ПРОЕКТОВ</w:t>
      </w:r>
    </w:p>
    <w:p w:rsidR="00C74AFE" w:rsidRDefault="00542B83" w:rsidP="00782E58">
      <w:pPr>
        <w:pStyle w:val="a3"/>
        <w:shd w:val="clear" w:color="auto" w:fill="FFFFFF"/>
        <w:spacing w:before="0" w:beforeAutospacing="0" w:after="0" w:afterAutospacing="0"/>
        <w:jc w:val="center"/>
        <w:rPr>
          <w:rFonts w:ascii="Arial" w:hAnsi="Arial" w:cs="Arial"/>
          <w:color w:val="1E1D1E"/>
        </w:rPr>
      </w:pPr>
      <w:r w:rsidRPr="00FE2309">
        <w:rPr>
          <w:rFonts w:ascii="Arial" w:hAnsi="Arial" w:cs="Arial"/>
          <w:color w:val="1E1D1E"/>
        </w:rPr>
        <w:t>МУНИЦИПАЛЬНЫХ ПРАВОВЫХ АКТОВ</w:t>
      </w:r>
    </w:p>
    <w:p w:rsidR="00542B83" w:rsidRPr="00FE2309" w:rsidRDefault="00542B83" w:rsidP="00204D11">
      <w:pPr>
        <w:pStyle w:val="a3"/>
        <w:shd w:val="clear" w:color="auto" w:fill="FFFFFF"/>
        <w:spacing w:before="0" w:beforeAutospacing="0" w:after="0" w:afterAutospacing="0"/>
        <w:jc w:val="center"/>
        <w:rPr>
          <w:rFonts w:ascii="Arial" w:hAnsi="Arial" w:cs="Arial"/>
          <w:color w:val="1E1D1E"/>
        </w:rPr>
      </w:pPr>
    </w:p>
    <w:p w:rsidR="00C74AFE" w:rsidRPr="00FE2309" w:rsidRDefault="00C74AFE" w:rsidP="00FE2309">
      <w:pPr>
        <w:pStyle w:val="a3"/>
        <w:shd w:val="clear" w:color="auto" w:fill="FFFFFF"/>
        <w:spacing w:before="0" w:beforeAutospacing="0" w:after="0" w:afterAutospacing="0"/>
        <w:ind w:firstLine="709"/>
        <w:jc w:val="both"/>
        <w:rPr>
          <w:rFonts w:ascii="Arial" w:hAnsi="Arial" w:cs="Arial"/>
          <w:color w:val="1E1D1E"/>
        </w:rPr>
      </w:pPr>
      <w:r w:rsidRPr="00FE2309">
        <w:rPr>
          <w:rFonts w:ascii="Arial" w:hAnsi="Arial" w:cs="Arial"/>
          <w:color w:val="1E1D1E"/>
        </w:rPr>
        <w:t>6</w:t>
      </w:r>
      <w:r w:rsidR="00542B83">
        <w:rPr>
          <w:rFonts w:ascii="Arial" w:hAnsi="Arial" w:cs="Arial"/>
          <w:color w:val="1E1D1E"/>
        </w:rPr>
        <w:t>0</w:t>
      </w:r>
      <w:r w:rsidRPr="00FE2309">
        <w:rPr>
          <w:rFonts w:ascii="Arial" w:hAnsi="Arial" w:cs="Arial"/>
          <w:color w:val="1E1D1E"/>
        </w:rPr>
        <w:t xml:space="preserve">. Проект муниципального правового акта о внесении изменений и дополнений в Устав муниципального образования (проект новой редакции Устава) рассматривается на публичных слушаниях с учетом особенностей, предусмотренных Федеральным законом от 06.10.2003 №131-ФЗ «Об общих принципах организации местного самоуправления в Российской Федерации» и Уставом </w:t>
      </w:r>
      <w:r w:rsidR="00542B83">
        <w:rPr>
          <w:rFonts w:ascii="Arial" w:hAnsi="Arial" w:cs="Arial"/>
          <w:color w:val="1E1D1E"/>
        </w:rPr>
        <w:t xml:space="preserve">Юбилейнинского </w:t>
      </w:r>
      <w:r w:rsidRPr="00FE2309">
        <w:rPr>
          <w:rFonts w:ascii="Arial" w:hAnsi="Arial" w:cs="Arial"/>
          <w:color w:val="1E1D1E"/>
        </w:rPr>
        <w:t>сельского поселения.</w:t>
      </w:r>
    </w:p>
    <w:p w:rsidR="00B076AF" w:rsidRDefault="00C74AFE" w:rsidP="00FE2309">
      <w:pPr>
        <w:pStyle w:val="a3"/>
        <w:shd w:val="clear" w:color="auto" w:fill="FFFFFF"/>
        <w:spacing w:before="0" w:beforeAutospacing="0" w:after="0" w:afterAutospacing="0"/>
        <w:ind w:firstLine="709"/>
        <w:jc w:val="both"/>
        <w:rPr>
          <w:rFonts w:ascii="Arial" w:hAnsi="Arial" w:cs="Arial"/>
          <w:color w:val="1E1D1E"/>
        </w:rPr>
      </w:pPr>
      <w:proofErr w:type="gramStart"/>
      <w:r w:rsidRPr="00FE2309">
        <w:rPr>
          <w:rFonts w:ascii="Arial" w:hAnsi="Arial" w:cs="Arial"/>
          <w:color w:val="1E1D1E"/>
        </w:rPr>
        <w:t xml:space="preserve">Проект Устава муниципального образования, проект муниципального правового акта о внесении изменений и дополнений в Устав муниципального образования </w:t>
      </w:r>
      <w:r w:rsidR="00B076AF" w:rsidRPr="00FE2309">
        <w:rPr>
          <w:rFonts w:ascii="Arial" w:hAnsi="Arial" w:cs="Arial"/>
          <w:color w:val="1E1D1E"/>
        </w:rPr>
        <w:t xml:space="preserve">подлежат официальному опубликованию (обнародованию) с одновременным опубликованием (обнародованием) установленного Думой </w:t>
      </w:r>
      <w:r w:rsidR="00B076AF">
        <w:rPr>
          <w:rFonts w:ascii="Arial" w:hAnsi="Arial" w:cs="Arial"/>
          <w:color w:val="1E1D1E"/>
        </w:rPr>
        <w:t xml:space="preserve">Юбилейнинского </w:t>
      </w:r>
      <w:r w:rsidR="00B076AF" w:rsidRPr="00FE2309">
        <w:rPr>
          <w:rFonts w:ascii="Arial" w:hAnsi="Arial" w:cs="Arial"/>
          <w:color w:val="1E1D1E"/>
        </w:rPr>
        <w:t>сельского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r w:rsidR="00542B83">
        <w:rPr>
          <w:rFonts w:ascii="Arial" w:hAnsi="Arial" w:cs="Arial"/>
          <w:color w:val="1E1D1E"/>
        </w:rPr>
        <w:t xml:space="preserve"> </w:t>
      </w:r>
      <w:r w:rsidRPr="00FE2309">
        <w:rPr>
          <w:rFonts w:ascii="Arial" w:hAnsi="Arial" w:cs="Arial"/>
          <w:color w:val="1E1D1E"/>
        </w:rPr>
        <w:t>не позднее</w:t>
      </w:r>
      <w:r w:rsidR="00782E58">
        <w:rPr>
          <w:rFonts w:ascii="Arial" w:hAnsi="Arial" w:cs="Arial"/>
          <w:color w:val="1E1D1E"/>
        </w:rPr>
        <w:t>,</w:t>
      </w:r>
      <w:r w:rsidRPr="00FE2309">
        <w:rPr>
          <w:rFonts w:ascii="Arial" w:hAnsi="Arial" w:cs="Arial"/>
          <w:color w:val="1E1D1E"/>
        </w:rPr>
        <w:t xml:space="preserve"> чем за 30 дней до дня рассмотрения вопроса</w:t>
      </w:r>
      <w:proofErr w:type="gramEnd"/>
      <w:r w:rsidRPr="00FE2309">
        <w:rPr>
          <w:rFonts w:ascii="Arial" w:hAnsi="Arial" w:cs="Arial"/>
          <w:color w:val="1E1D1E"/>
        </w:rPr>
        <w:t xml:space="preserve"> о принятии Устава муниципального образования, внесении изменений и дополнений в Устав муниципального образования</w:t>
      </w:r>
    </w:p>
    <w:p w:rsidR="00C74AFE" w:rsidRPr="00FE2309" w:rsidRDefault="00C74AFE" w:rsidP="00FE2309">
      <w:pPr>
        <w:pStyle w:val="a3"/>
        <w:shd w:val="clear" w:color="auto" w:fill="FFFFFF"/>
        <w:spacing w:before="0" w:beforeAutospacing="0" w:after="0" w:afterAutospacing="0"/>
        <w:ind w:firstLine="709"/>
        <w:jc w:val="both"/>
        <w:rPr>
          <w:rFonts w:ascii="Arial" w:hAnsi="Arial" w:cs="Arial"/>
          <w:color w:val="1E1D1E"/>
        </w:rPr>
      </w:pPr>
      <w:proofErr w:type="gramStart"/>
      <w:r w:rsidRPr="00FE2309">
        <w:rPr>
          <w:rFonts w:ascii="Arial" w:hAnsi="Arial" w:cs="Arial"/>
          <w:color w:val="1E1D1E"/>
        </w:rPr>
        <w:t>Не требуется официальн</w:t>
      </w:r>
      <w:r w:rsidR="00B076AF">
        <w:rPr>
          <w:rFonts w:ascii="Arial" w:hAnsi="Arial" w:cs="Arial"/>
          <w:color w:val="1E1D1E"/>
        </w:rPr>
        <w:t>ого</w:t>
      </w:r>
      <w:r w:rsidRPr="00FE2309">
        <w:rPr>
          <w:rFonts w:ascii="Arial" w:hAnsi="Arial" w:cs="Arial"/>
          <w:color w:val="1E1D1E"/>
        </w:rPr>
        <w:t xml:space="preserve"> опубликовани</w:t>
      </w:r>
      <w:r w:rsidR="00B076AF">
        <w:rPr>
          <w:rFonts w:ascii="Arial" w:hAnsi="Arial" w:cs="Arial"/>
          <w:color w:val="1E1D1E"/>
        </w:rPr>
        <w:t>я</w:t>
      </w:r>
      <w:r w:rsidRPr="00FE2309">
        <w:rPr>
          <w:rFonts w:ascii="Arial" w:hAnsi="Arial" w:cs="Arial"/>
          <w:color w:val="1E1D1E"/>
        </w:rPr>
        <w:t xml:space="preserve"> (обнародовани</w:t>
      </w:r>
      <w:r w:rsidR="00B076AF">
        <w:rPr>
          <w:rFonts w:ascii="Arial" w:hAnsi="Arial" w:cs="Arial"/>
          <w:color w:val="1E1D1E"/>
        </w:rPr>
        <w:t>я</w:t>
      </w:r>
      <w:r w:rsidRPr="00FE2309">
        <w:rPr>
          <w:rFonts w:ascii="Arial" w:hAnsi="Arial" w:cs="Arial"/>
          <w:color w:val="1E1D1E"/>
        </w:rPr>
        <w:t xml:space="preserve">) порядка учета предложений по проекту муниципального правового акта </w:t>
      </w:r>
      <w:r w:rsidR="00B076AF">
        <w:rPr>
          <w:rFonts w:ascii="Arial" w:hAnsi="Arial" w:cs="Arial"/>
          <w:color w:val="1E1D1E"/>
        </w:rPr>
        <w:t>п</w:t>
      </w:r>
      <w:r w:rsidRPr="00FE2309">
        <w:rPr>
          <w:rFonts w:ascii="Arial" w:hAnsi="Arial" w:cs="Arial"/>
          <w:color w:val="1E1D1E"/>
        </w:rPr>
        <w:t>о внесени</w:t>
      </w:r>
      <w:r w:rsidR="00B076AF">
        <w:rPr>
          <w:rFonts w:ascii="Arial" w:hAnsi="Arial" w:cs="Arial"/>
          <w:color w:val="1E1D1E"/>
        </w:rPr>
        <w:t>ю</w:t>
      </w:r>
      <w:r w:rsidRPr="00FE2309">
        <w:rPr>
          <w:rFonts w:ascii="Arial" w:hAnsi="Arial" w:cs="Arial"/>
          <w:color w:val="1E1D1E"/>
        </w:rPr>
        <w:t xml:space="preserve">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w:t>
      </w:r>
      <w:r w:rsidR="00B076AF">
        <w:rPr>
          <w:rFonts w:ascii="Arial" w:hAnsi="Arial" w:cs="Arial"/>
          <w:color w:val="1E1D1E"/>
        </w:rPr>
        <w:t>еральных законов, конституции (У</w:t>
      </w:r>
      <w:r w:rsidRPr="00FE2309">
        <w:rPr>
          <w:rFonts w:ascii="Arial" w:hAnsi="Arial" w:cs="Arial"/>
          <w:color w:val="1E1D1E"/>
        </w:rPr>
        <w:t>става) или законов субъекта Российской Федерации в целях приведения данного</w:t>
      </w:r>
      <w:proofErr w:type="gramEnd"/>
      <w:r w:rsidRPr="00FE2309">
        <w:rPr>
          <w:rFonts w:ascii="Arial" w:hAnsi="Arial" w:cs="Arial"/>
          <w:color w:val="1E1D1E"/>
        </w:rPr>
        <w:t xml:space="preserve"> Устава в соответствие с этими нормативными правовыми актами.</w:t>
      </w:r>
    </w:p>
    <w:p w:rsidR="00C74AFE" w:rsidRPr="00FE2309" w:rsidRDefault="00C74AFE" w:rsidP="00FE2309">
      <w:pPr>
        <w:pStyle w:val="a3"/>
        <w:shd w:val="clear" w:color="auto" w:fill="FFFFFF"/>
        <w:spacing w:before="0" w:beforeAutospacing="0" w:after="0" w:afterAutospacing="0"/>
        <w:ind w:firstLine="709"/>
        <w:jc w:val="both"/>
        <w:rPr>
          <w:rFonts w:ascii="Arial" w:hAnsi="Arial" w:cs="Arial"/>
          <w:color w:val="1E1D1E"/>
        </w:rPr>
      </w:pPr>
      <w:r w:rsidRPr="00FE2309">
        <w:rPr>
          <w:rFonts w:ascii="Arial" w:hAnsi="Arial" w:cs="Arial"/>
          <w:color w:val="1E1D1E"/>
        </w:rPr>
        <w:t>Публичные слушания по проекту Устава или проекту муниципального правового акта о внесении изменений и дополнений в Устав проводятся не ранее чем через</w:t>
      </w:r>
      <w:r w:rsidR="00B076AF">
        <w:rPr>
          <w:rFonts w:ascii="Arial" w:hAnsi="Arial" w:cs="Arial"/>
          <w:color w:val="1E1D1E"/>
        </w:rPr>
        <w:t xml:space="preserve"> </w:t>
      </w:r>
      <w:r w:rsidRPr="00FE2309">
        <w:rPr>
          <w:rFonts w:ascii="Arial" w:hAnsi="Arial" w:cs="Arial"/>
          <w:color w:val="1E1D1E"/>
        </w:rPr>
        <w:t>десять дней после дня опубликования проекта, но не позднее</w:t>
      </w:r>
      <w:r w:rsidR="00782E58">
        <w:rPr>
          <w:rFonts w:ascii="Arial" w:hAnsi="Arial" w:cs="Arial"/>
          <w:color w:val="1E1D1E"/>
        </w:rPr>
        <w:t>,</w:t>
      </w:r>
      <w:r w:rsidRPr="00FE2309">
        <w:rPr>
          <w:rFonts w:ascii="Arial" w:hAnsi="Arial" w:cs="Arial"/>
          <w:color w:val="1E1D1E"/>
        </w:rPr>
        <w:t xml:space="preserve"> чем за пять дней до дня рассмотрения Думой </w:t>
      </w:r>
      <w:r w:rsidR="00B076AF">
        <w:rPr>
          <w:rFonts w:ascii="Arial" w:hAnsi="Arial" w:cs="Arial"/>
          <w:color w:val="1E1D1E"/>
        </w:rPr>
        <w:t xml:space="preserve">Юбилейнинского </w:t>
      </w:r>
      <w:r w:rsidRPr="00FE2309">
        <w:rPr>
          <w:rFonts w:ascii="Arial" w:hAnsi="Arial" w:cs="Arial"/>
          <w:color w:val="1E1D1E"/>
        </w:rPr>
        <w:t>сельского поселения вопроса о его принятии.</w:t>
      </w:r>
    </w:p>
    <w:p w:rsidR="00C74AFE" w:rsidRPr="00FE2309" w:rsidRDefault="00C74AFE" w:rsidP="00FE2309">
      <w:pPr>
        <w:pStyle w:val="a3"/>
        <w:shd w:val="clear" w:color="auto" w:fill="FFFFFF"/>
        <w:spacing w:before="0" w:beforeAutospacing="0" w:after="0" w:afterAutospacing="0"/>
        <w:ind w:firstLine="709"/>
        <w:jc w:val="both"/>
        <w:rPr>
          <w:rFonts w:ascii="Arial" w:hAnsi="Arial" w:cs="Arial"/>
          <w:color w:val="1E1D1E"/>
        </w:rPr>
      </w:pPr>
      <w:r w:rsidRPr="00FE2309">
        <w:rPr>
          <w:rFonts w:ascii="Arial" w:hAnsi="Arial" w:cs="Arial"/>
          <w:color w:val="1E1D1E"/>
        </w:rPr>
        <w:t>Уполномоченным органом по проведению публичных слушаний по проекту Устава или проекту муниципального правового акта о внесении изменений и дополнений в Устав муниципального образования является оргкомитет.</w:t>
      </w:r>
    </w:p>
    <w:p w:rsidR="00C74AFE" w:rsidRPr="00FE2309" w:rsidRDefault="00C74AFE" w:rsidP="00FE2309">
      <w:pPr>
        <w:pStyle w:val="a3"/>
        <w:shd w:val="clear" w:color="auto" w:fill="FFFFFF"/>
        <w:spacing w:before="0" w:beforeAutospacing="0" w:after="0" w:afterAutospacing="0"/>
        <w:ind w:firstLine="709"/>
        <w:jc w:val="both"/>
        <w:rPr>
          <w:rFonts w:ascii="Arial" w:hAnsi="Arial" w:cs="Arial"/>
          <w:color w:val="1E1D1E"/>
        </w:rPr>
      </w:pPr>
      <w:r w:rsidRPr="00FE2309">
        <w:rPr>
          <w:rFonts w:ascii="Arial" w:hAnsi="Arial" w:cs="Arial"/>
          <w:color w:val="1E1D1E"/>
        </w:rPr>
        <w:t>6</w:t>
      </w:r>
      <w:r w:rsidR="00B076AF">
        <w:rPr>
          <w:rFonts w:ascii="Arial" w:hAnsi="Arial" w:cs="Arial"/>
          <w:color w:val="1E1D1E"/>
        </w:rPr>
        <w:t>1</w:t>
      </w:r>
      <w:r w:rsidRPr="00FE2309">
        <w:rPr>
          <w:rFonts w:ascii="Arial" w:hAnsi="Arial" w:cs="Arial"/>
          <w:color w:val="1E1D1E"/>
        </w:rPr>
        <w:t xml:space="preserve">. Проект местного бюджета и годовой отчет о его исполнении рассматриваются на публичных слушаниях с учетом особенностей, предусмотренных Бюджетным кодексом Российской Федерации, иными федеральными законами, законами Иркутской области, Уставом муниципального </w:t>
      </w:r>
      <w:r w:rsidRPr="00FE2309">
        <w:rPr>
          <w:rFonts w:ascii="Arial" w:hAnsi="Arial" w:cs="Arial"/>
          <w:color w:val="1E1D1E"/>
        </w:rPr>
        <w:lastRenderedPageBreak/>
        <w:t xml:space="preserve">образования, Положением о бюджетном процессе в </w:t>
      </w:r>
      <w:r w:rsidR="008C4752">
        <w:rPr>
          <w:rFonts w:ascii="Arial" w:hAnsi="Arial" w:cs="Arial"/>
          <w:color w:val="1E1D1E"/>
        </w:rPr>
        <w:t>Юбилейнинском</w:t>
      </w:r>
      <w:r w:rsidRPr="00FE2309">
        <w:rPr>
          <w:rFonts w:ascii="Arial" w:hAnsi="Arial" w:cs="Arial"/>
          <w:color w:val="1E1D1E"/>
        </w:rPr>
        <w:t xml:space="preserve"> сельском поселении.</w:t>
      </w:r>
    </w:p>
    <w:p w:rsidR="00C74AFE" w:rsidRPr="00FE2309" w:rsidRDefault="00C74AFE" w:rsidP="00FE2309">
      <w:pPr>
        <w:pStyle w:val="a3"/>
        <w:shd w:val="clear" w:color="auto" w:fill="FFFFFF"/>
        <w:spacing w:before="0" w:beforeAutospacing="0" w:after="0" w:afterAutospacing="0"/>
        <w:ind w:firstLine="709"/>
        <w:jc w:val="both"/>
        <w:rPr>
          <w:rFonts w:ascii="Arial" w:hAnsi="Arial" w:cs="Arial"/>
          <w:color w:val="1E1D1E"/>
        </w:rPr>
      </w:pPr>
      <w:r w:rsidRPr="00FE2309">
        <w:rPr>
          <w:rFonts w:ascii="Arial" w:hAnsi="Arial" w:cs="Arial"/>
          <w:color w:val="1E1D1E"/>
        </w:rPr>
        <w:t>Решение о назначении публичных слушаний:</w:t>
      </w:r>
    </w:p>
    <w:p w:rsidR="00C74AFE" w:rsidRPr="00FE2309" w:rsidRDefault="00C74AFE" w:rsidP="00FE2309">
      <w:pPr>
        <w:pStyle w:val="a3"/>
        <w:shd w:val="clear" w:color="auto" w:fill="FFFFFF"/>
        <w:spacing w:before="0" w:beforeAutospacing="0" w:after="0" w:afterAutospacing="0"/>
        <w:ind w:firstLine="709"/>
        <w:jc w:val="both"/>
        <w:rPr>
          <w:rFonts w:ascii="Arial" w:hAnsi="Arial" w:cs="Arial"/>
          <w:color w:val="1E1D1E"/>
        </w:rPr>
      </w:pPr>
      <w:r w:rsidRPr="00FE2309">
        <w:rPr>
          <w:rFonts w:ascii="Arial" w:hAnsi="Arial" w:cs="Arial"/>
          <w:color w:val="1E1D1E"/>
        </w:rPr>
        <w:t xml:space="preserve">1) по проекту местного бюджета принимается главой </w:t>
      </w:r>
      <w:r w:rsidR="008C4752">
        <w:rPr>
          <w:rFonts w:ascii="Arial" w:hAnsi="Arial" w:cs="Arial"/>
          <w:color w:val="1E1D1E"/>
        </w:rPr>
        <w:t>Юбилейнинского</w:t>
      </w:r>
      <w:r w:rsidRPr="00FE2309">
        <w:rPr>
          <w:rFonts w:ascii="Arial" w:hAnsi="Arial" w:cs="Arial"/>
          <w:color w:val="1E1D1E"/>
        </w:rPr>
        <w:t xml:space="preserve"> сельского поселения в течение трех</w:t>
      </w:r>
      <w:r w:rsidR="008C4752">
        <w:rPr>
          <w:rFonts w:ascii="Arial" w:hAnsi="Arial" w:cs="Arial"/>
          <w:color w:val="1E1D1E"/>
        </w:rPr>
        <w:t xml:space="preserve"> </w:t>
      </w:r>
      <w:r w:rsidRPr="00FE2309">
        <w:rPr>
          <w:rFonts w:ascii="Arial" w:hAnsi="Arial" w:cs="Arial"/>
          <w:color w:val="1E1D1E"/>
        </w:rPr>
        <w:t>дней после внесения указанного проекта в Думу;</w:t>
      </w:r>
    </w:p>
    <w:p w:rsidR="00C74AFE" w:rsidRPr="00FE2309" w:rsidRDefault="00C74AFE" w:rsidP="00FE2309">
      <w:pPr>
        <w:pStyle w:val="a3"/>
        <w:shd w:val="clear" w:color="auto" w:fill="FFFFFF"/>
        <w:spacing w:before="0" w:beforeAutospacing="0" w:after="0" w:afterAutospacing="0"/>
        <w:ind w:firstLine="709"/>
        <w:jc w:val="both"/>
        <w:rPr>
          <w:rFonts w:ascii="Arial" w:hAnsi="Arial" w:cs="Arial"/>
          <w:color w:val="1E1D1E"/>
        </w:rPr>
      </w:pPr>
      <w:r w:rsidRPr="00FE2309">
        <w:rPr>
          <w:rFonts w:ascii="Arial" w:hAnsi="Arial" w:cs="Arial"/>
          <w:color w:val="1E1D1E"/>
        </w:rPr>
        <w:t xml:space="preserve">2) по отчету об исполнении местного бюджета принимается Думой после его представления главой </w:t>
      </w:r>
      <w:r w:rsidR="008C4752">
        <w:rPr>
          <w:rFonts w:ascii="Arial" w:hAnsi="Arial" w:cs="Arial"/>
          <w:color w:val="1E1D1E"/>
        </w:rPr>
        <w:t>Юбилейнинского</w:t>
      </w:r>
      <w:r w:rsidRPr="00FE2309">
        <w:rPr>
          <w:rFonts w:ascii="Arial" w:hAnsi="Arial" w:cs="Arial"/>
          <w:color w:val="1E1D1E"/>
        </w:rPr>
        <w:t xml:space="preserve"> сельского поселения в соответствии с утвержденным регламентом Думы.</w:t>
      </w:r>
    </w:p>
    <w:p w:rsidR="00C74AFE" w:rsidRPr="00FE2309" w:rsidRDefault="00C74AFE" w:rsidP="00FE2309">
      <w:pPr>
        <w:pStyle w:val="a3"/>
        <w:shd w:val="clear" w:color="auto" w:fill="FFFFFF"/>
        <w:spacing w:before="0" w:beforeAutospacing="0" w:after="0" w:afterAutospacing="0"/>
        <w:ind w:firstLine="709"/>
        <w:jc w:val="both"/>
        <w:rPr>
          <w:rFonts w:ascii="Arial" w:hAnsi="Arial" w:cs="Arial"/>
          <w:color w:val="1E1D1E"/>
        </w:rPr>
      </w:pPr>
      <w:r w:rsidRPr="00FE2309">
        <w:rPr>
          <w:rFonts w:ascii="Arial" w:hAnsi="Arial" w:cs="Arial"/>
          <w:color w:val="1E1D1E"/>
        </w:rPr>
        <w:t>Указанный проект (отчет) публикуется вместе с приложениями к нему, в которых содержатся сведения, отнесенные Бюджетным кодексом Российской Федерации к составу показателей, в обязательном порядке представляемых для рассмотрения решения о бюджете.</w:t>
      </w:r>
    </w:p>
    <w:p w:rsidR="00C74AFE" w:rsidRPr="00FE2309" w:rsidRDefault="00C74AFE" w:rsidP="00FE2309">
      <w:pPr>
        <w:pStyle w:val="a3"/>
        <w:shd w:val="clear" w:color="auto" w:fill="FFFFFF"/>
        <w:spacing w:before="0" w:beforeAutospacing="0" w:after="0" w:afterAutospacing="0"/>
        <w:ind w:firstLine="709"/>
        <w:jc w:val="both"/>
        <w:rPr>
          <w:rFonts w:ascii="Arial" w:hAnsi="Arial" w:cs="Arial"/>
          <w:color w:val="1E1D1E"/>
        </w:rPr>
      </w:pPr>
      <w:r w:rsidRPr="00FE2309">
        <w:rPr>
          <w:rFonts w:ascii="Arial" w:hAnsi="Arial" w:cs="Arial"/>
          <w:color w:val="1E1D1E"/>
        </w:rPr>
        <w:t>Публичные слушания по указанному проекту (отчету) проводятся не ранее чем через десять дней после дня опубликования (обнародования) проекта, но не позднее, чем за пять дней до дня первого рассмотрения Думой проекта (отчета).</w:t>
      </w:r>
    </w:p>
    <w:p w:rsidR="00C74AFE" w:rsidRPr="00FE2309" w:rsidRDefault="00C74AFE" w:rsidP="00FE2309">
      <w:pPr>
        <w:pStyle w:val="a3"/>
        <w:shd w:val="clear" w:color="auto" w:fill="FFFFFF"/>
        <w:spacing w:before="0" w:beforeAutospacing="0" w:after="0" w:afterAutospacing="0"/>
        <w:ind w:firstLine="709"/>
        <w:jc w:val="both"/>
        <w:rPr>
          <w:rFonts w:ascii="Arial" w:hAnsi="Arial" w:cs="Arial"/>
          <w:color w:val="1E1D1E"/>
        </w:rPr>
      </w:pPr>
      <w:r w:rsidRPr="00FE2309">
        <w:rPr>
          <w:rFonts w:ascii="Arial" w:hAnsi="Arial" w:cs="Arial"/>
          <w:color w:val="1E1D1E"/>
        </w:rPr>
        <w:t>Уполномоченным органом по проведению публичных слушаний по проекту местного бюджета и отчету об исполнении местного бюджета является оргкомитет.</w:t>
      </w:r>
    </w:p>
    <w:p w:rsidR="00C74AFE" w:rsidRPr="00FE2309" w:rsidRDefault="008C4752" w:rsidP="00FE2309">
      <w:pPr>
        <w:pStyle w:val="a3"/>
        <w:shd w:val="clear" w:color="auto" w:fill="FFFFFF"/>
        <w:spacing w:before="0" w:beforeAutospacing="0" w:after="0" w:afterAutospacing="0"/>
        <w:ind w:firstLine="709"/>
        <w:jc w:val="both"/>
        <w:rPr>
          <w:rFonts w:ascii="Arial" w:hAnsi="Arial" w:cs="Arial"/>
          <w:color w:val="1E1D1E"/>
        </w:rPr>
      </w:pPr>
      <w:r>
        <w:rPr>
          <w:rFonts w:ascii="Arial" w:hAnsi="Arial" w:cs="Arial"/>
          <w:color w:val="1E1D1E"/>
        </w:rPr>
        <w:t>62</w:t>
      </w:r>
      <w:r w:rsidR="00C74AFE" w:rsidRPr="00FE2309">
        <w:rPr>
          <w:rFonts w:ascii="Arial" w:hAnsi="Arial" w:cs="Arial"/>
          <w:color w:val="1E1D1E"/>
        </w:rPr>
        <w:t>. Проекты документов стратегического планирования выносятся на общественное обсуждение с учетом требований законодательства Российской Федерации, в том числе законодательства Российской Федерации о государственной, коммерческой, служебной и иной охраняемой законом тайне.</w:t>
      </w:r>
    </w:p>
    <w:p w:rsidR="00C74AFE" w:rsidRPr="00FE2309" w:rsidRDefault="00C74AFE" w:rsidP="00FE2309">
      <w:pPr>
        <w:pStyle w:val="a3"/>
        <w:shd w:val="clear" w:color="auto" w:fill="FFFFFF"/>
        <w:spacing w:before="0" w:beforeAutospacing="0" w:after="0" w:afterAutospacing="0"/>
        <w:ind w:firstLine="709"/>
        <w:jc w:val="both"/>
        <w:rPr>
          <w:rFonts w:ascii="Arial" w:hAnsi="Arial" w:cs="Arial"/>
          <w:color w:val="1E1D1E"/>
        </w:rPr>
      </w:pPr>
      <w:r w:rsidRPr="00FE2309">
        <w:rPr>
          <w:rFonts w:ascii="Arial" w:hAnsi="Arial" w:cs="Arial"/>
          <w:color w:val="1E1D1E"/>
        </w:rPr>
        <w:t xml:space="preserve">Форма, порядок и сроки общественного обсуждения проекта документа </w:t>
      </w:r>
      <w:r w:rsidR="008C4752">
        <w:rPr>
          <w:rFonts w:ascii="Arial" w:hAnsi="Arial" w:cs="Arial"/>
          <w:color w:val="1E1D1E"/>
        </w:rPr>
        <w:t xml:space="preserve">по </w:t>
      </w:r>
      <w:r w:rsidRPr="00FE2309">
        <w:rPr>
          <w:rFonts w:ascii="Arial" w:hAnsi="Arial" w:cs="Arial"/>
          <w:color w:val="1E1D1E"/>
        </w:rPr>
        <w:t>стратегическо</w:t>
      </w:r>
      <w:r w:rsidR="008C4752">
        <w:rPr>
          <w:rFonts w:ascii="Arial" w:hAnsi="Arial" w:cs="Arial"/>
          <w:color w:val="1E1D1E"/>
        </w:rPr>
        <w:t>му</w:t>
      </w:r>
      <w:r w:rsidRPr="00FE2309">
        <w:rPr>
          <w:rFonts w:ascii="Arial" w:hAnsi="Arial" w:cs="Arial"/>
          <w:color w:val="1E1D1E"/>
        </w:rPr>
        <w:t xml:space="preserve"> планировани</w:t>
      </w:r>
      <w:r w:rsidR="008C4752">
        <w:rPr>
          <w:rFonts w:ascii="Arial" w:hAnsi="Arial" w:cs="Arial"/>
          <w:color w:val="1E1D1E"/>
        </w:rPr>
        <w:t>ю</w:t>
      </w:r>
      <w:r w:rsidRPr="00FE2309">
        <w:rPr>
          <w:rFonts w:ascii="Arial" w:hAnsi="Arial" w:cs="Arial"/>
          <w:color w:val="1E1D1E"/>
        </w:rPr>
        <w:t xml:space="preserve"> </w:t>
      </w:r>
      <w:r w:rsidR="008C4752">
        <w:rPr>
          <w:rFonts w:ascii="Arial" w:hAnsi="Arial" w:cs="Arial"/>
          <w:color w:val="1E1D1E"/>
        </w:rPr>
        <w:t>Юбилейнинского</w:t>
      </w:r>
      <w:r w:rsidRPr="00FE2309">
        <w:rPr>
          <w:rFonts w:ascii="Arial" w:hAnsi="Arial" w:cs="Arial"/>
          <w:color w:val="1E1D1E"/>
        </w:rPr>
        <w:t xml:space="preserve"> сельского поселения определяются администрацией </w:t>
      </w:r>
      <w:r w:rsidR="008C4752">
        <w:rPr>
          <w:rFonts w:ascii="Arial" w:hAnsi="Arial" w:cs="Arial"/>
          <w:color w:val="1E1D1E"/>
        </w:rPr>
        <w:t>Юбилейнинского</w:t>
      </w:r>
      <w:r w:rsidRPr="00FE2309">
        <w:rPr>
          <w:rFonts w:ascii="Arial" w:hAnsi="Arial" w:cs="Arial"/>
          <w:color w:val="1E1D1E"/>
        </w:rPr>
        <w:t xml:space="preserve"> сельского поселения.</w:t>
      </w:r>
    </w:p>
    <w:p w:rsidR="00C74AFE" w:rsidRPr="00FE2309" w:rsidRDefault="00C74AFE" w:rsidP="00FE2309">
      <w:pPr>
        <w:pStyle w:val="a3"/>
        <w:shd w:val="clear" w:color="auto" w:fill="FFFFFF"/>
        <w:spacing w:before="0" w:beforeAutospacing="0" w:after="0" w:afterAutospacing="0"/>
        <w:ind w:firstLine="709"/>
        <w:jc w:val="both"/>
        <w:rPr>
          <w:rFonts w:ascii="Arial" w:hAnsi="Arial" w:cs="Arial"/>
          <w:color w:val="1E1D1E"/>
        </w:rPr>
      </w:pPr>
      <w:r w:rsidRPr="00FE2309">
        <w:rPr>
          <w:rFonts w:ascii="Arial" w:hAnsi="Arial" w:cs="Arial"/>
          <w:color w:val="1E1D1E"/>
        </w:rPr>
        <w:t>Замечания и предложения, поступившие в ходе публичных слушаний проекта документа стратегического планирования, должны быть рассмотрены органом местного самоуправления, ответственными за разработку документа стратегического планирования.</w:t>
      </w:r>
    </w:p>
    <w:p w:rsidR="00C74AFE" w:rsidRPr="00FE2309" w:rsidRDefault="00C74AFE" w:rsidP="008C4752">
      <w:pPr>
        <w:pStyle w:val="a3"/>
        <w:shd w:val="clear" w:color="auto" w:fill="FFFFFF"/>
        <w:spacing w:before="0" w:beforeAutospacing="0" w:after="0" w:afterAutospacing="0"/>
        <w:ind w:firstLine="709"/>
        <w:jc w:val="both"/>
        <w:rPr>
          <w:rFonts w:ascii="Arial" w:hAnsi="Arial" w:cs="Arial"/>
          <w:color w:val="1E1D1E"/>
        </w:rPr>
      </w:pPr>
      <w:r w:rsidRPr="00FE2309">
        <w:rPr>
          <w:rFonts w:ascii="Arial" w:hAnsi="Arial" w:cs="Arial"/>
          <w:color w:val="1E1D1E"/>
        </w:rPr>
        <w:t>В целях обеспечения открытости и доступности информации об основных положениях документов стратегического планирования их проекты подлежат размещению</w:t>
      </w:r>
      <w:r w:rsidR="008C4752">
        <w:rPr>
          <w:rFonts w:ascii="Arial" w:hAnsi="Arial" w:cs="Arial"/>
          <w:color w:val="1E1D1E"/>
        </w:rPr>
        <w:t xml:space="preserve"> </w:t>
      </w:r>
      <w:r w:rsidRPr="00FE2309">
        <w:rPr>
          <w:rFonts w:ascii="Arial" w:hAnsi="Arial" w:cs="Arial"/>
          <w:color w:val="1E1D1E"/>
        </w:rPr>
        <w:t>на официальном сайте органа, ответственного за разработку документа стратегического планирования, а также на общедоступном информационном ресурсе стратегического планирования в информационно-телекоммуникационной сети «Интернет».</w:t>
      </w:r>
    </w:p>
    <w:p w:rsidR="00C74AFE" w:rsidRPr="00FE2309" w:rsidRDefault="00C74AFE" w:rsidP="00FE2309">
      <w:pPr>
        <w:pStyle w:val="a3"/>
        <w:shd w:val="clear" w:color="auto" w:fill="FFFFFF"/>
        <w:spacing w:before="0" w:beforeAutospacing="0" w:after="0" w:afterAutospacing="0"/>
        <w:ind w:firstLine="709"/>
        <w:jc w:val="both"/>
        <w:rPr>
          <w:rFonts w:ascii="Arial" w:hAnsi="Arial" w:cs="Arial"/>
          <w:color w:val="1E1D1E"/>
        </w:rPr>
      </w:pPr>
      <w:r w:rsidRPr="00FE2309">
        <w:rPr>
          <w:rFonts w:ascii="Arial" w:hAnsi="Arial" w:cs="Arial"/>
          <w:color w:val="1E1D1E"/>
        </w:rPr>
        <w:t>6</w:t>
      </w:r>
      <w:r w:rsidR="002B4FD9">
        <w:rPr>
          <w:rFonts w:ascii="Arial" w:hAnsi="Arial" w:cs="Arial"/>
          <w:color w:val="1E1D1E"/>
        </w:rPr>
        <w:t>3</w:t>
      </w:r>
      <w:r w:rsidRPr="00FE2309">
        <w:rPr>
          <w:rFonts w:ascii="Arial" w:hAnsi="Arial" w:cs="Arial"/>
          <w:color w:val="1E1D1E"/>
        </w:rPr>
        <w:t>. Публичные слушания по вопросу о преобразовании муниципального образования организуются и проводятся в соответствии с особенностями, предусмотренными Федеральным законом от 06 октября 2003 года №131-ФЗ «Об общих принципах организации местного самоуправления в Российской Федерации», Законами Иркутской области, Уставом муниципального образования.</w:t>
      </w:r>
    </w:p>
    <w:p w:rsidR="00C74AFE" w:rsidRPr="00FE2309" w:rsidRDefault="00C74AFE" w:rsidP="00FE2309">
      <w:pPr>
        <w:pStyle w:val="a3"/>
        <w:shd w:val="clear" w:color="auto" w:fill="FFFFFF"/>
        <w:spacing w:before="0" w:beforeAutospacing="0" w:after="0" w:afterAutospacing="0"/>
        <w:ind w:firstLine="709"/>
        <w:jc w:val="both"/>
        <w:rPr>
          <w:rFonts w:ascii="Arial" w:hAnsi="Arial" w:cs="Arial"/>
          <w:color w:val="1E1D1E"/>
        </w:rPr>
      </w:pPr>
      <w:r w:rsidRPr="00FE2309">
        <w:rPr>
          <w:rFonts w:ascii="Arial" w:hAnsi="Arial" w:cs="Arial"/>
          <w:color w:val="1E1D1E"/>
        </w:rPr>
        <w:t>Решение о назначении публичных слушаний по данному вопросу принимается Думой.</w:t>
      </w:r>
    </w:p>
    <w:p w:rsidR="00C74AFE" w:rsidRPr="00FE2309" w:rsidRDefault="00C74AFE" w:rsidP="00FE2309">
      <w:pPr>
        <w:pStyle w:val="a3"/>
        <w:shd w:val="clear" w:color="auto" w:fill="FFFFFF"/>
        <w:spacing w:before="0" w:beforeAutospacing="0" w:after="0" w:afterAutospacing="0"/>
        <w:ind w:firstLine="709"/>
        <w:jc w:val="both"/>
        <w:rPr>
          <w:rFonts w:ascii="Arial" w:hAnsi="Arial" w:cs="Arial"/>
          <w:color w:val="1E1D1E"/>
        </w:rPr>
      </w:pPr>
      <w:r w:rsidRPr="00FE2309">
        <w:rPr>
          <w:rFonts w:ascii="Arial" w:hAnsi="Arial" w:cs="Arial"/>
          <w:color w:val="1E1D1E"/>
        </w:rPr>
        <w:t>Уполномоченным органом по проведению публичных слушаний по вопросу о преобразовании муниципального образования является оргкомитет.</w:t>
      </w:r>
    </w:p>
    <w:p w:rsidR="00C74AFE" w:rsidRPr="00FE2309" w:rsidRDefault="002B4FD9" w:rsidP="00FE2309">
      <w:pPr>
        <w:pStyle w:val="a3"/>
        <w:shd w:val="clear" w:color="auto" w:fill="FFFFFF"/>
        <w:spacing w:before="0" w:beforeAutospacing="0" w:after="0" w:afterAutospacing="0"/>
        <w:ind w:firstLine="709"/>
        <w:jc w:val="both"/>
        <w:rPr>
          <w:rFonts w:ascii="Arial" w:hAnsi="Arial" w:cs="Arial"/>
          <w:color w:val="1E1D1E"/>
        </w:rPr>
      </w:pPr>
      <w:r>
        <w:rPr>
          <w:rFonts w:ascii="Arial" w:hAnsi="Arial" w:cs="Arial"/>
          <w:color w:val="1E1D1E"/>
        </w:rPr>
        <w:t>64</w:t>
      </w:r>
      <w:r w:rsidR="00C74AFE" w:rsidRPr="00FE2309">
        <w:rPr>
          <w:rFonts w:ascii="Arial" w:hAnsi="Arial" w:cs="Arial"/>
          <w:color w:val="1E1D1E"/>
        </w:rPr>
        <w:t>. Срок проведения публичных слушаний проект</w:t>
      </w:r>
      <w:r>
        <w:rPr>
          <w:rFonts w:ascii="Arial" w:hAnsi="Arial" w:cs="Arial"/>
          <w:color w:val="1E1D1E"/>
        </w:rPr>
        <w:t>ов по</w:t>
      </w:r>
      <w:r w:rsidR="00C74AFE" w:rsidRPr="00FE2309">
        <w:rPr>
          <w:rFonts w:ascii="Arial" w:hAnsi="Arial" w:cs="Arial"/>
          <w:color w:val="1E1D1E"/>
        </w:rPr>
        <w:t xml:space="preserve"> правил</w:t>
      </w:r>
      <w:r>
        <w:rPr>
          <w:rFonts w:ascii="Arial" w:hAnsi="Arial" w:cs="Arial"/>
          <w:color w:val="1E1D1E"/>
        </w:rPr>
        <w:t>ам</w:t>
      </w:r>
      <w:r w:rsidR="00C74AFE" w:rsidRPr="00FE2309">
        <w:rPr>
          <w:rFonts w:ascii="Arial" w:hAnsi="Arial" w:cs="Arial"/>
          <w:color w:val="1E1D1E"/>
        </w:rPr>
        <w:t xml:space="preserve"> благоустройства территорий</w:t>
      </w:r>
      <w:r>
        <w:rPr>
          <w:rFonts w:ascii="Arial" w:hAnsi="Arial" w:cs="Arial"/>
          <w:color w:val="1E1D1E"/>
        </w:rPr>
        <w:t xml:space="preserve"> Юбилейнинского сельского поселения</w:t>
      </w:r>
      <w:r w:rsidR="00C74AFE" w:rsidRPr="00FE2309">
        <w:rPr>
          <w:rFonts w:ascii="Arial" w:hAnsi="Arial" w:cs="Arial"/>
          <w:color w:val="1E1D1E"/>
        </w:rPr>
        <w:t xml:space="preserve"> со дня опубликования оповещения о начале публичных слушаний до дня опубликования заключения о результатах публичных слушаний не может быть менее одного месяца и более трех месяцев.</w:t>
      </w:r>
    </w:p>
    <w:p w:rsidR="00E6269B" w:rsidRDefault="00E6269B" w:rsidP="00FE2309">
      <w:pPr>
        <w:spacing w:after="0"/>
        <w:ind w:firstLine="709"/>
        <w:jc w:val="both"/>
        <w:rPr>
          <w:rFonts w:ascii="Arial" w:hAnsi="Arial" w:cs="Arial"/>
          <w:sz w:val="24"/>
          <w:szCs w:val="24"/>
        </w:rPr>
      </w:pPr>
    </w:p>
    <w:p w:rsidR="00E40A03" w:rsidRDefault="00E40A03" w:rsidP="00FE2309">
      <w:pPr>
        <w:spacing w:after="0"/>
        <w:ind w:firstLine="709"/>
        <w:jc w:val="both"/>
        <w:rPr>
          <w:rFonts w:ascii="Arial" w:hAnsi="Arial" w:cs="Arial"/>
          <w:sz w:val="24"/>
          <w:szCs w:val="24"/>
        </w:rPr>
      </w:pPr>
    </w:p>
    <w:p w:rsidR="00E40A03" w:rsidRPr="00E40A03" w:rsidRDefault="00E40A03" w:rsidP="00E40A03">
      <w:pPr>
        <w:suppressAutoHyphens/>
        <w:autoSpaceDE w:val="0"/>
        <w:spacing w:after="0" w:line="240" w:lineRule="auto"/>
        <w:ind w:left="4536" w:right="-1"/>
        <w:jc w:val="right"/>
        <w:rPr>
          <w:rFonts w:ascii="Courier New" w:eastAsia="Times New Roman" w:hAnsi="Courier New" w:cs="Courier New"/>
          <w:bCs/>
          <w:lang w:eastAsia="zh-CN"/>
        </w:rPr>
      </w:pPr>
      <w:r w:rsidRPr="00E40A03">
        <w:rPr>
          <w:rFonts w:ascii="Courier New" w:eastAsia="Times New Roman" w:hAnsi="Courier New" w:cs="Courier New"/>
          <w:bCs/>
          <w:lang w:eastAsia="zh-CN"/>
        </w:rPr>
        <w:lastRenderedPageBreak/>
        <w:t>П</w:t>
      </w:r>
      <w:r w:rsidRPr="00E40A03">
        <w:rPr>
          <w:rFonts w:ascii="Courier New" w:eastAsia="Times New Roman" w:hAnsi="Courier New" w:cs="Courier New"/>
          <w:bCs/>
          <w:lang w:eastAsia="zh-CN"/>
        </w:rPr>
        <w:t>риложение №</w:t>
      </w:r>
      <w:r w:rsidRPr="00E40A03">
        <w:rPr>
          <w:rFonts w:ascii="Courier New" w:eastAsia="Times New Roman" w:hAnsi="Courier New" w:cs="Courier New"/>
          <w:bCs/>
          <w:lang w:eastAsia="zh-CN"/>
        </w:rPr>
        <w:t>1</w:t>
      </w:r>
    </w:p>
    <w:p w:rsidR="00E40A03" w:rsidRPr="00E40A03" w:rsidRDefault="00E40A03" w:rsidP="00E40A03">
      <w:pPr>
        <w:suppressAutoHyphens/>
        <w:autoSpaceDE w:val="0"/>
        <w:spacing w:after="0" w:line="240" w:lineRule="auto"/>
        <w:ind w:left="4536" w:right="-1"/>
        <w:jc w:val="right"/>
        <w:rPr>
          <w:rFonts w:ascii="Courier New" w:eastAsia="Times New Roman" w:hAnsi="Courier New" w:cs="Courier New"/>
          <w:lang w:eastAsia="zh-CN"/>
        </w:rPr>
      </w:pPr>
      <w:r w:rsidRPr="00E40A03">
        <w:rPr>
          <w:rFonts w:ascii="Courier New" w:eastAsia="Times New Roman" w:hAnsi="Courier New" w:cs="Courier New"/>
          <w:bCs/>
          <w:lang w:eastAsia="zh-CN"/>
        </w:rPr>
        <w:t xml:space="preserve">к </w:t>
      </w:r>
      <w:r w:rsidRPr="00E40A03">
        <w:rPr>
          <w:rFonts w:ascii="Courier New" w:eastAsia="Times New Roman" w:hAnsi="Courier New" w:cs="Courier New"/>
          <w:lang w:eastAsia="zh-CN"/>
        </w:rPr>
        <w:t>Положению о порядке организации и</w:t>
      </w:r>
    </w:p>
    <w:p w:rsidR="00E40A03" w:rsidRPr="00E40A03" w:rsidRDefault="00E40A03" w:rsidP="00E40A03">
      <w:pPr>
        <w:suppressAutoHyphens/>
        <w:autoSpaceDE w:val="0"/>
        <w:spacing w:after="0" w:line="240" w:lineRule="auto"/>
        <w:ind w:left="4536" w:right="-1"/>
        <w:jc w:val="right"/>
        <w:rPr>
          <w:rFonts w:ascii="Courier New" w:eastAsia="Times New Roman" w:hAnsi="Courier New" w:cs="Courier New"/>
          <w:lang w:eastAsia="zh-CN"/>
        </w:rPr>
      </w:pPr>
      <w:r w:rsidRPr="00E40A03">
        <w:rPr>
          <w:rFonts w:ascii="Courier New" w:eastAsia="Times New Roman" w:hAnsi="Courier New" w:cs="Courier New"/>
          <w:lang w:eastAsia="zh-CN"/>
        </w:rPr>
        <w:t xml:space="preserve">проведения публичных слушаний </w:t>
      </w:r>
      <w:proofErr w:type="gramStart"/>
      <w:r w:rsidRPr="00E40A03">
        <w:rPr>
          <w:rFonts w:ascii="Courier New" w:eastAsia="Times New Roman" w:hAnsi="Courier New" w:cs="Courier New"/>
          <w:lang w:eastAsia="zh-CN"/>
        </w:rPr>
        <w:t>в</w:t>
      </w:r>
      <w:proofErr w:type="gramEnd"/>
    </w:p>
    <w:p w:rsidR="00E40A03" w:rsidRPr="00E40A03" w:rsidRDefault="00E40A03" w:rsidP="00E40A03">
      <w:pPr>
        <w:suppressAutoHyphens/>
        <w:autoSpaceDE w:val="0"/>
        <w:spacing w:after="0" w:line="240" w:lineRule="auto"/>
        <w:ind w:left="4536" w:right="-1"/>
        <w:jc w:val="right"/>
        <w:rPr>
          <w:rFonts w:ascii="Courier New" w:eastAsia="Times New Roman" w:hAnsi="Courier New" w:cs="Courier New"/>
        </w:rPr>
      </w:pPr>
      <w:r w:rsidRPr="00E40A03">
        <w:rPr>
          <w:rFonts w:ascii="Courier New" w:eastAsia="Times New Roman" w:hAnsi="Courier New" w:cs="Courier New"/>
          <w:lang w:eastAsia="zh-CN"/>
        </w:rPr>
        <w:t>Юбилейнинском</w:t>
      </w:r>
      <w:r>
        <w:rPr>
          <w:rFonts w:ascii="Courier New" w:eastAsia="Times New Roman" w:hAnsi="Courier New" w:cs="Courier New"/>
          <w:lang w:eastAsia="zh-CN"/>
        </w:rPr>
        <w:t xml:space="preserve"> сельском </w:t>
      </w:r>
      <w:proofErr w:type="gramStart"/>
      <w:r>
        <w:rPr>
          <w:rFonts w:ascii="Courier New" w:eastAsia="Times New Roman" w:hAnsi="Courier New" w:cs="Courier New"/>
          <w:lang w:eastAsia="zh-CN"/>
        </w:rPr>
        <w:t>поселении</w:t>
      </w:r>
      <w:proofErr w:type="gramEnd"/>
    </w:p>
    <w:p w:rsidR="00E40A03" w:rsidRPr="00E40A03" w:rsidRDefault="00E40A03" w:rsidP="00E40A03">
      <w:pPr>
        <w:suppressAutoHyphens/>
        <w:spacing w:after="0" w:line="240" w:lineRule="auto"/>
        <w:ind w:right="-1"/>
        <w:rPr>
          <w:rFonts w:ascii="Arial" w:eastAsia="Times New Roman" w:hAnsi="Arial" w:cs="Arial"/>
        </w:rPr>
      </w:pPr>
    </w:p>
    <w:p w:rsidR="00E40A03" w:rsidRPr="00E40A03" w:rsidRDefault="00E40A03" w:rsidP="00E40A03">
      <w:pPr>
        <w:suppressAutoHyphens/>
        <w:spacing w:after="0" w:line="240" w:lineRule="auto"/>
        <w:ind w:right="-1"/>
        <w:rPr>
          <w:rFonts w:ascii="Arial" w:eastAsia="Times New Roman" w:hAnsi="Arial" w:cs="Arial"/>
        </w:rPr>
      </w:pPr>
    </w:p>
    <w:p w:rsidR="00E40A03" w:rsidRPr="00E40A03" w:rsidRDefault="00E40A03" w:rsidP="00E40A03">
      <w:pPr>
        <w:suppressAutoHyphens/>
        <w:spacing w:after="0" w:line="240" w:lineRule="auto"/>
        <w:ind w:right="-1"/>
        <w:rPr>
          <w:rFonts w:ascii="Arial" w:eastAsia="Times New Roman" w:hAnsi="Arial" w:cs="Arial"/>
        </w:rPr>
      </w:pPr>
    </w:p>
    <w:p w:rsidR="00E40A03" w:rsidRPr="00E40A03" w:rsidRDefault="00E40A03" w:rsidP="00E40A03">
      <w:pPr>
        <w:suppressAutoHyphens/>
        <w:spacing w:after="0" w:line="240" w:lineRule="auto"/>
        <w:ind w:right="-1"/>
        <w:jc w:val="center"/>
        <w:rPr>
          <w:rFonts w:ascii="Arial" w:eastAsia="Times New Roman" w:hAnsi="Arial" w:cs="Arial"/>
        </w:rPr>
      </w:pPr>
      <w:r w:rsidRPr="00E40A03">
        <w:rPr>
          <w:rFonts w:ascii="Arial" w:eastAsia="Times New Roman" w:hAnsi="Arial" w:cs="Arial"/>
        </w:rPr>
        <w:t>ХОДАТАЙСТВО</w:t>
      </w:r>
    </w:p>
    <w:p w:rsidR="00E40A03" w:rsidRPr="00E40A03" w:rsidRDefault="00E40A03" w:rsidP="00E40A03">
      <w:pPr>
        <w:suppressAutoHyphens/>
        <w:spacing w:after="0" w:line="240" w:lineRule="auto"/>
        <w:ind w:right="-1"/>
        <w:jc w:val="center"/>
        <w:rPr>
          <w:rFonts w:ascii="Arial" w:eastAsia="Times New Roman" w:hAnsi="Arial" w:cs="Arial"/>
        </w:rPr>
      </w:pPr>
      <w:r w:rsidRPr="00E40A03">
        <w:rPr>
          <w:rFonts w:ascii="Arial" w:eastAsia="Times New Roman" w:hAnsi="Arial" w:cs="Arial"/>
        </w:rPr>
        <w:t>О ПРОВЕДЕНИИ ПУБЛИЧНЫХ СЛУШАНИЙ, ОБЩЕСТВЕННЫХ ОБСУЖДЕНИЯХ</w:t>
      </w:r>
    </w:p>
    <w:p w:rsidR="00E40A03" w:rsidRPr="00E40A03" w:rsidRDefault="00E40A03" w:rsidP="00E40A03">
      <w:pPr>
        <w:suppressAutoHyphens/>
        <w:spacing w:after="0" w:line="240" w:lineRule="auto"/>
        <w:ind w:right="-1"/>
        <w:rPr>
          <w:rFonts w:ascii="Arial" w:eastAsia="Times New Roman" w:hAnsi="Arial" w:cs="Arial"/>
        </w:rPr>
      </w:pPr>
    </w:p>
    <w:p w:rsidR="00E40A03" w:rsidRPr="00E40A03" w:rsidRDefault="00E40A03" w:rsidP="00E40A03">
      <w:pPr>
        <w:suppressAutoHyphens/>
        <w:spacing w:after="0" w:line="240" w:lineRule="auto"/>
        <w:ind w:right="-1"/>
        <w:jc w:val="both"/>
        <w:rPr>
          <w:rFonts w:ascii="Arial" w:eastAsia="Times New Roman" w:hAnsi="Arial" w:cs="Arial"/>
        </w:rPr>
      </w:pPr>
      <w:r w:rsidRPr="00E40A03">
        <w:rPr>
          <w:rFonts w:ascii="Arial" w:eastAsia="Times New Roman" w:hAnsi="Arial" w:cs="Arial"/>
        </w:rPr>
        <w:t xml:space="preserve">Мы, нижеподписавшиеся, предлагаем провести публичные слушания </w:t>
      </w:r>
    </w:p>
    <w:p w:rsidR="00E40A03" w:rsidRPr="00E40A03" w:rsidRDefault="00E40A03" w:rsidP="00E40A03">
      <w:pPr>
        <w:suppressAutoHyphens/>
        <w:spacing w:after="0" w:line="240" w:lineRule="auto"/>
        <w:ind w:right="-1"/>
        <w:jc w:val="both"/>
        <w:rPr>
          <w:rFonts w:ascii="Arial" w:eastAsia="Times New Roman" w:hAnsi="Arial" w:cs="Arial"/>
        </w:rPr>
      </w:pPr>
      <w:r w:rsidRPr="00E40A03">
        <w:rPr>
          <w:rFonts w:ascii="Arial" w:eastAsia="Times New Roman" w:hAnsi="Arial" w:cs="Arial"/>
        </w:rPr>
        <w:t>по проекту</w:t>
      </w:r>
      <w:r>
        <w:rPr>
          <w:rFonts w:ascii="Arial" w:eastAsia="Times New Roman" w:hAnsi="Arial" w:cs="Arial"/>
        </w:rPr>
        <w:t xml:space="preserve"> ______________________________________</w:t>
      </w:r>
      <w:r w:rsidR="00EE38CA">
        <w:rPr>
          <w:rFonts w:ascii="Arial" w:eastAsia="Times New Roman" w:hAnsi="Arial" w:cs="Arial"/>
        </w:rPr>
        <w:t>____________</w:t>
      </w:r>
      <w:r>
        <w:rPr>
          <w:rFonts w:ascii="Arial" w:eastAsia="Times New Roman" w:hAnsi="Arial" w:cs="Arial"/>
        </w:rPr>
        <w:t>_____________,</w:t>
      </w:r>
    </w:p>
    <w:p w:rsidR="00E40A03" w:rsidRPr="00EE38CA" w:rsidRDefault="00E40A03" w:rsidP="00E40A03">
      <w:pPr>
        <w:suppressAutoHyphens/>
        <w:spacing w:after="0" w:line="240" w:lineRule="auto"/>
        <w:ind w:right="-1"/>
        <w:jc w:val="center"/>
        <w:rPr>
          <w:rFonts w:ascii="Arial" w:eastAsia="Times New Roman" w:hAnsi="Arial" w:cs="Arial"/>
          <w:sz w:val="20"/>
        </w:rPr>
      </w:pPr>
      <w:r w:rsidRPr="00EE38CA">
        <w:rPr>
          <w:rFonts w:ascii="Arial" w:eastAsia="Times New Roman" w:hAnsi="Arial" w:cs="Arial"/>
          <w:sz w:val="20"/>
        </w:rPr>
        <w:t>(наименование проекта муниципального правового акта)</w:t>
      </w:r>
    </w:p>
    <w:p w:rsidR="00E40A03" w:rsidRPr="00EE38CA" w:rsidRDefault="00E40A03" w:rsidP="00E40A03">
      <w:pPr>
        <w:suppressAutoHyphens/>
        <w:spacing w:after="0" w:line="240" w:lineRule="auto"/>
        <w:ind w:right="-1"/>
        <w:jc w:val="both"/>
        <w:rPr>
          <w:rFonts w:ascii="Arial" w:eastAsia="Times New Roman" w:hAnsi="Arial" w:cs="Arial"/>
          <w:sz w:val="20"/>
        </w:rPr>
      </w:pPr>
    </w:p>
    <w:p w:rsidR="00E40A03" w:rsidRPr="00E40A03" w:rsidRDefault="00E40A03" w:rsidP="00E40A03">
      <w:pPr>
        <w:suppressAutoHyphens/>
        <w:spacing w:after="0" w:line="240" w:lineRule="auto"/>
        <w:ind w:right="-1"/>
        <w:jc w:val="both"/>
        <w:rPr>
          <w:rFonts w:ascii="Arial" w:eastAsia="Times New Roman" w:hAnsi="Arial" w:cs="Arial"/>
        </w:rPr>
      </w:pPr>
      <w:proofErr w:type="gramStart"/>
      <w:r w:rsidRPr="00E40A03">
        <w:rPr>
          <w:rFonts w:ascii="Arial" w:eastAsia="Times New Roman" w:hAnsi="Arial" w:cs="Arial"/>
        </w:rPr>
        <w:t>находящемуся</w:t>
      </w:r>
      <w:proofErr w:type="gramEnd"/>
      <w:r w:rsidRPr="00E40A03">
        <w:rPr>
          <w:rFonts w:ascii="Arial" w:eastAsia="Times New Roman" w:hAnsi="Arial" w:cs="Arial"/>
        </w:rPr>
        <w:t xml:space="preserve"> на рассмотрении ________________________________</w:t>
      </w:r>
      <w:r w:rsidR="00EE38CA">
        <w:rPr>
          <w:rFonts w:ascii="Arial" w:eastAsia="Times New Roman" w:hAnsi="Arial" w:cs="Arial"/>
        </w:rPr>
        <w:t>________</w:t>
      </w:r>
      <w:r w:rsidRPr="00E40A03">
        <w:rPr>
          <w:rFonts w:ascii="Arial" w:eastAsia="Times New Roman" w:hAnsi="Arial" w:cs="Arial"/>
        </w:rPr>
        <w:t>_____.</w:t>
      </w:r>
    </w:p>
    <w:p w:rsidR="00E40A03" w:rsidRPr="00EE38CA" w:rsidRDefault="00E40A03" w:rsidP="00E40A03">
      <w:pPr>
        <w:suppressAutoHyphens/>
        <w:spacing w:after="0" w:line="240" w:lineRule="auto"/>
        <w:ind w:left="3119" w:right="-1"/>
        <w:jc w:val="both"/>
        <w:rPr>
          <w:rFonts w:ascii="Arial" w:eastAsia="Times New Roman" w:hAnsi="Arial" w:cs="Arial"/>
          <w:sz w:val="20"/>
        </w:rPr>
      </w:pPr>
      <w:r w:rsidRPr="00EE38CA">
        <w:rPr>
          <w:rFonts w:ascii="Arial" w:eastAsia="Times New Roman" w:hAnsi="Arial" w:cs="Arial"/>
          <w:sz w:val="20"/>
        </w:rPr>
        <w:t xml:space="preserve"> </w:t>
      </w:r>
      <w:r w:rsidRPr="00EE38CA">
        <w:rPr>
          <w:rFonts w:ascii="Arial" w:eastAsia="Times New Roman" w:hAnsi="Arial" w:cs="Arial"/>
          <w:sz w:val="20"/>
        </w:rPr>
        <w:t xml:space="preserve"> (наименование ОМС, должностного лица ОМС)</w:t>
      </w:r>
    </w:p>
    <w:p w:rsidR="00E40A03" w:rsidRPr="00E40A03" w:rsidRDefault="00E40A03" w:rsidP="00E40A03">
      <w:pPr>
        <w:suppressAutoHyphens/>
        <w:spacing w:after="0" w:line="240" w:lineRule="auto"/>
        <w:ind w:right="-1"/>
        <w:jc w:val="both"/>
        <w:rPr>
          <w:rFonts w:ascii="Arial" w:eastAsia="Times New Roman" w:hAnsi="Arial" w:cs="Arial"/>
        </w:rPr>
      </w:pPr>
    </w:p>
    <w:p w:rsidR="00E40A03" w:rsidRPr="00E40A03" w:rsidRDefault="00E40A03" w:rsidP="00E40A03">
      <w:pPr>
        <w:suppressAutoHyphens/>
        <w:spacing w:after="0" w:line="240" w:lineRule="auto"/>
        <w:ind w:right="-1"/>
        <w:jc w:val="both"/>
        <w:rPr>
          <w:rFonts w:ascii="Arial" w:eastAsia="Times New Roman" w:hAnsi="Arial" w:cs="Arial"/>
        </w:rPr>
      </w:pPr>
      <w:r w:rsidRPr="00E40A03">
        <w:rPr>
          <w:rFonts w:ascii="Arial" w:eastAsia="Times New Roman" w:hAnsi="Arial" w:cs="Arial"/>
        </w:rPr>
        <w:t>Предлагаем провести публичные слушания и включить в состав комиссии по проведению публичных слушаний следующие кандидатуры:</w:t>
      </w:r>
    </w:p>
    <w:p w:rsidR="00E40A03" w:rsidRPr="00E40A03" w:rsidRDefault="00E40A03" w:rsidP="00E40A03">
      <w:pPr>
        <w:suppressAutoHyphens/>
        <w:spacing w:after="0" w:line="240" w:lineRule="auto"/>
        <w:ind w:right="-1"/>
        <w:rPr>
          <w:rFonts w:ascii="Arial" w:eastAsia="Times New Roman" w:hAnsi="Arial" w:cs="Arial"/>
        </w:rPr>
      </w:pPr>
      <w:r w:rsidRPr="00E40A03">
        <w:rPr>
          <w:rFonts w:ascii="Arial" w:eastAsia="Times New Roman" w:hAnsi="Arial" w:cs="Arial"/>
        </w:rPr>
        <w:t>___________________________________________________</w:t>
      </w:r>
      <w:r w:rsidR="00EE38CA">
        <w:rPr>
          <w:rFonts w:ascii="Arial" w:eastAsia="Times New Roman" w:hAnsi="Arial" w:cs="Arial"/>
        </w:rPr>
        <w:t>_________</w:t>
      </w:r>
      <w:r w:rsidRPr="00E40A03">
        <w:rPr>
          <w:rFonts w:ascii="Arial" w:eastAsia="Times New Roman" w:hAnsi="Arial" w:cs="Arial"/>
        </w:rPr>
        <w:t xml:space="preserve">______________. </w:t>
      </w:r>
    </w:p>
    <w:p w:rsidR="00E40A03" w:rsidRPr="00E40A03" w:rsidRDefault="00E40A03" w:rsidP="00E40A03">
      <w:pPr>
        <w:suppressAutoHyphens/>
        <w:spacing w:after="0" w:line="240" w:lineRule="auto"/>
        <w:ind w:right="-1"/>
        <w:rPr>
          <w:rFonts w:ascii="Arial" w:eastAsia="Times New Roman" w:hAnsi="Arial" w:cs="Arial"/>
        </w:rPr>
      </w:pPr>
    </w:p>
    <w:p w:rsidR="00E40A03" w:rsidRPr="00E40A03" w:rsidRDefault="00E40A03" w:rsidP="00E40A03">
      <w:pPr>
        <w:suppressAutoHyphens/>
        <w:spacing w:after="0" w:line="240" w:lineRule="auto"/>
        <w:ind w:right="-1"/>
        <w:rPr>
          <w:rFonts w:ascii="Arial" w:eastAsia="Times New Roman" w:hAnsi="Arial" w:cs="Arial"/>
        </w:rPr>
      </w:pPr>
      <w:r w:rsidRPr="00E40A03">
        <w:rPr>
          <w:rFonts w:ascii="Arial" w:eastAsia="Times New Roman" w:hAnsi="Arial" w:cs="Arial"/>
        </w:rPr>
        <w:t>Уполномоченным от имени инициативной группы является</w:t>
      </w:r>
    </w:p>
    <w:p w:rsidR="00E40A03" w:rsidRPr="00E40A03" w:rsidRDefault="00E40A03" w:rsidP="00E40A03">
      <w:pPr>
        <w:suppressAutoHyphens/>
        <w:spacing w:after="0" w:line="240" w:lineRule="auto"/>
        <w:ind w:right="-1"/>
        <w:rPr>
          <w:rFonts w:ascii="Arial" w:eastAsia="Times New Roman" w:hAnsi="Arial" w:cs="Arial"/>
        </w:rPr>
      </w:pPr>
      <w:r w:rsidRPr="00E40A03">
        <w:rPr>
          <w:rFonts w:ascii="Arial" w:eastAsia="Times New Roman" w:hAnsi="Arial" w:cs="Arial"/>
        </w:rPr>
        <w:t>_____________________________________________________</w:t>
      </w:r>
      <w:r w:rsidR="00EE38CA">
        <w:rPr>
          <w:rFonts w:ascii="Arial" w:eastAsia="Times New Roman" w:hAnsi="Arial" w:cs="Arial"/>
        </w:rPr>
        <w:t>__________</w:t>
      </w:r>
      <w:r w:rsidRPr="00E40A03">
        <w:rPr>
          <w:rFonts w:ascii="Arial" w:eastAsia="Times New Roman" w:hAnsi="Arial" w:cs="Arial"/>
        </w:rPr>
        <w:t>____________.</w:t>
      </w:r>
    </w:p>
    <w:p w:rsidR="00E40A03" w:rsidRPr="00EE38CA" w:rsidRDefault="00E40A03" w:rsidP="00E40A03">
      <w:pPr>
        <w:suppressAutoHyphens/>
        <w:spacing w:after="0" w:line="240" w:lineRule="auto"/>
        <w:ind w:right="-1"/>
        <w:jc w:val="center"/>
        <w:rPr>
          <w:rFonts w:ascii="Arial" w:eastAsia="Times New Roman" w:hAnsi="Arial" w:cs="Arial"/>
          <w:sz w:val="20"/>
        </w:rPr>
      </w:pPr>
      <w:r w:rsidRPr="00EE38CA">
        <w:rPr>
          <w:rFonts w:ascii="Arial" w:eastAsia="Times New Roman" w:hAnsi="Arial" w:cs="Arial"/>
          <w:sz w:val="20"/>
        </w:rPr>
        <w:t>(фамилия, имя, отчество и место проживания уполномоченного лица)</w:t>
      </w:r>
    </w:p>
    <w:p w:rsidR="00E40A03" w:rsidRPr="00E40A03" w:rsidRDefault="00E40A03" w:rsidP="00E40A03">
      <w:pPr>
        <w:suppressAutoHyphens/>
        <w:spacing w:after="0" w:line="240" w:lineRule="auto"/>
        <w:ind w:right="-1"/>
        <w:rPr>
          <w:rFonts w:ascii="Arial" w:eastAsia="Times New Roman" w:hAnsi="Arial" w:cs="Arial"/>
        </w:rPr>
      </w:pPr>
    </w:p>
    <w:p w:rsidR="00E40A03" w:rsidRPr="00E40A03" w:rsidRDefault="00E40A03" w:rsidP="00E40A03">
      <w:pPr>
        <w:suppressAutoHyphens/>
        <w:spacing w:after="0" w:line="240" w:lineRule="auto"/>
        <w:ind w:right="-1"/>
        <w:rPr>
          <w:rFonts w:ascii="Arial" w:eastAsia="Times New Roman" w:hAnsi="Arial" w:cs="Arial"/>
        </w:rPr>
      </w:pPr>
      <w:r w:rsidRPr="00E40A03">
        <w:rPr>
          <w:rFonts w:ascii="Arial" w:eastAsia="Times New Roman" w:hAnsi="Arial" w:cs="Arial"/>
        </w:rPr>
        <w:t>Председатель собрания инициативной группы ____</w:t>
      </w:r>
      <w:r w:rsidR="00EE38CA">
        <w:rPr>
          <w:rFonts w:ascii="Arial" w:eastAsia="Times New Roman" w:hAnsi="Arial" w:cs="Arial"/>
        </w:rPr>
        <w:t>_____</w:t>
      </w:r>
      <w:r w:rsidRPr="00E40A03">
        <w:rPr>
          <w:rFonts w:ascii="Arial" w:eastAsia="Times New Roman" w:hAnsi="Arial" w:cs="Arial"/>
        </w:rPr>
        <w:t>_____   ____________</w:t>
      </w:r>
      <w:r>
        <w:rPr>
          <w:rFonts w:ascii="Arial" w:eastAsia="Times New Roman" w:hAnsi="Arial" w:cs="Arial"/>
        </w:rPr>
        <w:t>________</w:t>
      </w:r>
    </w:p>
    <w:p w:rsidR="00E40A03" w:rsidRPr="00EE38CA" w:rsidRDefault="00E40A03" w:rsidP="00E40A03">
      <w:pPr>
        <w:suppressAutoHyphens/>
        <w:spacing w:after="0" w:line="240" w:lineRule="auto"/>
        <w:ind w:left="4956" w:right="-1"/>
        <w:rPr>
          <w:rFonts w:ascii="Arial" w:eastAsia="Times New Roman" w:hAnsi="Arial" w:cs="Arial"/>
          <w:sz w:val="20"/>
        </w:rPr>
      </w:pPr>
      <w:r w:rsidRPr="00EE38CA">
        <w:rPr>
          <w:rFonts w:ascii="Arial" w:eastAsia="Times New Roman" w:hAnsi="Arial" w:cs="Arial"/>
          <w:sz w:val="20"/>
        </w:rPr>
        <w:t xml:space="preserve"> (подпись) (фамилия, имя, отчество) </w:t>
      </w:r>
    </w:p>
    <w:p w:rsidR="00E40A03" w:rsidRPr="00EE38CA" w:rsidRDefault="00E40A03" w:rsidP="00E40A03">
      <w:pPr>
        <w:suppressAutoHyphens/>
        <w:spacing w:after="0" w:line="240" w:lineRule="auto"/>
        <w:ind w:right="-1"/>
        <w:rPr>
          <w:rFonts w:ascii="Arial" w:eastAsia="Times New Roman" w:hAnsi="Arial" w:cs="Arial"/>
          <w:sz w:val="20"/>
        </w:rPr>
      </w:pPr>
    </w:p>
    <w:p w:rsidR="00E40A03" w:rsidRPr="00E40A03" w:rsidRDefault="00E40A03" w:rsidP="00E40A03">
      <w:pPr>
        <w:suppressAutoHyphens/>
        <w:spacing w:after="0" w:line="240" w:lineRule="auto"/>
        <w:ind w:right="-1"/>
        <w:rPr>
          <w:rFonts w:ascii="Arial" w:eastAsia="Times New Roman" w:hAnsi="Arial" w:cs="Arial"/>
        </w:rPr>
      </w:pPr>
      <w:r w:rsidRPr="00E40A03">
        <w:rPr>
          <w:rFonts w:ascii="Arial" w:eastAsia="Times New Roman" w:hAnsi="Arial" w:cs="Arial"/>
        </w:rPr>
        <w:t>Секретарь собрания инициативной группы ______________   __________</w:t>
      </w:r>
      <w:r w:rsidR="00EE38CA">
        <w:rPr>
          <w:rFonts w:ascii="Arial" w:eastAsia="Times New Roman" w:hAnsi="Arial" w:cs="Arial"/>
        </w:rPr>
        <w:t>_____</w:t>
      </w:r>
      <w:bookmarkStart w:id="0" w:name="_GoBack"/>
      <w:bookmarkEnd w:id="0"/>
      <w:r w:rsidRPr="00E40A03">
        <w:rPr>
          <w:rFonts w:ascii="Arial" w:eastAsia="Times New Roman" w:hAnsi="Arial" w:cs="Arial"/>
        </w:rPr>
        <w:t>____</w:t>
      </w:r>
      <w:r>
        <w:rPr>
          <w:rFonts w:ascii="Arial" w:eastAsia="Times New Roman" w:hAnsi="Arial" w:cs="Arial"/>
        </w:rPr>
        <w:t>_____</w:t>
      </w:r>
    </w:p>
    <w:p w:rsidR="00E40A03" w:rsidRPr="00EE38CA" w:rsidRDefault="00E40A03" w:rsidP="00E40A03">
      <w:pPr>
        <w:suppressAutoHyphens/>
        <w:spacing w:after="0" w:line="240" w:lineRule="auto"/>
        <w:ind w:left="4536" w:right="-1"/>
        <w:rPr>
          <w:rFonts w:ascii="Arial" w:eastAsia="Times New Roman" w:hAnsi="Arial" w:cs="Arial"/>
          <w:sz w:val="20"/>
        </w:rPr>
      </w:pPr>
      <w:r w:rsidRPr="00EE38CA">
        <w:rPr>
          <w:rFonts w:ascii="Arial" w:eastAsia="Times New Roman" w:hAnsi="Arial" w:cs="Arial"/>
          <w:sz w:val="20"/>
        </w:rPr>
        <w:t xml:space="preserve">(подпись) (фамилия, имя, отчество) </w:t>
      </w:r>
    </w:p>
    <w:p w:rsidR="00E40A03" w:rsidRPr="00E40A03" w:rsidRDefault="00E40A03" w:rsidP="00E40A03">
      <w:pPr>
        <w:suppressAutoHyphens/>
        <w:spacing w:after="0" w:line="240" w:lineRule="auto"/>
        <w:ind w:right="-1"/>
        <w:rPr>
          <w:rFonts w:ascii="Arial" w:eastAsia="Times New Roman" w:hAnsi="Arial" w:cs="Arial"/>
        </w:rPr>
      </w:pPr>
      <w:r w:rsidRPr="00E40A03">
        <w:rPr>
          <w:rFonts w:ascii="Arial" w:eastAsia="Times New Roman" w:hAnsi="Arial" w:cs="Arial"/>
        </w:rPr>
        <w:t>______________________________</w:t>
      </w:r>
    </w:p>
    <w:p w:rsidR="00E40A03" w:rsidRPr="00EE38CA" w:rsidRDefault="00E40A03" w:rsidP="00E40A03">
      <w:pPr>
        <w:suppressAutoHyphens/>
        <w:spacing w:after="0" w:line="240" w:lineRule="auto"/>
        <w:ind w:right="-1"/>
        <w:rPr>
          <w:rFonts w:ascii="Arial" w:eastAsia="Times New Roman" w:hAnsi="Arial" w:cs="Arial"/>
          <w:sz w:val="20"/>
          <w:lang w:eastAsia="zh-CN"/>
        </w:rPr>
      </w:pPr>
      <w:r w:rsidRPr="00EE38CA">
        <w:rPr>
          <w:rFonts w:ascii="Arial" w:eastAsia="Times New Roman" w:hAnsi="Arial" w:cs="Arial"/>
          <w:sz w:val="20"/>
        </w:rPr>
        <w:t>(дата направления ходатайства)</w:t>
      </w:r>
    </w:p>
    <w:p w:rsidR="00E40A03" w:rsidRPr="00E40A03" w:rsidRDefault="00E40A03" w:rsidP="00E40A03">
      <w:pPr>
        <w:rPr>
          <w:rFonts w:ascii="Arial" w:hAnsi="Arial" w:cs="Arial"/>
          <w:b/>
          <w:bCs/>
        </w:rPr>
      </w:pPr>
      <w:r w:rsidRPr="00E40A03">
        <w:rPr>
          <w:rFonts w:ascii="Arial" w:hAnsi="Arial" w:cs="Arial"/>
          <w:b/>
          <w:bCs/>
        </w:rPr>
        <w:br w:type="page"/>
      </w:r>
    </w:p>
    <w:p w:rsidR="00E40A03" w:rsidRPr="00E40A03" w:rsidRDefault="00E40A03" w:rsidP="00E40A03">
      <w:pPr>
        <w:tabs>
          <w:tab w:val="left" w:pos="5103"/>
        </w:tabs>
        <w:suppressAutoHyphens/>
        <w:autoSpaceDE w:val="0"/>
        <w:spacing w:after="0" w:line="240" w:lineRule="auto"/>
        <w:ind w:left="5103" w:right="-1"/>
        <w:jc w:val="right"/>
        <w:rPr>
          <w:rFonts w:ascii="Courier New" w:eastAsia="Times New Roman" w:hAnsi="Courier New" w:cs="Courier New"/>
          <w:bCs/>
          <w:lang w:eastAsia="zh-CN"/>
        </w:rPr>
      </w:pPr>
      <w:r w:rsidRPr="00E40A03">
        <w:rPr>
          <w:rFonts w:ascii="Courier New" w:eastAsia="Times New Roman" w:hAnsi="Courier New" w:cs="Courier New"/>
          <w:bCs/>
          <w:lang w:eastAsia="zh-CN"/>
        </w:rPr>
        <w:lastRenderedPageBreak/>
        <w:t>Приложение №2</w:t>
      </w:r>
    </w:p>
    <w:p w:rsidR="00E40A03" w:rsidRDefault="00E40A03" w:rsidP="00E40A03">
      <w:pPr>
        <w:tabs>
          <w:tab w:val="left" w:pos="5103"/>
        </w:tabs>
        <w:suppressAutoHyphens/>
        <w:autoSpaceDE w:val="0"/>
        <w:spacing w:after="0" w:line="240" w:lineRule="auto"/>
        <w:ind w:left="5103" w:right="-1"/>
        <w:jc w:val="right"/>
        <w:rPr>
          <w:rFonts w:ascii="Courier New" w:eastAsia="Times New Roman" w:hAnsi="Courier New" w:cs="Courier New"/>
          <w:lang w:eastAsia="zh-CN"/>
        </w:rPr>
      </w:pPr>
      <w:r w:rsidRPr="00E40A03">
        <w:rPr>
          <w:rFonts w:ascii="Courier New" w:eastAsia="Times New Roman" w:hAnsi="Courier New" w:cs="Courier New"/>
          <w:bCs/>
          <w:lang w:eastAsia="zh-CN"/>
        </w:rPr>
        <w:t xml:space="preserve">к </w:t>
      </w:r>
      <w:r w:rsidRPr="00E40A03">
        <w:rPr>
          <w:rFonts w:ascii="Courier New" w:eastAsia="Times New Roman" w:hAnsi="Courier New" w:cs="Courier New"/>
          <w:lang w:eastAsia="zh-CN"/>
        </w:rPr>
        <w:t>Положению о порядке</w:t>
      </w:r>
    </w:p>
    <w:p w:rsidR="00E40A03" w:rsidRDefault="00E40A03" w:rsidP="00E40A03">
      <w:pPr>
        <w:tabs>
          <w:tab w:val="left" w:pos="5103"/>
        </w:tabs>
        <w:suppressAutoHyphens/>
        <w:autoSpaceDE w:val="0"/>
        <w:spacing w:after="0" w:line="240" w:lineRule="auto"/>
        <w:ind w:left="5103" w:right="-1"/>
        <w:jc w:val="right"/>
        <w:rPr>
          <w:rFonts w:ascii="Courier New" w:eastAsia="Times New Roman" w:hAnsi="Courier New" w:cs="Courier New"/>
          <w:lang w:eastAsia="zh-CN"/>
        </w:rPr>
      </w:pPr>
      <w:r w:rsidRPr="00E40A03">
        <w:rPr>
          <w:rFonts w:ascii="Courier New" w:eastAsia="Times New Roman" w:hAnsi="Courier New" w:cs="Courier New"/>
          <w:lang w:eastAsia="zh-CN"/>
        </w:rPr>
        <w:t>организации и проведения</w:t>
      </w:r>
    </w:p>
    <w:p w:rsidR="00E40A03" w:rsidRDefault="00E40A03" w:rsidP="00E40A03">
      <w:pPr>
        <w:tabs>
          <w:tab w:val="left" w:pos="5103"/>
        </w:tabs>
        <w:suppressAutoHyphens/>
        <w:autoSpaceDE w:val="0"/>
        <w:spacing w:after="0" w:line="240" w:lineRule="auto"/>
        <w:ind w:left="5103" w:right="-1"/>
        <w:jc w:val="right"/>
        <w:rPr>
          <w:rFonts w:ascii="Courier New" w:eastAsia="Times New Roman" w:hAnsi="Courier New" w:cs="Courier New"/>
          <w:lang w:eastAsia="zh-CN"/>
        </w:rPr>
      </w:pPr>
      <w:r w:rsidRPr="00E40A03">
        <w:rPr>
          <w:rFonts w:ascii="Courier New" w:eastAsia="Times New Roman" w:hAnsi="Courier New" w:cs="Courier New"/>
          <w:lang w:eastAsia="zh-CN"/>
        </w:rPr>
        <w:t xml:space="preserve">публичных слушаний </w:t>
      </w:r>
      <w:proofErr w:type="gramStart"/>
      <w:r w:rsidRPr="00E40A03">
        <w:rPr>
          <w:rFonts w:ascii="Courier New" w:eastAsia="Times New Roman" w:hAnsi="Courier New" w:cs="Courier New"/>
          <w:lang w:eastAsia="zh-CN"/>
        </w:rPr>
        <w:t>в</w:t>
      </w:r>
      <w:proofErr w:type="gramEnd"/>
    </w:p>
    <w:p w:rsidR="00E40A03" w:rsidRPr="00E40A03" w:rsidRDefault="00E40A03" w:rsidP="00E40A03">
      <w:pPr>
        <w:tabs>
          <w:tab w:val="left" w:pos="5103"/>
        </w:tabs>
        <w:suppressAutoHyphens/>
        <w:autoSpaceDE w:val="0"/>
        <w:spacing w:after="0" w:line="240" w:lineRule="auto"/>
        <w:ind w:left="5103" w:right="-1"/>
        <w:jc w:val="right"/>
        <w:rPr>
          <w:rFonts w:ascii="Courier New" w:eastAsia="Times New Roman" w:hAnsi="Courier New" w:cs="Courier New"/>
          <w:b/>
          <w:bCs/>
          <w:lang w:eastAsia="zh-CN"/>
        </w:rPr>
      </w:pPr>
      <w:r>
        <w:rPr>
          <w:rFonts w:ascii="Courier New" w:eastAsia="Times New Roman" w:hAnsi="Courier New" w:cs="Courier New"/>
          <w:lang w:eastAsia="zh-CN"/>
        </w:rPr>
        <w:t>Юбилейнинском</w:t>
      </w:r>
      <w:r w:rsidRPr="00E40A03">
        <w:rPr>
          <w:rFonts w:ascii="Courier New" w:eastAsia="Times New Roman" w:hAnsi="Courier New" w:cs="Courier New"/>
          <w:lang w:eastAsia="zh-CN"/>
        </w:rPr>
        <w:t xml:space="preserve"> сельском </w:t>
      </w:r>
      <w:proofErr w:type="gramStart"/>
      <w:r w:rsidRPr="00E40A03">
        <w:rPr>
          <w:rFonts w:ascii="Courier New" w:eastAsia="Times New Roman" w:hAnsi="Courier New" w:cs="Courier New"/>
          <w:lang w:eastAsia="zh-CN"/>
        </w:rPr>
        <w:t>поселении</w:t>
      </w:r>
      <w:proofErr w:type="gramEnd"/>
    </w:p>
    <w:p w:rsidR="00E40A03" w:rsidRPr="00E40A03" w:rsidRDefault="00E40A03" w:rsidP="00E40A03">
      <w:pPr>
        <w:suppressAutoHyphens/>
        <w:autoSpaceDE w:val="0"/>
        <w:spacing w:after="0" w:line="240" w:lineRule="auto"/>
        <w:ind w:right="-1"/>
        <w:rPr>
          <w:rFonts w:ascii="Arial" w:eastAsia="Times New Roman" w:hAnsi="Arial" w:cs="Arial"/>
          <w:b/>
          <w:bCs/>
          <w:lang w:eastAsia="zh-CN"/>
        </w:rPr>
      </w:pPr>
    </w:p>
    <w:p w:rsidR="00E40A03" w:rsidRPr="00E40A03" w:rsidRDefault="00E40A03" w:rsidP="00E40A03">
      <w:pPr>
        <w:suppressAutoHyphens/>
        <w:autoSpaceDE w:val="0"/>
        <w:spacing w:after="0" w:line="240" w:lineRule="auto"/>
        <w:ind w:right="-1"/>
        <w:jc w:val="center"/>
        <w:rPr>
          <w:rFonts w:ascii="Arial" w:eastAsia="Times New Roman" w:hAnsi="Arial" w:cs="Arial"/>
          <w:lang w:eastAsia="zh-CN"/>
        </w:rPr>
      </w:pPr>
      <w:r w:rsidRPr="00E40A03">
        <w:rPr>
          <w:rFonts w:ascii="Arial" w:eastAsia="Times New Roman" w:hAnsi="Arial" w:cs="Arial"/>
          <w:bCs/>
          <w:lang w:eastAsia="zh-CN"/>
        </w:rPr>
        <w:t>ПОДПИСНОЙ ЛИСТ</w:t>
      </w:r>
    </w:p>
    <w:p w:rsidR="00E40A03" w:rsidRPr="00E40A03" w:rsidRDefault="00E40A03" w:rsidP="00E40A03">
      <w:pPr>
        <w:suppressAutoHyphens/>
        <w:autoSpaceDE w:val="0"/>
        <w:spacing w:after="0" w:line="240" w:lineRule="auto"/>
        <w:ind w:right="-1"/>
        <w:rPr>
          <w:rFonts w:ascii="Arial" w:eastAsia="Times New Roman" w:hAnsi="Arial" w:cs="Arial"/>
          <w:lang w:eastAsia="zh-CN"/>
        </w:rPr>
      </w:pPr>
    </w:p>
    <w:p w:rsidR="00E40A03" w:rsidRPr="00E40A03" w:rsidRDefault="00E40A03" w:rsidP="00E40A03">
      <w:pPr>
        <w:suppressAutoHyphens/>
        <w:autoSpaceDE w:val="0"/>
        <w:spacing w:after="0" w:line="240" w:lineRule="auto"/>
        <w:ind w:right="-1"/>
        <w:rPr>
          <w:rFonts w:ascii="Arial" w:eastAsia="Times New Roman" w:hAnsi="Arial" w:cs="Arial"/>
          <w:lang w:eastAsia="zh-CN"/>
        </w:rPr>
      </w:pPr>
      <w:r w:rsidRPr="00E40A03">
        <w:rPr>
          <w:rFonts w:ascii="Arial" w:eastAsia="Times New Roman" w:hAnsi="Arial" w:cs="Arial"/>
          <w:lang w:eastAsia="zh-CN"/>
        </w:rPr>
        <w:t xml:space="preserve">Мы, нижеподписавшиеся, поддерживаем проведение публичных слушаний по предлагаемым проектам </w:t>
      </w:r>
    </w:p>
    <w:p w:rsidR="00E40A03" w:rsidRPr="00E40A03" w:rsidRDefault="00E40A03" w:rsidP="00E40A03">
      <w:pPr>
        <w:suppressAutoHyphens/>
        <w:autoSpaceDE w:val="0"/>
        <w:spacing w:after="0" w:line="240" w:lineRule="auto"/>
        <w:ind w:right="-1"/>
        <w:rPr>
          <w:rFonts w:ascii="Arial" w:eastAsia="Times New Roman" w:hAnsi="Arial" w:cs="Arial"/>
          <w:lang w:eastAsia="zh-CN"/>
        </w:rPr>
      </w:pPr>
      <w:r w:rsidRPr="00E40A03">
        <w:rPr>
          <w:rFonts w:ascii="Arial" w:eastAsia="Times New Roman" w:hAnsi="Arial" w:cs="Arial"/>
          <w:lang w:eastAsia="zh-CN"/>
        </w:rPr>
        <w:t>__________________________________________________________________</w:t>
      </w:r>
    </w:p>
    <w:p w:rsidR="00E40A03" w:rsidRPr="00E40A03" w:rsidRDefault="00E40A03" w:rsidP="00E40A03">
      <w:pPr>
        <w:suppressAutoHyphens/>
        <w:autoSpaceDE w:val="0"/>
        <w:spacing w:after="0" w:line="240" w:lineRule="auto"/>
        <w:ind w:right="-1"/>
        <w:rPr>
          <w:rFonts w:ascii="Arial" w:eastAsia="Times New Roman" w:hAnsi="Arial" w:cs="Arial"/>
          <w:lang w:eastAsia="zh-CN"/>
        </w:rPr>
      </w:pPr>
      <w:r w:rsidRPr="00E40A03">
        <w:rPr>
          <w:rFonts w:ascii="Arial" w:eastAsia="Times New Roman" w:hAnsi="Arial" w:cs="Arial"/>
          <w:lang w:eastAsia="zh-CN"/>
        </w:rPr>
        <w:t>__________________________________________________________________</w:t>
      </w:r>
    </w:p>
    <w:p w:rsidR="00E40A03" w:rsidRPr="00E40A03" w:rsidRDefault="00E40A03" w:rsidP="00E40A03">
      <w:pPr>
        <w:suppressAutoHyphens/>
        <w:autoSpaceDE w:val="0"/>
        <w:spacing w:after="0" w:line="240" w:lineRule="auto"/>
        <w:ind w:right="-1"/>
        <w:rPr>
          <w:rFonts w:ascii="Arial" w:eastAsia="Times New Roman" w:hAnsi="Arial" w:cs="Arial"/>
          <w:lang w:eastAsia="zh-CN"/>
        </w:rPr>
      </w:pPr>
      <w:r w:rsidRPr="00E40A03">
        <w:rPr>
          <w:rFonts w:ascii="Arial" w:eastAsia="Times New Roman" w:hAnsi="Arial" w:cs="Arial"/>
          <w:lang w:eastAsia="zh-CN"/>
        </w:rPr>
        <w:t>________________________________________________________________</w:t>
      </w:r>
      <w:r>
        <w:rPr>
          <w:rFonts w:ascii="Arial" w:eastAsia="Times New Roman" w:hAnsi="Arial" w:cs="Arial"/>
          <w:lang w:eastAsia="zh-CN"/>
        </w:rPr>
        <w:t>_</w:t>
      </w:r>
      <w:r w:rsidRPr="00E40A03">
        <w:rPr>
          <w:rFonts w:ascii="Arial" w:eastAsia="Times New Roman" w:hAnsi="Arial" w:cs="Arial"/>
          <w:lang w:eastAsia="zh-CN"/>
        </w:rPr>
        <w:t>_</w:t>
      </w:r>
    </w:p>
    <w:p w:rsidR="00E40A03" w:rsidRPr="00E40A03" w:rsidRDefault="00E40A03" w:rsidP="00E40A03">
      <w:pPr>
        <w:suppressAutoHyphens/>
        <w:autoSpaceDE w:val="0"/>
        <w:spacing w:after="0" w:line="240" w:lineRule="auto"/>
        <w:ind w:right="-1"/>
        <w:rPr>
          <w:rFonts w:ascii="Arial" w:eastAsia="Times New Roman" w:hAnsi="Arial" w:cs="Arial"/>
          <w:lang w:eastAsia="zh-CN"/>
        </w:rPr>
      </w:pPr>
    </w:p>
    <w:tbl>
      <w:tblPr>
        <w:tblW w:w="0" w:type="auto"/>
        <w:tblInd w:w="108" w:type="dxa"/>
        <w:tblLayout w:type="fixed"/>
        <w:tblLook w:val="0000" w:firstRow="0" w:lastRow="0" w:firstColumn="0" w:lastColumn="0" w:noHBand="0" w:noVBand="0"/>
      </w:tblPr>
      <w:tblGrid>
        <w:gridCol w:w="567"/>
        <w:gridCol w:w="1418"/>
        <w:gridCol w:w="1276"/>
        <w:gridCol w:w="1559"/>
        <w:gridCol w:w="1843"/>
        <w:gridCol w:w="1559"/>
        <w:gridCol w:w="1164"/>
      </w:tblGrid>
      <w:tr w:rsidR="00E40A03" w:rsidRPr="00E40A03" w:rsidTr="008F78FD">
        <w:tc>
          <w:tcPr>
            <w:tcW w:w="567" w:type="dxa"/>
            <w:tcBorders>
              <w:top w:val="single" w:sz="4" w:space="0" w:color="000000"/>
              <w:left w:val="single" w:sz="4" w:space="0" w:color="000000"/>
              <w:bottom w:val="single" w:sz="4" w:space="0" w:color="000000"/>
            </w:tcBorders>
            <w:shd w:val="clear" w:color="auto" w:fill="auto"/>
            <w:vAlign w:val="center"/>
          </w:tcPr>
          <w:p w:rsidR="00E40A03" w:rsidRPr="00E40A03" w:rsidRDefault="00E40A03" w:rsidP="008F78FD">
            <w:pPr>
              <w:suppressAutoHyphens/>
              <w:autoSpaceDE w:val="0"/>
              <w:spacing w:after="0" w:line="240" w:lineRule="auto"/>
              <w:ind w:right="-1"/>
              <w:jc w:val="center"/>
              <w:rPr>
                <w:rFonts w:ascii="Arial" w:eastAsia="Times New Roman" w:hAnsi="Arial" w:cs="Arial"/>
                <w:lang w:eastAsia="zh-CN"/>
              </w:rPr>
            </w:pPr>
            <w:r w:rsidRPr="00E40A03">
              <w:rPr>
                <w:rFonts w:ascii="Arial" w:eastAsia="Times New Roman" w:hAnsi="Arial" w:cs="Arial"/>
                <w:lang w:eastAsia="zh-CN"/>
              </w:rPr>
              <w:t>№</w:t>
            </w:r>
          </w:p>
          <w:p w:rsidR="00E40A03" w:rsidRPr="00E40A03" w:rsidRDefault="00E40A03" w:rsidP="008F78FD">
            <w:pPr>
              <w:suppressAutoHyphens/>
              <w:autoSpaceDE w:val="0"/>
              <w:spacing w:after="0" w:line="240" w:lineRule="auto"/>
              <w:ind w:right="-1"/>
              <w:jc w:val="center"/>
              <w:rPr>
                <w:rFonts w:ascii="Arial" w:eastAsia="Times New Roman" w:hAnsi="Arial" w:cs="Arial"/>
                <w:lang w:eastAsia="zh-CN"/>
              </w:rPr>
            </w:pPr>
            <w:proofErr w:type="gramStart"/>
            <w:r w:rsidRPr="00E40A03">
              <w:rPr>
                <w:rFonts w:ascii="Arial" w:eastAsia="Times New Roman" w:hAnsi="Arial" w:cs="Arial"/>
                <w:lang w:eastAsia="zh-CN"/>
              </w:rPr>
              <w:t>п</w:t>
            </w:r>
            <w:proofErr w:type="gramEnd"/>
            <w:r w:rsidRPr="00E40A03">
              <w:rPr>
                <w:rFonts w:ascii="Arial" w:eastAsia="Times New Roman" w:hAnsi="Arial" w:cs="Arial"/>
                <w:lang w:eastAsia="zh-CN"/>
              </w:rPr>
              <w:t>/п</w:t>
            </w:r>
          </w:p>
        </w:tc>
        <w:tc>
          <w:tcPr>
            <w:tcW w:w="1418" w:type="dxa"/>
            <w:tcBorders>
              <w:top w:val="single" w:sz="4" w:space="0" w:color="000000"/>
              <w:left w:val="single" w:sz="4" w:space="0" w:color="000000"/>
              <w:bottom w:val="single" w:sz="4" w:space="0" w:color="000000"/>
            </w:tcBorders>
            <w:shd w:val="clear" w:color="auto" w:fill="auto"/>
            <w:vAlign w:val="center"/>
          </w:tcPr>
          <w:p w:rsidR="00E40A03" w:rsidRPr="00E40A03" w:rsidRDefault="00E40A03" w:rsidP="008F78FD">
            <w:pPr>
              <w:suppressAutoHyphens/>
              <w:autoSpaceDE w:val="0"/>
              <w:spacing w:after="0" w:line="240" w:lineRule="auto"/>
              <w:ind w:right="-1"/>
              <w:jc w:val="center"/>
              <w:rPr>
                <w:rFonts w:ascii="Arial" w:eastAsia="Times New Roman" w:hAnsi="Arial" w:cs="Arial"/>
                <w:lang w:eastAsia="zh-CN"/>
              </w:rPr>
            </w:pPr>
            <w:r w:rsidRPr="00E40A03">
              <w:rPr>
                <w:rFonts w:ascii="Arial" w:eastAsia="Times New Roman" w:hAnsi="Arial" w:cs="Arial"/>
                <w:lang w:eastAsia="zh-CN"/>
              </w:rPr>
              <w:t>Фамилия, имя, отчество</w:t>
            </w:r>
          </w:p>
        </w:tc>
        <w:tc>
          <w:tcPr>
            <w:tcW w:w="1276" w:type="dxa"/>
            <w:tcBorders>
              <w:top w:val="single" w:sz="4" w:space="0" w:color="000000"/>
              <w:left w:val="single" w:sz="4" w:space="0" w:color="000000"/>
              <w:bottom w:val="single" w:sz="4" w:space="0" w:color="000000"/>
            </w:tcBorders>
            <w:shd w:val="clear" w:color="auto" w:fill="auto"/>
            <w:vAlign w:val="center"/>
          </w:tcPr>
          <w:p w:rsidR="00E40A03" w:rsidRPr="00E40A03" w:rsidRDefault="00E40A03" w:rsidP="008F78FD">
            <w:pPr>
              <w:suppressAutoHyphens/>
              <w:autoSpaceDE w:val="0"/>
              <w:spacing w:after="0" w:line="240" w:lineRule="auto"/>
              <w:ind w:right="-1"/>
              <w:jc w:val="center"/>
              <w:rPr>
                <w:rFonts w:ascii="Arial" w:eastAsia="Times New Roman" w:hAnsi="Arial" w:cs="Arial"/>
                <w:lang w:eastAsia="zh-CN"/>
              </w:rPr>
            </w:pPr>
            <w:r w:rsidRPr="00E40A03">
              <w:rPr>
                <w:rFonts w:ascii="Arial" w:eastAsia="Times New Roman" w:hAnsi="Arial" w:cs="Arial"/>
                <w:lang w:eastAsia="zh-CN"/>
              </w:rPr>
              <w:t>Дата рождения</w:t>
            </w:r>
          </w:p>
        </w:tc>
        <w:tc>
          <w:tcPr>
            <w:tcW w:w="1559" w:type="dxa"/>
            <w:tcBorders>
              <w:top w:val="single" w:sz="4" w:space="0" w:color="000000"/>
              <w:left w:val="single" w:sz="4" w:space="0" w:color="000000"/>
              <w:bottom w:val="single" w:sz="4" w:space="0" w:color="000000"/>
            </w:tcBorders>
            <w:shd w:val="clear" w:color="auto" w:fill="auto"/>
            <w:vAlign w:val="center"/>
          </w:tcPr>
          <w:p w:rsidR="00E40A03" w:rsidRPr="00E40A03" w:rsidRDefault="00E40A03" w:rsidP="008F78FD">
            <w:pPr>
              <w:suppressAutoHyphens/>
              <w:autoSpaceDE w:val="0"/>
              <w:spacing w:after="0" w:line="240" w:lineRule="auto"/>
              <w:ind w:right="-1"/>
              <w:jc w:val="center"/>
              <w:rPr>
                <w:rFonts w:ascii="Arial" w:eastAsia="Times New Roman" w:hAnsi="Arial" w:cs="Arial"/>
                <w:lang w:eastAsia="zh-CN"/>
              </w:rPr>
            </w:pPr>
            <w:r w:rsidRPr="00E40A03">
              <w:rPr>
                <w:rFonts w:ascii="Arial" w:eastAsia="Times New Roman" w:hAnsi="Arial" w:cs="Arial"/>
                <w:lang w:eastAsia="zh-CN"/>
              </w:rPr>
              <w:t>Адрес места жительства</w:t>
            </w:r>
          </w:p>
        </w:tc>
        <w:tc>
          <w:tcPr>
            <w:tcW w:w="1843" w:type="dxa"/>
            <w:tcBorders>
              <w:top w:val="single" w:sz="4" w:space="0" w:color="000000"/>
              <w:left w:val="single" w:sz="4" w:space="0" w:color="000000"/>
              <w:bottom w:val="single" w:sz="4" w:space="0" w:color="000000"/>
            </w:tcBorders>
            <w:shd w:val="clear" w:color="auto" w:fill="auto"/>
            <w:vAlign w:val="center"/>
          </w:tcPr>
          <w:p w:rsidR="00E40A03" w:rsidRPr="00E40A03" w:rsidRDefault="00E40A03" w:rsidP="008F78FD">
            <w:pPr>
              <w:suppressAutoHyphens/>
              <w:autoSpaceDE w:val="0"/>
              <w:spacing w:after="0" w:line="240" w:lineRule="auto"/>
              <w:ind w:right="-1"/>
              <w:jc w:val="center"/>
              <w:rPr>
                <w:rFonts w:ascii="Arial" w:eastAsia="Times New Roman" w:hAnsi="Arial" w:cs="Arial"/>
                <w:lang w:eastAsia="zh-CN"/>
              </w:rPr>
            </w:pPr>
            <w:r w:rsidRPr="00E40A03">
              <w:rPr>
                <w:rFonts w:ascii="Arial" w:eastAsia="Times New Roman" w:hAnsi="Arial" w:cs="Arial"/>
                <w:lang w:eastAsia="zh-CN"/>
              </w:rPr>
              <w:t>Паспорт или заменяющий его документ</w:t>
            </w:r>
          </w:p>
        </w:tc>
        <w:tc>
          <w:tcPr>
            <w:tcW w:w="1559" w:type="dxa"/>
            <w:tcBorders>
              <w:top w:val="single" w:sz="4" w:space="0" w:color="000000"/>
              <w:left w:val="single" w:sz="4" w:space="0" w:color="000000"/>
              <w:bottom w:val="single" w:sz="4" w:space="0" w:color="000000"/>
            </w:tcBorders>
            <w:shd w:val="clear" w:color="auto" w:fill="auto"/>
            <w:vAlign w:val="center"/>
          </w:tcPr>
          <w:p w:rsidR="00E40A03" w:rsidRPr="00E40A03" w:rsidRDefault="00E40A03" w:rsidP="008F78FD">
            <w:pPr>
              <w:suppressAutoHyphens/>
              <w:autoSpaceDE w:val="0"/>
              <w:spacing w:after="0" w:line="240" w:lineRule="auto"/>
              <w:ind w:right="-1"/>
              <w:jc w:val="center"/>
              <w:rPr>
                <w:rFonts w:ascii="Arial" w:eastAsia="Times New Roman" w:hAnsi="Arial" w:cs="Arial"/>
                <w:lang w:eastAsia="zh-CN"/>
              </w:rPr>
            </w:pPr>
            <w:r w:rsidRPr="00E40A03">
              <w:rPr>
                <w:rFonts w:ascii="Arial" w:eastAsia="Times New Roman" w:hAnsi="Arial" w:cs="Arial"/>
                <w:lang w:eastAsia="zh-CN"/>
              </w:rPr>
              <w:t>Дата подписания</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0A03" w:rsidRPr="00E40A03" w:rsidRDefault="00E40A03" w:rsidP="008F78FD">
            <w:pPr>
              <w:suppressAutoHyphens/>
              <w:autoSpaceDE w:val="0"/>
              <w:spacing w:after="0" w:line="240" w:lineRule="auto"/>
              <w:ind w:right="-1"/>
              <w:jc w:val="center"/>
              <w:rPr>
                <w:rFonts w:ascii="Arial" w:eastAsia="Times New Roman" w:hAnsi="Arial" w:cs="Arial"/>
                <w:lang w:eastAsia="zh-CN"/>
              </w:rPr>
            </w:pPr>
            <w:r w:rsidRPr="00E40A03">
              <w:rPr>
                <w:rFonts w:ascii="Arial" w:eastAsia="Times New Roman" w:hAnsi="Arial" w:cs="Arial"/>
                <w:lang w:eastAsia="zh-CN"/>
              </w:rPr>
              <w:t>Подпись</w:t>
            </w:r>
          </w:p>
        </w:tc>
      </w:tr>
      <w:tr w:rsidR="00E40A03" w:rsidRPr="00E40A03" w:rsidTr="008F78FD">
        <w:tc>
          <w:tcPr>
            <w:tcW w:w="567" w:type="dxa"/>
            <w:tcBorders>
              <w:top w:val="single" w:sz="4" w:space="0" w:color="000000"/>
              <w:left w:val="single" w:sz="4" w:space="0" w:color="000000"/>
              <w:bottom w:val="single" w:sz="4" w:space="0" w:color="000000"/>
            </w:tcBorders>
            <w:shd w:val="clear" w:color="auto" w:fill="auto"/>
            <w:vAlign w:val="center"/>
          </w:tcPr>
          <w:p w:rsidR="00E40A03" w:rsidRPr="00E40A03" w:rsidRDefault="00E40A03" w:rsidP="008F78FD">
            <w:pPr>
              <w:suppressAutoHyphens/>
              <w:autoSpaceDE w:val="0"/>
              <w:snapToGrid w:val="0"/>
              <w:spacing w:after="0" w:line="240" w:lineRule="auto"/>
              <w:ind w:right="-1"/>
              <w:jc w:val="center"/>
              <w:rPr>
                <w:rFonts w:ascii="Arial" w:eastAsia="Times New Roman" w:hAnsi="Arial" w:cs="Arial"/>
                <w:lang w:eastAsia="zh-CN"/>
              </w:rPr>
            </w:pPr>
          </w:p>
        </w:tc>
        <w:tc>
          <w:tcPr>
            <w:tcW w:w="1418" w:type="dxa"/>
            <w:tcBorders>
              <w:top w:val="single" w:sz="4" w:space="0" w:color="000000"/>
              <w:left w:val="single" w:sz="4" w:space="0" w:color="000000"/>
              <w:bottom w:val="single" w:sz="4" w:space="0" w:color="000000"/>
            </w:tcBorders>
            <w:shd w:val="clear" w:color="auto" w:fill="auto"/>
            <w:vAlign w:val="center"/>
          </w:tcPr>
          <w:p w:rsidR="00E40A03" w:rsidRPr="00E40A03" w:rsidRDefault="00E40A03" w:rsidP="008F78FD">
            <w:pPr>
              <w:suppressAutoHyphens/>
              <w:autoSpaceDE w:val="0"/>
              <w:snapToGrid w:val="0"/>
              <w:spacing w:after="0" w:line="240" w:lineRule="auto"/>
              <w:ind w:right="-1"/>
              <w:jc w:val="center"/>
              <w:rPr>
                <w:rFonts w:ascii="Arial" w:eastAsia="Times New Roman" w:hAnsi="Arial" w:cs="Arial"/>
                <w:lang w:eastAsia="zh-CN"/>
              </w:rPr>
            </w:pPr>
          </w:p>
        </w:tc>
        <w:tc>
          <w:tcPr>
            <w:tcW w:w="1276" w:type="dxa"/>
            <w:tcBorders>
              <w:top w:val="single" w:sz="4" w:space="0" w:color="000000"/>
              <w:left w:val="single" w:sz="4" w:space="0" w:color="000000"/>
              <w:bottom w:val="single" w:sz="4" w:space="0" w:color="000000"/>
            </w:tcBorders>
            <w:shd w:val="clear" w:color="auto" w:fill="auto"/>
            <w:vAlign w:val="center"/>
          </w:tcPr>
          <w:p w:rsidR="00E40A03" w:rsidRPr="00E40A03" w:rsidRDefault="00E40A03" w:rsidP="008F78FD">
            <w:pPr>
              <w:suppressAutoHyphens/>
              <w:autoSpaceDE w:val="0"/>
              <w:snapToGrid w:val="0"/>
              <w:spacing w:after="0" w:line="240" w:lineRule="auto"/>
              <w:ind w:right="-1"/>
              <w:jc w:val="center"/>
              <w:rPr>
                <w:rFonts w:ascii="Arial" w:eastAsia="Times New Roman" w:hAnsi="Arial" w:cs="Arial"/>
                <w:lang w:eastAsia="zh-CN"/>
              </w:rPr>
            </w:pPr>
          </w:p>
        </w:tc>
        <w:tc>
          <w:tcPr>
            <w:tcW w:w="1559" w:type="dxa"/>
            <w:tcBorders>
              <w:top w:val="single" w:sz="4" w:space="0" w:color="000000"/>
              <w:left w:val="single" w:sz="4" w:space="0" w:color="000000"/>
              <w:bottom w:val="single" w:sz="4" w:space="0" w:color="000000"/>
            </w:tcBorders>
            <w:shd w:val="clear" w:color="auto" w:fill="auto"/>
            <w:vAlign w:val="center"/>
          </w:tcPr>
          <w:p w:rsidR="00E40A03" w:rsidRPr="00E40A03" w:rsidRDefault="00E40A03" w:rsidP="008F78FD">
            <w:pPr>
              <w:suppressAutoHyphens/>
              <w:autoSpaceDE w:val="0"/>
              <w:snapToGrid w:val="0"/>
              <w:spacing w:after="0" w:line="240" w:lineRule="auto"/>
              <w:ind w:right="-1"/>
              <w:jc w:val="center"/>
              <w:rPr>
                <w:rFonts w:ascii="Arial" w:eastAsia="Times New Roman" w:hAnsi="Arial" w:cs="Arial"/>
                <w:lang w:eastAsia="zh-CN"/>
              </w:rPr>
            </w:pPr>
          </w:p>
        </w:tc>
        <w:tc>
          <w:tcPr>
            <w:tcW w:w="1843" w:type="dxa"/>
            <w:tcBorders>
              <w:top w:val="single" w:sz="4" w:space="0" w:color="000000"/>
              <w:left w:val="single" w:sz="4" w:space="0" w:color="000000"/>
              <w:bottom w:val="single" w:sz="4" w:space="0" w:color="000000"/>
            </w:tcBorders>
            <w:shd w:val="clear" w:color="auto" w:fill="auto"/>
            <w:vAlign w:val="center"/>
          </w:tcPr>
          <w:p w:rsidR="00E40A03" w:rsidRPr="00E40A03" w:rsidRDefault="00E40A03" w:rsidP="008F78FD">
            <w:pPr>
              <w:suppressAutoHyphens/>
              <w:autoSpaceDE w:val="0"/>
              <w:snapToGrid w:val="0"/>
              <w:spacing w:after="0" w:line="240" w:lineRule="auto"/>
              <w:ind w:right="-1"/>
              <w:jc w:val="center"/>
              <w:rPr>
                <w:rFonts w:ascii="Arial" w:eastAsia="Times New Roman" w:hAnsi="Arial" w:cs="Arial"/>
                <w:lang w:eastAsia="zh-CN"/>
              </w:rPr>
            </w:pPr>
          </w:p>
        </w:tc>
        <w:tc>
          <w:tcPr>
            <w:tcW w:w="1559" w:type="dxa"/>
            <w:tcBorders>
              <w:top w:val="single" w:sz="4" w:space="0" w:color="000000"/>
              <w:left w:val="single" w:sz="4" w:space="0" w:color="000000"/>
              <w:bottom w:val="single" w:sz="4" w:space="0" w:color="000000"/>
            </w:tcBorders>
            <w:shd w:val="clear" w:color="auto" w:fill="auto"/>
            <w:vAlign w:val="center"/>
          </w:tcPr>
          <w:p w:rsidR="00E40A03" w:rsidRPr="00E40A03" w:rsidRDefault="00E40A03" w:rsidP="008F78FD">
            <w:pPr>
              <w:suppressAutoHyphens/>
              <w:autoSpaceDE w:val="0"/>
              <w:snapToGrid w:val="0"/>
              <w:spacing w:after="0" w:line="240" w:lineRule="auto"/>
              <w:ind w:right="-1"/>
              <w:jc w:val="center"/>
              <w:rPr>
                <w:rFonts w:ascii="Arial" w:eastAsia="Times New Roman" w:hAnsi="Arial" w:cs="Arial"/>
                <w:lang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0A03" w:rsidRPr="00E40A03" w:rsidRDefault="00E40A03" w:rsidP="008F78FD">
            <w:pPr>
              <w:suppressAutoHyphens/>
              <w:autoSpaceDE w:val="0"/>
              <w:snapToGrid w:val="0"/>
              <w:spacing w:after="0" w:line="240" w:lineRule="auto"/>
              <w:ind w:right="-1"/>
              <w:jc w:val="center"/>
              <w:rPr>
                <w:rFonts w:ascii="Arial" w:eastAsia="Times New Roman" w:hAnsi="Arial" w:cs="Arial"/>
                <w:lang w:eastAsia="zh-CN"/>
              </w:rPr>
            </w:pPr>
          </w:p>
        </w:tc>
      </w:tr>
      <w:tr w:rsidR="00E40A03" w:rsidRPr="00E40A03" w:rsidTr="008F78FD">
        <w:tc>
          <w:tcPr>
            <w:tcW w:w="567" w:type="dxa"/>
            <w:tcBorders>
              <w:top w:val="single" w:sz="4" w:space="0" w:color="000000"/>
              <w:left w:val="single" w:sz="4" w:space="0" w:color="000000"/>
              <w:bottom w:val="single" w:sz="4" w:space="0" w:color="000000"/>
            </w:tcBorders>
            <w:shd w:val="clear" w:color="auto" w:fill="auto"/>
            <w:vAlign w:val="center"/>
          </w:tcPr>
          <w:p w:rsidR="00E40A03" w:rsidRPr="00E40A03" w:rsidRDefault="00E40A03" w:rsidP="008F78FD">
            <w:pPr>
              <w:suppressAutoHyphens/>
              <w:autoSpaceDE w:val="0"/>
              <w:snapToGrid w:val="0"/>
              <w:spacing w:after="0" w:line="240" w:lineRule="auto"/>
              <w:ind w:right="-1"/>
              <w:jc w:val="center"/>
              <w:rPr>
                <w:rFonts w:ascii="Arial" w:eastAsia="Times New Roman" w:hAnsi="Arial" w:cs="Arial"/>
                <w:lang w:eastAsia="zh-CN"/>
              </w:rPr>
            </w:pPr>
          </w:p>
        </w:tc>
        <w:tc>
          <w:tcPr>
            <w:tcW w:w="1418" w:type="dxa"/>
            <w:tcBorders>
              <w:top w:val="single" w:sz="4" w:space="0" w:color="000000"/>
              <w:left w:val="single" w:sz="4" w:space="0" w:color="000000"/>
              <w:bottom w:val="single" w:sz="4" w:space="0" w:color="000000"/>
            </w:tcBorders>
            <w:shd w:val="clear" w:color="auto" w:fill="auto"/>
            <w:vAlign w:val="center"/>
          </w:tcPr>
          <w:p w:rsidR="00E40A03" w:rsidRPr="00E40A03" w:rsidRDefault="00E40A03" w:rsidP="008F78FD">
            <w:pPr>
              <w:suppressAutoHyphens/>
              <w:autoSpaceDE w:val="0"/>
              <w:snapToGrid w:val="0"/>
              <w:spacing w:after="0" w:line="240" w:lineRule="auto"/>
              <w:ind w:right="-1"/>
              <w:jc w:val="center"/>
              <w:rPr>
                <w:rFonts w:ascii="Arial" w:eastAsia="Times New Roman" w:hAnsi="Arial" w:cs="Arial"/>
                <w:lang w:eastAsia="zh-CN"/>
              </w:rPr>
            </w:pPr>
          </w:p>
        </w:tc>
        <w:tc>
          <w:tcPr>
            <w:tcW w:w="1276" w:type="dxa"/>
            <w:tcBorders>
              <w:top w:val="single" w:sz="4" w:space="0" w:color="000000"/>
              <w:left w:val="single" w:sz="4" w:space="0" w:color="000000"/>
              <w:bottom w:val="single" w:sz="4" w:space="0" w:color="000000"/>
            </w:tcBorders>
            <w:shd w:val="clear" w:color="auto" w:fill="auto"/>
            <w:vAlign w:val="center"/>
          </w:tcPr>
          <w:p w:rsidR="00E40A03" w:rsidRPr="00E40A03" w:rsidRDefault="00E40A03" w:rsidP="008F78FD">
            <w:pPr>
              <w:suppressAutoHyphens/>
              <w:autoSpaceDE w:val="0"/>
              <w:snapToGrid w:val="0"/>
              <w:spacing w:after="0" w:line="240" w:lineRule="auto"/>
              <w:ind w:right="-1"/>
              <w:jc w:val="center"/>
              <w:rPr>
                <w:rFonts w:ascii="Arial" w:eastAsia="Times New Roman" w:hAnsi="Arial" w:cs="Arial"/>
                <w:lang w:eastAsia="zh-CN"/>
              </w:rPr>
            </w:pPr>
          </w:p>
        </w:tc>
        <w:tc>
          <w:tcPr>
            <w:tcW w:w="1559" w:type="dxa"/>
            <w:tcBorders>
              <w:top w:val="single" w:sz="4" w:space="0" w:color="000000"/>
              <w:left w:val="single" w:sz="4" w:space="0" w:color="000000"/>
              <w:bottom w:val="single" w:sz="4" w:space="0" w:color="000000"/>
            </w:tcBorders>
            <w:shd w:val="clear" w:color="auto" w:fill="auto"/>
            <w:vAlign w:val="center"/>
          </w:tcPr>
          <w:p w:rsidR="00E40A03" w:rsidRPr="00E40A03" w:rsidRDefault="00E40A03" w:rsidP="008F78FD">
            <w:pPr>
              <w:suppressAutoHyphens/>
              <w:autoSpaceDE w:val="0"/>
              <w:snapToGrid w:val="0"/>
              <w:spacing w:after="0" w:line="240" w:lineRule="auto"/>
              <w:ind w:right="-1"/>
              <w:jc w:val="center"/>
              <w:rPr>
                <w:rFonts w:ascii="Arial" w:eastAsia="Times New Roman" w:hAnsi="Arial" w:cs="Arial"/>
                <w:lang w:eastAsia="zh-CN"/>
              </w:rPr>
            </w:pPr>
          </w:p>
        </w:tc>
        <w:tc>
          <w:tcPr>
            <w:tcW w:w="1843" w:type="dxa"/>
            <w:tcBorders>
              <w:top w:val="single" w:sz="4" w:space="0" w:color="000000"/>
              <w:left w:val="single" w:sz="4" w:space="0" w:color="000000"/>
              <w:bottom w:val="single" w:sz="4" w:space="0" w:color="000000"/>
            </w:tcBorders>
            <w:shd w:val="clear" w:color="auto" w:fill="auto"/>
            <w:vAlign w:val="center"/>
          </w:tcPr>
          <w:p w:rsidR="00E40A03" w:rsidRPr="00E40A03" w:rsidRDefault="00E40A03" w:rsidP="008F78FD">
            <w:pPr>
              <w:suppressAutoHyphens/>
              <w:autoSpaceDE w:val="0"/>
              <w:snapToGrid w:val="0"/>
              <w:spacing w:after="0" w:line="240" w:lineRule="auto"/>
              <w:ind w:right="-1"/>
              <w:jc w:val="center"/>
              <w:rPr>
                <w:rFonts w:ascii="Arial" w:eastAsia="Times New Roman" w:hAnsi="Arial" w:cs="Arial"/>
                <w:lang w:eastAsia="zh-CN"/>
              </w:rPr>
            </w:pPr>
          </w:p>
        </w:tc>
        <w:tc>
          <w:tcPr>
            <w:tcW w:w="1559" w:type="dxa"/>
            <w:tcBorders>
              <w:top w:val="single" w:sz="4" w:space="0" w:color="000000"/>
              <w:left w:val="single" w:sz="4" w:space="0" w:color="000000"/>
              <w:bottom w:val="single" w:sz="4" w:space="0" w:color="000000"/>
            </w:tcBorders>
            <w:shd w:val="clear" w:color="auto" w:fill="auto"/>
            <w:vAlign w:val="center"/>
          </w:tcPr>
          <w:p w:rsidR="00E40A03" w:rsidRPr="00E40A03" w:rsidRDefault="00E40A03" w:rsidP="008F78FD">
            <w:pPr>
              <w:suppressAutoHyphens/>
              <w:autoSpaceDE w:val="0"/>
              <w:snapToGrid w:val="0"/>
              <w:spacing w:after="0" w:line="240" w:lineRule="auto"/>
              <w:ind w:right="-1"/>
              <w:jc w:val="center"/>
              <w:rPr>
                <w:rFonts w:ascii="Arial" w:eastAsia="Times New Roman" w:hAnsi="Arial" w:cs="Arial"/>
                <w:lang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0A03" w:rsidRPr="00E40A03" w:rsidRDefault="00E40A03" w:rsidP="008F78FD">
            <w:pPr>
              <w:suppressAutoHyphens/>
              <w:autoSpaceDE w:val="0"/>
              <w:snapToGrid w:val="0"/>
              <w:spacing w:after="0" w:line="240" w:lineRule="auto"/>
              <w:ind w:right="-1"/>
              <w:jc w:val="center"/>
              <w:rPr>
                <w:rFonts w:ascii="Arial" w:eastAsia="Times New Roman" w:hAnsi="Arial" w:cs="Arial"/>
                <w:lang w:eastAsia="zh-CN"/>
              </w:rPr>
            </w:pPr>
          </w:p>
        </w:tc>
      </w:tr>
      <w:tr w:rsidR="00E40A03" w:rsidRPr="00E40A03" w:rsidTr="008F78FD">
        <w:tc>
          <w:tcPr>
            <w:tcW w:w="567" w:type="dxa"/>
            <w:tcBorders>
              <w:top w:val="single" w:sz="4" w:space="0" w:color="000000"/>
              <w:left w:val="single" w:sz="4" w:space="0" w:color="000000"/>
              <w:bottom w:val="single" w:sz="4" w:space="0" w:color="000000"/>
            </w:tcBorders>
            <w:shd w:val="clear" w:color="auto" w:fill="auto"/>
            <w:vAlign w:val="center"/>
          </w:tcPr>
          <w:p w:rsidR="00E40A03" w:rsidRPr="00E40A03" w:rsidRDefault="00E40A03" w:rsidP="008F78FD">
            <w:pPr>
              <w:suppressAutoHyphens/>
              <w:autoSpaceDE w:val="0"/>
              <w:snapToGrid w:val="0"/>
              <w:spacing w:after="0" w:line="240" w:lineRule="auto"/>
              <w:ind w:right="-1"/>
              <w:jc w:val="center"/>
              <w:rPr>
                <w:rFonts w:ascii="Arial" w:eastAsia="Times New Roman" w:hAnsi="Arial" w:cs="Arial"/>
                <w:lang w:eastAsia="zh-CN"/>
              </w:rPr>
            </w:pPr>
          </w:p>
        </w:tc>
        <w:tc>
          <w:tcPr>
            <w:tcW w:w="1418" w:type="dxa"/>
            <w:tcBorders>
              <w:top w:val="single" w:sz="4" w:space="0" w:color="000000"/>
              <w:left w:val="single" w:sz="4" w:space="0" w:color="000000"/>
              <w:bottom w:val="single" w:sz="4" w:space="0" w:color="000000"/>
            </w:tcBorders>
            <w:shd w:val="clear" w:color="auto" w:fill="auto"/>
            <w:vAlign w:val="center"/>
          </w:tcPr>
          <w:p w:rsidR="00E40A03" w:rsidRPr="00E40A03" w:rsidRDefault="00E40A03" w:rsidP="008F78FD">
            <w:pPr>
              <w:suppressAutoHyphens/>
              <w:autoSpaceDE w:val="0"/>
              <w:snapToGrid w:val="0"/>
              <w:spacing w:after="0" w:line="240" w:lineRule="auto"/>
              <w:ind w:right="-1"/>
              <w:jc w:val="center"/>
              <w:rPr>
                <w:rFonts w:ascii="Arial" w:eastAsia="Times New Roman" w:hAnsi="Arial" w:cs="Arial"/>
                <w:lang w:eastAsia="zh-CN"/>
              </w:rPr>
            </w:pPr>
          </w:p>
        </w:tc>
        <w:tc>
          <w:tcPr>
            <w:tcW w:w="1276" w:type="dxa"/>
            <w:tcBorders>
              <w:top w:val="single" w:sz="4" w:space="0" w:color="000000"/>
              <w:left w:val="single" w:sz="4" w:space="0" w:color="000000"/>
              <w:bottom w:val="single" w:sz="4" w:space="0" w:color="000000"/>
            </w:tcBorders>
            <w:shd w:val="clear" w:color="auto" w:fill="auto"/>
            <w:vAlign w:val="center"/>
          </w:tcPr>
          <w:p w:rsidR="00E40A03" w:rsidRPr="00E40A03" w:rsidRDefault="00E40A03" w:rsidP="008F78FD">
            <w:pPr>
              <w:suppressAutoHyphens/>
              <w:autoSpaceDE w:val="0"/>
              <w:snapToGrid w:val="0"/>
              <w:spacing w:after="0" w:line="240" w:lineRule="auto"/>
              <w:ind w:right="-1"/>
              <w:jc w:val="center"/>
              <w:rPr>
                <w:rFonts w:ascii="Arial" w:eastAsia="Times New Roman" w:hAnsi="Arial" w:cs="Arial"/>
                <w:lang w:eastAsia="zh-CN"/>
              </w:rPr>
            </w:pPr>
          </w:p>
        </w:tc>
        <w:tc>
          <w:tcPr>
            <w:tcW w:w="1559" w:type="dxa"/>
            <w:tcBorders>
              <w:top w:val="single" w:sz="4" w:space="0" w:color="000000"/>
              <w:left w:val="single" w:sz="4" w:space="0" w:color="000000"/>
              <w:bottom w:val="single" w:sz="4" w:space="0" w:color="000000"/>
            </w:tcBorders>
            <w:shd w:val="clear" w:color="auto" w:fill="auto"/>
            <w:vAlign w:val="center"/>
          </w:tcPr>
          <w:p w:rsidR="00E40A03" w:rsidRPr="00E40A03" w:rsidRDefault="00E40A03" w:rsidP="008F78FD">
            <w:pPr>
              <w:suppressAutoHyphens/>
              <w:autoSpaceDE w:val="0"/>
              <w:snapToGrid w:val="0"/>
              <w:spacing w:after="0" w:line="240" w:lineRule="auto"/>
              <w:ind w:right="-1"/>
              <w:jc w:val="center"/>
              <w:rPr>
                <w:rFonts w:ascii="Arial" w:eastAsia="Times New Roman" w:hAnsi="Arial" w:cs="Arial"/>
                <w:lang w:eastAsia="zh-CN"/>
              </w:rPr>
            </w:pPr>
          </w:p>
        </w:tc>
        <w:tc>
          <w:tcPr>
            <w:tcW w:w="1843" w:type="dxa"/>
            <w:tcBorders>
              <w:top w:val="single" w:sz="4" w:space="0" w:color="000000"/>
              <w:left w:val="single" w:sz="4" w:space="0" w:color="000000"/>
              <w:bottom w:val="single" w:sz="4" w:space="0" w:color="000000"/>
            </w:tcBorders>
            <w:shd w:val="clear" w:color="auto" w:fill="auto"/>
            <w:vAlign w:val="center"/>
          </w:tcPr>
          <w:p w:rsidR="00E40A03" w:rsidRPr="00E40A03" w:rsidRDefault="00E40A03" w:rsidP="008F78FD">
            <w:pPr>
              <w:suppressAutoHyphens/>
              <w:autoSpaceDE w:val="0"/>
              <w:snapToGrid w:val="0"/>
              <w:spacing w:after="0" w:line="240" w:lineRule="auto"/>
              <w:ind w:right="-1"/>
              <w:jc w:val="center"/>
              <w:rPr>
                <w:rFonts w:ascii="Arial" w:eastAsia="Times New Roman" w:hAnsi="Arial" w:cs="Arial"/>
                <w:lang w:eastAsia="zh-CN"/>
              </w:rPr>
            </w:pPr>
          </w:p>
        </w:tc>
        <w:tc>
          <w:tcPr>
            <w:tcW w:w="1559" w:type="dxa"/>
            <w:tcBorders>
              <w:top w:val="single" w:sz="4" w:space="0" w:color="000000"/>
              <w:left w:val="single" w:sz="4" w:space="0" w:color="000000"/>
              <w:bottom w:val="single" w:sz="4" w:space="0" w:color="000000"/>
            </w:tcBorders>
            <w:shd w:val="clear" w:color="auto" w:fill="auto"/>
            <w:vAlign w:val="center"/>
          </w:tcPr>
          <w:p w:rsidR="00E40A03" w:rsidRPr="00E40A03" w:rsidRDefault="00E40A03" w:rsidP="008F78FD">
            <w:pPr>
              <w:suppressAutoHyphens/>
              <w:autoSpaceDE w:val="0"/>
              <w:snapToGrid w:val="0"/>
              <w:spacing w:after="0" w:line="240" w:lineRule="auto"/>
              <w:ind w:right="-1"/>
              <w:jc w:val="center"/>
              <w:rPr>
                <w:rFonts w:ascii="Arial" w:eastAsia="Times New Roman" w:hAnsi="Arial" w:cs="Arial"/>
                <w:lang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0A03" w:rsidRPr="00E40A03" w:rsidRDefault="00E40A03" w:rsidP="008F78FD">
            <w:pPr>
              <w:suppressAutoHyphens/>
              <w:autoSpaceDE w:val="0"/>
              <w:snapToGrid w:val="0"/>
              <w:spacing w:after="0" w:line="240" w:lineRule="auto"/>
              <w:ind w:right="-1"/>
              <w:jc w:val="center"/>
              <w:rPr>
                <w:rFonts w:ascii="Arial" w:eastAsia="Times New Roman" w:hAnsi="Arial" w:cs="Arial"/>
                <w:lang w:eastAsia="zh-CN"/>
              </w:rPr>
            </w:pPr>
          </w:p>
        </w:tc>
      </w:tr>
      <w:tr w:rsidR="00E40A03" w:rsidRPr="00E40A03" w:rsidTr="008F78FD">
        <w:tc>
          <w:tcPr>
            <w:tcW w:w="567" w:type="dxa"/>
            <w:tcBorders>
              <w:top w:val="single" w:sz="4" w:space="0" w:color="000000"/>
              <w:left w:val="single" w:sz="4" w:space="0" w:color="000000"/>
              <w:bottom w:val="single" w:sz="4" w:space="0" w:color="000000"/>
            </w:tcBorders>
            <w:shd w:val="clear" w:color="auto" w:fill="auto"/>
            <w:vAlign w:val="center"/>
          </w:tcPr>
          <w:p w:rsidR="00E40A03" w:rsidRPr="00E40A03" w:rsidRDefault="00E40A03" w:rsidP="008F78FD">
            <w:pPr>
              <w:suppressAutoHyphens/>
              <w:autoSpaceDE w:val="0"/>
              <w:snapToGrid w:val="0"/>
              <w:spacing w:after="0" w:line="240" w:lineRule="auto"/>
              <w:ind w:right="-1"/>
              <w:jc w:val="center"/>
              <w:rPr>
                <w:rFonts w:ascii="Arial" w:eastAsia="Times New Roman" w:hAnsi="Arial" w:cs="Arial"/>
                <w:lang w:eastAsia="zh-CN"/>
              </w:rPr>
            </w:pPr>
          </w:p>
        </w:tc>
        <w:tc>
          <w:tcPr>
            <w:tcW w:w="1418" w:type="dxa"/>
            <w:tcBorders>
              <w:top w:val="single" w:sz="4" w:space="0" w:color="000000"/>
              <w:left w:val="single" w:sz="4" w:space="0" w:color="000000"/>
              <w:bottom w:val="single" w:sz="4" w:space="0" w:color="000000"/>
            </w:tcBorders>
            <w:shd w:val="clear" w:color="auto" w:fill="auto"/>
            <w:vAlign w:val="center"/>
          </w:tcPr>
          <w:p w:rsidR="00E40A03" w:rsidRPr="00E40A03" w:rsidRDefault="00E40A03" w:rsidP="008F78FD">
            <w:pPr>
              <w:suppressAutoHyphens/>
              <w:autoSpaceDE w:val="0"/>
              <w:snapToGrid w:val="0"/>
              <w:spacing w:after="0" w:line="240" w:lineRule="auto"/>
              <w:ind w:right="-1"/>
              <w:jc w:val="center"/>
              <w:rPr>
                <w:rFonts w:ascii="Arial" w:eastAsia="Times New Roman" w:hAnsi="Arial" w:cs="Arial"/>
                <w:lang w:eastAsia="zh-CN"/>
              </w:rPr>
            </w:pPr>
          </w:p>
        </w:tc>
        <w:tc>
          <w:tcPr>
            <w:tcW w:w="1276" w:type="dxa"/>
            <w:tcBorders>
              <w:top w:val="single" w:sz="4" w:space="0" w:color="000000"/>
              <w:left w:val="single" w:sz="4" w:space="0" w:color="000000"/>
              <w:bottom w:val="single" w:sz="4" w:space="0" w:color="000000"/>
            </w:tcBorders>
            <w:shd w:val="clear" w:color="auto" w:fill="auto"/>
            <w:vAlign w:val="center"/>
          </w:tcPr>
          <w:p w:rsidR="00E40A03" w:rsidRPr="00E40A03" w:rsidRDefault="00E40A03" w:rsidP="008F78FD">
            <w:pPr>
              <w:suppressAutoHyphens/>
              <w:autoSpaceDE w:val="0"/>
              <w:snapToGrid w:val="0"/>
              <w:spacing w:after="0" w:line="240" w:lineRule="auto"/>
              <w:ind w:right="-1"/>
              <w:jc w:val="center"/>
              <w:rPr>
                <w:rFonts w:ascii="Arial" w:eastAsia="Times New Roman" w:hAnsi="Arial" w:cs="Arial"/>
                <w:lang w:eastAsia="zh-CN"/>
              </w:rPr>
            </w:pPr>
          </w:p>
        </w:tc>
        <w:tc>
          <w:tcPr>
            <w:tcW w:w="1559" w:type="dxa"/>
            <w:tcBorders>
              <w:top w:val="single" w:sz="4" w:space="0" w:color="000000"/>
              <w:left w:val="single" w:sz="4" w:space="0" w:color="000000"/>
              <w:bottom w:val="single" w:sz="4" w:space="0" w:color="000000"/>
            </w:tcBorders>
            <w:shd w:val="clear" w:color="auto" w:fill="auto"/>
            <w:vAlign w:val="center"/>
          </w:tcPr>
          <w:p w:rsidR="00E40A03" w:rsidRPr="00E40A03" w:rsidRDefault="00E40A03" w:rsidP="008F78FD">
            <w:pPr>
              <w:suppressAutoHyphens/>
              <w:autoSpaceDE w:val="0"/>
              <w:snapToGrid w:val="0"/>
              <w:spacing w:after="0" w:line="240" w:lineRule="auto"/>
              <w:ind w:right="-1"/>
              <w:jc w:val="center"/>
              <w:rPr>
                <w:rFonts w:ascii="Arial" w:eastAsia="Times New Roman" w:hAnsi="Arial" w:cs="Arial"/>
                <w:lang w:eastAsia="zh-CN"/>
              </w:rPr>
            </w:pPr>
          </w:p>
        </w:tc>
        <w:tc>
          <w:tcPr>
            <w:tcW w:w="1843" w:type="dxa"/>
            <w:tcBorders>
              <w:top w:val="single" w:sz="4" w:space="0" w:color="000000"/>
              <w:left w:val="single" w:sz="4" w:space="0" w:color="000000"/>
              <w:bottom w:val="single" w:sz="4" w:space="0" w:color="000000"/>
            </w:tcBorders>
            <w:shd w:val="clear" w:color="auto" w:fill="auto"/>
            <w:vAlign w:val="center"/>
          </w:tcPr>
          <w:p w:rsidR="00E40A03" w:rsidRPr="00E40A03" w:rsidRDefault="00E40A03" w:rsidP="008F78FD">
            <w:pPr>
              <w:suppressAutoHyphens/>
              <w:autoSpaceDE w:val="0"/>
              <w:snapToGrid w:val="0"/>
              <w:spacing w:after="0" w:line="240" w:lineRule="auto"/>
              <w:ind w:right="-1"/>
              <w:jc w:val="center"/>
              <w:rPr>
                <w:rFonts w:ascii="Arial" w:eastAsia="Times New Roman" w:hAnsi="Arial" w:cs="Arial"/>
                <w:lang w:eastAsia="zh-CN"/>
              </w:rPr>
            </w:pPr>
          </w:p>
        </w:tc>
        <w:tc>
          <w:tcPr>
            <w:tcW w:w="1559" w:type="dxa"/>
            <w:tcBorders>
              <w:top w:val="single" w:sz="4" w:space="0" w:color="000000"/>
              <w:left w:val="single" w:sz="4" w:space="0" w:color="000000"/>
              <w:bottom w:val="single" w:sz="4" w:space="0" w:color="000000"/>
            </w:tcBorders>
            <w:shd w:val="clear" w:color="auto" w:fill="auto"/>
            <w:vAlign w:val="center"/>
          </w:tcPr>
          <w:p w:rsidR="00E40A03" w:rsidRPr="00E40A03" w:rsidRDefault="00E40A03" w:rsidP="008F78FD">
            <w:pPr>
              <w:suppressAutoHyphens/>
              <w:autoSpaceDE w:val="0"/>
              <w:snapToGrid w:val="0"/>
              <w:spacing w:after="0" w:line="240" w:lineRule="auto"/>
              <w:ind w:right="-1"/>
              <w:jc w:val="center"/>
              <w:rPr>
                <w:rFonts w:ascii="Arial" w:eastAsia="Times New Roman" w:hAnsi="Arial" w:cs="Arial"/>
                <w:lang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0A03" w:rsidRPr="00E40A03" w:rsidRDefault="00E40A03" w:rsidP="008F78FD">
            <w:pPr>
              <w:suppressAutoHyphens/>
              <w:autoSpaceDE w:val="0"/>
              <w:snapToGrid w:val="0"/>
              <w:spacing w:after="0" w:line="240" w:lineRule="auto"/>
              <w:ind w:right="-1"/>
              <w:jc w:val="center"/>
              <w:rPr>
                <w:rFonts w:ascii="Arial" w:eastAsia="Times New Roman" w:hAnsi="Arial" w:cs="Arial"/>
                <w:lang w:eastAsia="zh-CN"/>
              </w:rPr>
            </w:pPr>
          </w:p>
        </w:tc>
      </w:tr>
      <w:tr w:rsidR="00E40A03" w:rsidRPr="00E40A03" w:rsidTr="008F78FD">
        <w:tc>
          <w:tcPr>
            <w:tcW w:w="567" w:type="dxa"/>
            <w:tcBorders>
              <w:top w:val="single" w:sz="4" w:space="0" w:color="000000"/>
              <w:left w:val="single" w:sz="4" w:space="0" w:color="000000"/>
              <w:bottom w:val="single" w:sz="4" w:space="0" w:color="000000"/>
            </w:tcBorders>
            <w:shd w:val="clear" w:color="auto" w:fill="auto"/>
            <w:vAlign w:val="center"/>
          </w:tcPr>
          <w:p w:rsidR="00E40A03" w:rsidRPr="00E40A03" w:rsidRDefault="00E40A03" w:rsidP="008F78FD">
            <w:pPr>
              <w:suppressAutoHyphens/>
              <w:autoSpaceDE w:val="0"/>
              <w:snapToGrid w:val="0"/>
              <w:spacing w:after="0" w:line="240" w:lineRule="auto"/>
              <w:ind w:right="-1"/>
              <w:jc w:val="center"/>
              <w:rPr>
                <w:rFonts w:ascii="Arial" w:eastAsia="Times New Roman" w:hAnsi="Arial" w:cs="Arial"/>
                <w:lang w:eastAsia="zh-CN"/>
              </w:rPr>
            </w:pPr>
          </w:p>
        </w:tc>
        <w:tc>
          <w:tcPr>
            <w:tcW w:w="1418" w:type="dxa"/>
            <w:tcBorders>
              <w:top w:val="single" w:sz="4" w:space="0" w:color="000000"/>
              <w:left w:val="single" w:sz="4" w:space="0" w:color="000000"/>
              <w:bottom w:val="single" w:sz="4" w:space="0" w:color="000000"/>
            </w:tcBorders>
            <w:shd w:val="clear" w:color="auto" w:fill="auto"/>
            <w:vAlign w:val="center"/>
          </w:tcPr>
          <w:p w:rsidR="00E40A03" w:rsidRPr="00E40A03" w:rsidRDefault="00E40A03" w:rsidP="008F78FD">
            <w:pPr>
              <w:suppressAutoHyphens/>
              <w:autoSpaceDE w:val="0"/>
              <w:snapToGrid w:val="0"/>
              <w:spacing w:after="0" w:line="240" w:lineRule="auto"/>
              <w:ind w:right="-1"/>
              <w:jc w:val="center"/>
              <w:rPr>
                <w:rFonts w:ascii="Arial" w:eastAsia="Times New Roman" w:hAnsi="Arial" w:cs="Arial"/>
                <w:lang w:eastAsia="zh-CN"/>
              </w:rPr>
            </w:pPr>
          </w:p>
        </w:tc>
        <w:tc>
          <w:tcPr>
            <w:tcW w:w="1276" w:type="dxa"/>
            <w:tcBorders>
              <w:top w:val="single" w:sz="4" w:space="0" w:color="000000"/>
              <w:left w:val="single" w:sz="4" w:space="0" w:color="000000"/>
              <w:bottom w:val="single" w:sz="4" w:space="0" w:color="000000"/>
            </w:tcBorders>
            <w:shd w:val="clear" w:color="auto" w:fill="auto"/>
            <w:vAlign w:val="center"/>
          </w:tcPr>
          <w:p w:rsidR="00E40A03" w:rsidRPr="00E40A03" w:rsidRDefault="00E40A03" w:rsidP="008F78FD">
            <w:pPr>
              <w:suppressAutoHyphens/>
              <w:autoSpaceDE w:val="0"/>
              <w:snapToGrid w:val="0"/>
              <w:spacing w:after="0" w:line="240" w:lineRule="auto"/>
              <w:ind w:right="-1"/>
              <w:jc w:val="center"/>
              <w:rPr>
                <w:rFonts w:ascii="Arial" w:eastAsia="Times New Roman" w:hAnsi="Arial" w:cs="Arial"/>
                <w:lang w:eastAsia="zh-CN"/>
              </w:rPr>
            </w:pPr>
          </w:p>
        </w:tc>
        <w:tc>
          <w:tcPr>
            <w:tcW w:w="1559" w:type="dxa"/>
            <w:tcBorders>
              <w:top w:val="single" w:sz="4" w:space="0" w:color="000000"/>
              <w:left w:val="single" w:sz="4" w:space="0" w:color="000000"/>
              <w:bottom w:val="single" w:sz="4" w:space="0" w:color="000000"/>
            </w:tcBorders>
            <w:shd w:val="clear" w:color="auto" w:fill="auto"/>
            <w:vAlign w:val="center"/>
          </w:tcPr>
          <w:p w:rsidR="00E40A03" w:rsidRPr="00E40A03" w:rsidRDefault="00E40A03" w:rsidP="008F78FD">
            <w:pPr>
              <w:suppressAutoHyphens/>
              <w:autoSpaceDE w:val="0"/>
              <w:snapToGrid w:val="0"/>
              <w:spacing w:after="0" w:line="240" w:lineRule="auto"/>
              <w:ind w:right="-1"/>
              <w:jc w:val="center"/>
              <w:rPr>
                <w:rFonts w:ascii="Arial" w:eastAsia="Times New Roman" w:hAnsi="Arial" w:cs="Arial"/>
                <w:lang w:eastAsia="zh-CN"/>
              </w:rPr>
            </w:pPr>
          </w:p>
        </w:tc>
        <w:tc>
          <w:tcPr>
            <w:tcW w:w="1843" w:type="dxa"/>
            <w:tcBorders>
              <w:top w:val="single" w:sz="4" w:space="0" w:color="000000"/>
              <w:left w:val="single" w:sz="4" w:space="0" w:color="000000"/>
              <w:bottom w:val="single" w:sz="4" w:space="0" w:color="000000"/>
            </w:tcBorders>
            <w:shd w:val="clear" w:color="auto" w:fill="auto"/>
            <w:vAlign w:val="center"/>
          </w:tcPr>
          <w:p w:rsidR="00E40A03" w:rsidRPr="00E40A03" w:rsidRDefault="00E40A03" w:rsidP="008F78FD">
            <w:pPr>
              <w:suppressAutoHyphens/>
              <w:autoSpaceDE w:val="0"/>
              <w:snapToGrid w:val="0"/>
              <w:spacing w:after="0" w:line="240" w:lineRule="auto"/>
              <w:ind w:right="-1"/>
              <w:jc w:val="center"/>
              <w:rPr>
                <w:rFonts w:ascii="Arial" w:eastAsia="Times New Roman" w:hAnsi="Arial" w:cs="Arial"/>
                <w:lang w:eastAsia="zh-CN"/>
              </w:rPr>
            </w:pPr>
          </w:p>
        </w:tc>
        <w:tc>
          <w:tcPr>
            <w:tcW w:w="1559" w:type="dxa"/>
            <w:tcBorders>
              <w:top w:val="single" w:sz="4" w:space="0" w:color="000000"/>
              <w:left w:val="single" w:sz="4" w:space="0" w:color="000000"/>
              <w:bottom w:val="single" w:sz="4" w:space="0" w:color="000000"/>
            </w:tcBorders>
            <w:shd w:val="clear" w:color="auto" w:fill="auto"/>
            <w:vAlign w:val="center"/>
          </w:tcPr>
          <w:p w:rsidR="00E40A03" w:rsidRPr="00E40A03" w:rsidRDefault="00E40A03" w:rsidP="008F78FD">
            <w:pPr>
              <w:suppressAutoHyphens/>
              <w:autoSpaceDE w:val="0"/>
              <w:snapToGrid w:val="0"/>
              <w:spacing w:after="0" w:line="240" w:lineRule="auto"/>
              <w:ind w:right="-1"/>
              <w:jc w:val="center"/>
              <w:rPr>
                <w:rFonts w:ascii="Arial" w:eastAsia="Times New Roman" w:hAnsi="Arial" w:cs="Arial"/>
                <w:lang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0A03" w:rsidRPr="00E40A03" w:rsidRDefault="00E40A03" w:rsidP="008F78FD">
            <w:pPr>
              <w:suppressAutoHyphens/>
              <w:autoSpaceDE w:val="0"/>
              <w:snapToGrid w:val="0"/>
              <w:spacing w:after="0" w:line="240" w:lineRule="auto"/>
              <w:ind w:right="-1"/>
              <w:jc w:val="center"/>
              <w:rPr>
                <w:rFonts w:ascii="Arial" w:eastAsia="Times New Roman" w:hAnsi="Arial" w:cs="Arial"/>
                <w:lang w:eastAsia="zh-CN"/>
              </w:rPr>
            </w:pPr>
          </w:p>
        </w:tc>
      </w:tr>
      <w:tr w:rsidR="00E40A03" w:rsidRPr="00E40A03" w:rsidTr="008F78FD">
        <w:tc>
          <w:tcPr>
            <w:tcW w:w="567" w:type="dxa"/>
            <w:tcBorders>
              <w:top w:val="single" w:sz="4" w:space="0" w:color="000000"/>
              <w:left w:val="single" w:sz="4" w:space="0" w:color="000000"/>
              <w:bottom w:val="single" w:sz="4" w:space="0" w:color="000000"/>
            </w:tcBorders>
            <w:shd w:val="clear" w:color="auto" w:fill="auto"/>
            <w:vAlign w:val="center"/>
          </w:tcPr>
          <w:p w:rsidR="00E40A03" w:rsidRPr="00E40A03" w:rsidRDefault="00E40A03" w:rsidP="008F78FD">
            <w:pPr>
              <w:suppressAutoHyphens/>
              <w:autoSpaceDE w:val="0"/>
              <w:snapToGrid w:val="0"/>
              <w:spacing w:after="0" w:line="240" w:lineRule="auto"/>
              <w:ind w:right="-1"/>
              <w:jc w:val="center"/>
              <w:rPr>
                <w:rFonts w:ascii="Arial" w:eastAsia="Times New Roman" w:hAnsi="Arial" w:cs="Arial"/>
                <w:lang w:eastAsia="zh-CN"/>
              </w:rPr>
            </w:pPr>
          </w:p>
        </w:tc>
        <w:tc>
          <w:tcPr>
            <w:tcW w:w="1418" w:type="dxa"/>
            <w:tcBorders>
              <w:top w:val="single" w:sz="4" w:space="0" w:color="000000"/>
              <w:left w:val="single" w:sz="4" w:space="0" w:color="000000"/>
              <w:bottom w:val="single" w:sz="4" w:space="0" w:color="000000"/>
            </w:tcBorders>
            <w:shd w:val="clear" w:color="auto" w:fill="auto"/>
            <w:vAlign w:val="center"/>
          </w:tcPr>
          <w:p w:rsidR="00E40A03" w:rsidRPr="00E40A03" w:rsidRDefault="00E40A03" w:rsidP="008F78FD">
            <w:pPr>
              <w:suppressAutoHyphens/>
              <w:autoSpaceDE w:val="0"/>
              <w:snapToGrid w:val="0"/>
              <w:spacing w:after="0" w:line="240" w:lineRule="auto"/>
              <w:ind w:right="-1"/>
              <w:jc w:val="center"/>
              <w:rPr>
                <w:rFonts w:ascii="Arial" w:eastAsia="Times New Roman" w:hAnsi="Arial" w:cs="Arial"/>
                <w:lang w:eastAsia="zh-CN"/>
              </w:rPr>
            </w:pPr>
          </w:p>
        </w:tc>
        <w:tc>
          <w:tcPr>
            <w:tcW w:w="1276" w:type="dxa"/>
            <w:tcBorders>
              <w:top w:val="single" w:sz="4" w:space="0" w:color="000000"/>
              <w:left w:val="single" w:sz="4" w:space="0" w:color="000000"/>
              <w:bottom w:val="single" w:sz="4" w:space="0" w:color="000000"/>
            </w:tcBorders>
            <w:shd w:val="clear" w:color="auto" w:fill="auto"/>
            <w:vAlign w:val="center"/>
          </w:tcPr>
          <w:p w:rsidR="00E40A03" w:rsidRPr="00E40A03" w:rsidRDefault="00E40A03" w:rsidP="008F78FD">
            <w:pPr>
              <w:suppressAutoHyphens/>
              <w:autoSpaceDE w:val="0"/>
              <w:snapToGrid w:val="0"/>
              <w:spacing w:after="0" w:line="240" w:lineRule="auto"/>
              <w:ind w:right="-1"/>
              <w:jc w:val="center"/>
              <w:rPr>
                <w:rFonts w:ascii="Arial" w:eastAsia="Times New Roman" w:hAnsi="Arial" w:cs="Arial"/>
                <w:lang w:eastAsia="zh-CN"/>
              </w:rPr>
            </w:pPr>
          </w:p>
        </w:tc>
        <w:tc>
          <w:tcPr>
            <w:tcW w:w="1559" w:type="dxa"/>
            <w:tcBorders>
              <w:top w:val="single" w:sz="4" w:space="0" w:color="000000"/>
              <w:left w:val="single" w:sz="4" w:space="0" w:color="000000"/>
              <w:bottom w:val="single" w:sz="4" w:space="0" w:color="000000"/>
            </w:tcBorders>
            <w:shd w:val="clear" w:color="auto" w:fill="auto"/>
            <w:vAlign w:val="center"/>
          </w:tcPr>
          <w:p w:rsidR="00E40A03" w:rsidRPr="00E40A03" w:rsidRDefault="00E40A03" w:rsidP="008F78FD">
            <w:pPr>
              <w:suppressAutoHyphens/>
              <w:autoSpaceDE w:val="0"/>
              <w:snapToGrid w:val="0"/>
              <w:spacing w:after="0" w:line="240" w:lineRule="auto"/>
              <w:ind w:right="-1"/>
              <w:jc w:val="center"/>
              <w:rPr>
                <w:rFonts w:ascii="Arial" w:eastAsia="Times New Roman" w:hAnsi="Arial" w:cs="Arial"/>
                <w:lang w:eastAsia="zh-CN"/>
              </w:rPr>
            </w:pPr>
          </w:p>
        </w:tc>
        <w:tc>
          <w:tcPr>
            <w:tcW w:w="1843" w:type="dxa"/>
            <w:tcBorders>
              <w:top w:val="single" w:sz="4" w:space="0" w:color="000000"/>
              <w:left w:val="single" w:sz="4" w:space="0" w:color="000000"/>
              <w:bottom w:val="single" w:sz="4" w:space="0" w:color="000000"/>
            </w:tcBorders>
            <w:shd w:val="clear" w:color="auto" w:fill="auto"/>
            <w:vAlign w:val="center"/>
          </w:tcPr>
          <w:p w:rsidR="00E40A03" w:rsidRPr="00E40A03" w:rsidRDefault="00E40A03" w:rsidP="008F78FD">
            <w:pPr>
              <w:suppressAutoHyphens/>
              <w:autoSpaceDE w:val="0"/>
              <w:snapToGrid w:val="0"/>
              <w:spacing w:after="0" w:line="240" w:lineRule="auto"/>
              <w:ind w:right="-1"/>
              <w:jc w:val="center"/>
              <w:rPr>
                <w:rFonts w:ascii="Arial" w:eastAsia="Times New Roman" w:hAnsi="Arial" w:cs="Arial"/>
                <w:lang w:eastAsia="zh-CN"/>
              </w:rPr>
            </w:pPr>
          </w:p>
        </w:tc>
        <w:tc>
          <w:tcPr>
            <w:tcW w:w="1559" w:type="dxa"/>
            <w:tcBorders>
              <w:top w:val="single" w:sz="4" w:space="0" w:color="000000"/>
              <w:left w:val="single" w:sz="4" w:space="0" w:color="000000"/>
              <w:bottom w:val="single" w:sz="4" w:space="0" w:color="000000"/>
            </w:tcBorders>
            <w:shd w:val="clear" w:color="auto" w:fill="auto"/>
            <w:vAlign w:val="center"/>
          </w:tcPr>
          <w:p w:rsidR="00E40A03" w:rsidRPr="00E40A03" w:rsidRDefault="00E40A03" w:rsidP="008F78FD">
            <w:pPr>
              <w:suppressAutoHyphens/>
              <w:autoSpaceDE w:val="0"/>
              <w:snapToGrid w:val="0"/>
              <w:spacing w:after="0" w:line="240" w:lineRule="auto"/>
              <w:ind w:right="-1"/>
              <w:jc w:val="center"/>
              <w:rPr>
                <w:rFonts w:ascii="Arial" w:eastAsia="Times New Roman" w:hAnsi="Arial" w:cs="Arial"/>
                <w:lang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0A03" w:rsidRPr="00E40A03" w:rsidRDefault="00E40A03" w:rsidP="008F78FD">
            <w:pPr>
              <w:suppressAutoHyphens/>
              <w:autoSpaceDE w:val="0"/>
              <w:snapToGrid w:val="0"/>
              <w:spacing w:after="0" w:line="240" w:lineRule="auto"/>
              <w:ind w:right="-1"/>
              <w:jc w:val="center"/>
              <w:rPr>
                <w:rFonts w:ascii="Arial" w:eastAsia="Times New Roman" w:hAnsi="Arial" w:cs="Arial"/>
                <w:lang w:eastAsia="zh-CN"/>
              </w:rPr>
            </w:pPr>
          </w:p>
        </w:tc>
      </w:tr>
      <w:tr w:rsidR="00E40A03" w:rsidRPr="00E40A03" w:rsidTr="008F78FD">
        <w:tc>
          <w:tcPr>
            <w:tcW w:w="567" w:type="dxa"/>
            <w:tcBorders>
              <w:top w:val="single" w:sz="4" w:space="0" w:color="000000"/>
              <w:left w:val="single" w:sz="4" w:space="0" w:color="000000"/>
              <w:bottom w:val="single" w:sz="4" w:space="0" w:color="000000"/>
            </w:tcBorders>
            <w:shd w:val="clear" w:color="auto" w:fill="auto"/>
            <w:vAlign w:val="center"/>
          </w:tcPr>
          <w:p w:rsidR="00E40A03" w:rsidRPr="00E40A03" w:rsidRDefault="00E40A03" w:rsidP="008F78FD">
            <w:pPr>
              <w:suppressAutoHyphens/>
              <w:autoSpaceDE w:val="0"/>
              <w:snapToGrid w:val="0"/>
              <w:spacing w:after="0" w:line="240" w:lineRule="auto"/>
              <w:ind w:right="-1"/>
              <w:jc w:val="center"/>
              <w:rPr>
                <w:rFonts w:ascii="Arial" w:eastAsia="Times New Roman" w:hAnsi="Arial" w:cs="Arial"/>
                <w:lang w:eastAsia="zh-CN"/>
              </w:rPr>
            </w:pPr>
          </w:p>
        </w:tc>
        <w:tc>
          <w:tcPr>
            <w:tcW w:w="1418" w:type="dxa"/>
            <w:tcBorders>
              <w:top w:val="single" w:sz="4" w:space="0" w:color="000000"/>
              <w:left w:val="single" w:sz="4" w:space="0" w:color="000000"/>
              <w:bottom w:val="single" w:sz="4" w:space="0" w:color="000000"/>
            </w:tcBorders>
            <w:shd w:val="clear" w:color="auto" w:fill="auto"/>
            <w:vAlign w:val="center"/>
          </w:tcPr>
          <w:p w:rsidR="00E40A03" w:rsidRPr="00E40A03" w:rsidRDefault="00E40A03" w:rsidP="008F78FD">
            <w:pPr>
              <w:suppressAutoHyphens/>
              <w:autoSpaceDE w:val="0"/>
              <w:snapToGrid w:val="0"/>
              <w:spacing w:after="0" w:line="240" w:lineRule="auto"/>
              <w:ind w:right="-1"/>
              <w:jc w:val="center"/>
              <w:rPr>
                <w:rFonts w:ascii="Arial" w:eastAsia="Times New Roman" w:hAnsi="Arial" w:cs="Arial"/>
                <w:lang w:eastAsia="zh-CN"/>
              </w:rPr>
            </w:pPr>
          </w:p>
        </w:tc>
        <w:tc>
          <w:tcPr>
            <w:tcW w:w="1276" w:type="dxa"/>
            <w:tcBorders>
              <w:top w:val="single" w:sz="4" w:space="0" w:color="000000"/>
              <w:left w:val="single" w:sz="4" w:space="0" w:color="000000"/>
              <w:bottom w:val="single" w:sz="4" w:space="0" w:color="000000"/>
            </w:tcBorders>
            <w:shd w:val="clear" w:color="auto" w:fill="auto"/>
            <w:vAlign w:val="center"/>
          </w:tcPr>
          <w:p w:rsidR="00E40A03" w:rsidRPr="00E40A03" w:rsidRDefault="00E40A03" w:rsidP="008F78FD">
            <w:pPr>
              <w:suppressAutoHyphens/>
              <w:autoSpaceDE w:val="0"/>
              <w:snapToGrid w:val="0"/>
              <w:spacing w:after="0" w:line="240" w:lineRule="auto"/>
              <w:ind w:right="-1"/>
              <w:jc w:val="center"/>
              <w:rPr>
                <w:rFonts w:ascii="Arial" w:eastAsia="Times New Roman" w:hAnsi="Arial" w:cs="Arial"/>
                <w:lang w:eastAsia="zh-CN"/>
              </w:rPr>
            </w:pPr>
          </w:p>
        </w:tc>
        <w:tc>
          <w:tcPr>
            <w:tcW w:w="1559" w:type="dxa"/>
            <w:tcBorders>
              <w:top w:val="single" w:sz="4" w:space="0" w:color="000000"/>
              <w:left w:val="single" w:sz="4" w:space="0" w:color="000000"/>
              <w:bottom w:val="single" w:sz="4" w:space="0" w:color="000000"/>
            </w:tcBorders>
            <w:shd w:val="clear" w:color="auto" w:fill="auto"/>
            <w:vAlign w:val="center"/>
          </w:tcPr>
          <w:p w:rsidR="00E40A03" w:rsidRPr="00E40A03" w:rsidRDefault="00E40A03" w:rsidP="008F78FD">
            <w:pPr>
              <w:suppressAutoHyphens/>
              <w:autoSpaceDE w:val="0"/>
              <w:snapToGrid w:val="0"/>
              <w:spacing w:after="0" w:line="240" w:lineRule="auto"/>
              <w:ind w:right="-1"/>
              <w:jc w:val="center"/>
              <w:rPr>
                <w:rFonts w:ascii="Arial" w:eastAsia="Times New Roman" w:hAnsi="Arial" w:cs="Arial"/>
                <w:lang w:eastAsia="zh-CN"/>
              </w:rPr>
            </w:pPr>
          </w:p>
        </w:tc>
        <w:tc>
          <w:tcPr>
            <w:tcW w:w="1843" w:type="dxa"/>
            <w:tcBorders>
              <w:top w:val="single" w:sz="4" w:space="0" w:color="000000"/>
              <w:left w:val="single" w:sz="4" w:space="0" w:color="000000"/>
              <w:bottom w:val="single" w:sz="4" w:space="0" w:color="000000"/>
            </w:tcBorders>
            <w:shd w:val="clear" w:color="auto" w:fill="auto"/>
            <w:vAlign w:val="center"/>
          </w:tcPr>
          <w:p w:rsidR="00E40A03" w:rsidRPr="00E40A03" w:rsidRDefault="00E40A03" w:rsidP="008F78FD">
            <w:pPr>
              <w:suppressAutoHyphens/>
              <w:autoSpaceDE w:val="0"/>
              <w:snapToGrid w:val="0"/>
              <w:spacing w:after="0" w:line="240" w:lineRule="auto"/>
              <w:ind w:right="-1"/>
              <w:jc w:val="center"/>
              <w:rPr>
                <w:rFonts w:ascii="Arial" w:eastAsia="Times New Roman" w:hAnsi="Arial" w:cs="Arial"/>
                <w:lang w:eastAsia="zh-CN"/>
              </w:rPr>
            </w:pPr>
          </w:p>
        </w:tc>
        <w:tc>
          <w:tcPr>
            <w:tcW w:w="1559" w:type="dxa"/>
            <w:tcBorders>
              <w:top w:val="single" w:sz="4" w:space="0" w:color="000000"/>
              <w:left w:val="single" w:sz="4" w:space="0" w:color="000000"/>
              <w:bottom w:val="single" w:sz="4" w:space="0" w:color="000000"/>
            </w:tcBorders>
            <w:shd w:val="clear" w:color="auto" w:fill="auto"/>
            <w:vAlign w:val="center"/>
          </w:tcPr>
          <w:p w:rsidR="00E40A03" w:rsidRPr="00E40A03" w:rsidRDefault="00E40A03" w:rsidP="008F78FD">
            <w:pPr>
              <w:suppressAutoHyphens/>
              <w:autoSpaceDE w:val="0"/>
              <w:snapToGrid w:val="0"/>
              <w:spacing w:after="0" w:line="240" w:lineRule="auto"/>
              <w:ind w:right="-1"/>
              <w:jc w:val="center"/>
              <w:rPr>
                <w:rFonts w:ascii="Arial" w:eastAsia="Times New Roman" w:hAnsi="Arial" w:cs="Arial"/>
                <w:lang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0A03" w:rsidRPr="00E40A03" w:rsidRDefault="00E40A03" w:rsidP="008F78FD">
            <w:pPr>
              <w:suppressAutoHyphens/>
              <w:autoSpaceDE w:val="0"/>
              <w:snapToGrid w:val="0"/>
              <w:spacing w:after="0" w:line="240" w:lineRule="auto"/>
              <w:ind w:right="-1"/>
              <w:jc w:val="center"/>
              <w:rPr>
                <w:rFonts w:ascii="Arial" w:eastAsia="Times New Roman" w:hAnsi="Arial" w:cs="Arial"/>
                <w:lang w:eastAsia="zh-CN"/>
              </w:rPr>
            </w:pPr>
          </w:p>
        </w:tc>
      </w:tr>
      <w:tr w:rsidR="00E40A03" w:rsidRPr="00E40A03" w:rsidTr="008F78FD">
        <w:tc>
          <w:tcPr>
            <w:tcW w:w="567" w:type="dxa"/>
            <w:tcBorders>
              <w:top w:val="single" w:sz="4" w:space="0" w:color="000000"/>
              <w:left w:val="single" w:sz="4" w:space="0" w:color="000000"/>
              <w:bottom w:val="single" w:sz="4" w:space="0" w:color="000000"/>
            </w:tcBorders>
            <w:shd w:val="clear" w:color="auto" w:fill="auto"/>
            <w:vAlign w:val="center"/>
          </w:tcPr>
          <w:p w:rsidR="00E40A03" w:rsidRPr="00E40A03" w:rsidRDefault="00E40A03" w:rsidP="008F78FD">
            <w:pPr>
              <w:suppressAutoHyphens/>
              <w:autoSpaceDE w:val="0"/>
              <w:snapToGrid w:val="0"/>
              <w:spacing w:after="0" w:line="240" w:lineRule="auto"/>
              <w:ind w:right="-1"/>
              <w:jc w:val="center"/>
              <w:rPr>
                <w:rFonts w:ascii="Arial" w:eastAsia="Times New Roman" w:hAnsi="Arial" w:cs="Arial"/>
                <w:lang w:eastAsia="zh-CN"/>
              </w:rPr>
            </w:pPr>
          </w:p>
        </w:tc>
        <w:tc>
          <w:tcPr>
            <w:tcW w:w="1418" w:type="dxa"/>
            <w:tcBorders>
              <w:top w:val="single" w:sz="4" w:space="0" w:color="000000"/>
              <w:left w:val="single" w:sz="4" w:space="0" w:color="000000"/>
              <w:bottom w:val="single" w:sz="4" w:space="0" w:color="000000"/>
            </w:tcBorders>
            <w:shd w:val="clear" w:color="auto" w:fill="auto"/>
            <w:vAlign w:val="center"/>
          </w:tcPr>
          <w:p w:rsidR="00E40A03" w:rsidRPr="00E40A03" w:rsidRDefault="00E40A03" w:rsidP="008F78FD">
            <w:pPr>
              <w:suppressAutoHyphens/>
              <w:autoSpaceDE w:val="0"/>
              <w:snapToGrid w:val="0"/>
              <w:spacing w:after="0" w:line="240" w:lineRule="auto"/>
              <w:ind w:right="-1"/>
              <w:jc w:val="center"/>
              <w:rPr>
                <w:rFonts w:ascii="Arial" w:eastAsia="Times New Roman" w:hAnsi="Arial" w:cs="Arial"/>
                <w:lang w:eastAsia="zh-CN"/>
              </w:rPr>
            </w:pPr>
          </w:p>
        </w:tc>
        <w:tc>
          <w:tcPr>
            <w:tcW w:w="1276" w:type="dxa"/>
            <w:tcBorders>
              <w:top w:val="single" w:sz="4" w:space="0" w:color="000000"/>
              <w:left w:val="single" w:sz="4" w:space="0" w:color="000000"/>
              <w:bottom w:val="single" w:sz="4" w:space="0" w:color="000000"/>
            </w:tcBorders>
            <w:shd w:val="clear" w:color="auto" w:fill="auto"/>
            <w:vAlign w:val="center"/>
          </w:tcPr>
          <w:p w:rsidR="00E40A03" w:rsidRPr="00E40A03" w:rsidRDefault="00E40A03" w:rsidP="008F78FD">
            <w:pPr>
              <w:suppressAutoHyphens/>
              <w:autoSpaceDE w:val="0"/>
              <w:snapToGrid w:val="0"/>
              <w:spacing w:after="0" w:line="240" w:lineRule="auto"/>
              <w:ind w:right="-1"/>
              <w:jc w:val="center"/>
              <w:rPr>
                <w:rFonts w:ascii="Arial" w:eastAsia="Times New Roman" w:hAnsi="Arial" w:cs="Arial"/>
                <w:lang w:eastAsia="zh-CN"/>
              </w:rPr>
            </w:pPr>
          </w:p>
        </w:tc>
        <w:tc>
          <w:tcPr>
            <w:tcW w:w="1559" w:type="dxa"/>
            <w:tcBorders>
              <w:top w:val="single" w:sz="4" w:space="0" w:color="000000"/>
              <w:left w:val="single" w:sz="4" w:space="0" w:color="000000"/>
              <w:bottom w:val="single" w:sz="4" w:space="0" w:color="000000"/>
            </w:tcBorders>
            <w:shd w:val="clear" w:color="auto" w:fill="auto"/>
            <w:vAlign w:val="center"/>
          </w:tcPr>
          <w:p w:rsidR="00E40A03" w:rsidRPr="00E40A03" w:rsidRDefault="00E40A03" w:rsidP="008F78FD">
            <w:pPr>
              <w:suppressAutoHyphens/>
              <w:autoSpaceDE w:val="0"/>
              <w:snapToGrid w:val="0"/>
              <w:spacing w:after="0" w:line="240" w:lineRule="auto"/>
              <w:ind w:right="-1"/>
              <w:jc w:val="center"/>
              <w:rPr>
                <w:rFonts w:ascii="Arial" w:eastAsia="Times New Roman" w:hAnsi="Arial" w:cs="Arial"/>
                <w:lang w:eastAsia="zh-CN"/>
              </w:rPr>
            </w:pPr>
          </w:p>
        </w:tc>
        <w:tc>
          <w:tcPr>
            <w:tcW w:w="1843" w:type="dxa"/>
            <w:tcBorders>
              <w:top w:val="single" w:sz="4" w:space="0" w:color="000000"/>
              <w:left w:val="single" w:sz="4" w:space="0" w:color="000000"/>
              <w:bottom w:val="single" w:sz="4" w:space="0" w:color="000000"/>
            </w:tcBorders>
            <w:shd w:val="clear" w:color="auto" w:fill="auto"/>
            <w:vAlign w:val="center"/>
          </w:tcPr>
          <w:p w:rsidR="00E40A03" w:rsidRPr="00E40A03" w:rsidRDefault="00E40A03" w:rsidP="008F78FD">
            <w:pPr>
              <w:suppressAutoHyphens/>
              <w:autoSpaceDE w:val="0"/>
              <w:snapToGrid w:val="0"/>
              <w:spacing w:after="0" w:line="240" w:lineRule="auto"/>
              <w:ind w:right="-1"/>
              <w:jc w:val="center"/>
              <w:rPr>
                <w:rFonts w:ascii="Arial" w:eastAsia="Times New Roman" w:hAnsi="Arial" w:cs="Arial"/>
                <w:lang w:eastAsia="zh-CN"/>
              </w:rPr>
            </w:pPr>
          </w:p>
        </w:tc>
        <w:tc>
          <w:tcPr>
            <w:tcW w:w="1559" w:type="dxa"/>
            <w:tcBorders>
              <w:top w:val="single" w:sz="4" w:space="0" w:color="000000"/>
              <w:left w:val="single" w:sz="4" w:space="0" w:color="000000"/>
              <w:bottom w:val="single" w:sz="4" w:space="0" w:color="000000"/>
            </w:tcBorders>
            <w:shd w:val="clear" w:color="auto" w:fill="auto"/>
            <w:vAlign w:val="center"/>
          </w:tcPr>
          <w:p w:rsidR="00E40A03" w:rsidRPr="00E40A03" w:rsidRDefault="00E40A03" w:rsidP="008F78FD">
            <w:pPr>
              <w:suppressAutoHyphens/>
              <w:autoSpaceDE w:val="0"/>
              <w:snapToGrid w:val="0"/>
              <w:spacing w:after="0" w:line="240" w:lineRule="auto"/>
              <w:ind w:right="-1"/>
              <w:jc w:val="center"/>
              <w:rPr>
                <w:rFonts w:ascii="Arial" w:eastAsia="Times New Roman" w:hAnsi="Arial" w:cs="Arial"/>
                <w:lang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0A03" w:rsidRPr="00E40A03" w:rsidRDefault="00E40A03" w:rsidP="008F78FD">
            <w:pPr>
              <w:suppressAutoHyphens/>
              <w:autoSpaceDE w:val="0"/>
              <w:snapToGrid w:val="0"/>
              <w:spacing w:after="0" w:line="240" w:lineRule="auto"/>
              <w:ind w:right="-1"/>
              <w:jc w:val="center"/>
              <w:rPr>
                <w:rFonts w:ascii="Arial" w:eastAsia="Times New Roman" w:hAnsi="Arial" w:cs="Arial"/>
                <w:lang w:eastAsia="zh-CN"/>
              </w:rPr>
            </w:pPr>
          </w:p>
        </w:tc>
      </w:tr>
    </w:tbl>
    <w:p w:rsidR="00E40A03" w:rsidRPr="00E40A03" w:rsidRDefault="00E40A03" w:rsidP="00E40A03">
      <w:pPr>
        <w:suppressAutoHyphens/>
        <w:autoSpaceDE w:val="0"/>
        <w:spacing w:after="0" w:line="240" w:lineRule="auto"/>
        <w:ind w:right="-1"/>
        <w:rPr>
          <w:rFonts w:ascii="Arial" w:eastAsia="Times New Roman" w:hAnsi="Arial" w:cs="Arial"/>
          <w:lang w:eastAsia="zh-CN"/>
        </w:rPr>
      </w:pPr>
    </w:p>
    <w:p w:rsidR="00E40A03" w:rsidRPr="00E40A03" w:rsidRDefault="00E40A03" w:rsidP="00E40A03">
      <w:pPr>
        <w:suppressAutoHyphens/>
        <w:autoSpaceDE w:val="0"/>
        <w:spacing w:after="0" w:line="240" w:lineRule="auto"/>
        <w:ind w:right="-1"/>
        <w:rPr>
          <w:rFonts w:ascii="Arial" w:eastAsia="Times New Roman" w:hAnsi="Arial" w:cs="Arial"/>
          <w:i/>
          <w:lang w:eastAsia="zh-CN"/>
        </w:rPr>
      </w:pPr>
      <w:r w:rsidRPr="00E40A03">
        <w:rPr>
          <w:rFonts w:ascii="Arial" w:eastAsia="Times New Roman" w:hAnsi="Arial" w:cs="Arial"/>
          <w:lang w:eastAsia="zh-CN"/>
        </w:rPr>
        <w:t>Подписной лист заверяю: ________________________________________________________________</w:t>
      </w:r>
      <w:r>
        <w:rPr>
          <w:rFonts w:ascii="Arial" w:eastAsia="Times New Roman" w:hAnsi="Arial" w:cs="Arial"/>
          <w:lang w:eastAsia="zh-CN"/>
        </w:rPr>
        <w:t>_________</w:t>
      </w:r>
      <w:r w:rsidRPr="00E40A03">
        <w:rPr>
          <w:rFonts w:ascii="Arial" w:eastAsia="Times New Roman" w:hAnsi="Arial" w:cs="Arial"/>
          <w:lang w:eastAsia="zh-CN"/>
        </w:rPr>
        <w:t>__</w:t>
      </w:r>
    </w:p>
    <w:p w:rsidR="00E40A03" w:rsidRPr="00E40A03" w:rsidRDefault="00E40A03" w:rsidP="00E40A03">
      <w:pPr>
        <w:suppressAutoHyphens/>
        <w:autoSpaceDE w:val="0"/>
        <w:spacing w:after="0" w:line="240" w:lineRule="auto"/>
        <w:ind w:right="-1"/>
        <w:jc w:val="center"/>
        <w:rPr>
          <w:rFonts w:ascii="Arial" w:eastAsia="Times New Roman" w:hAnsi="Arial" w:cs="Arial"/>
          <w:sz w:val="18"/>
          <w:lang w:eastAsia="zh-CN"/>
        </w:rPr>
      </w:pPr>
      <w:proofErr w:type="gramStart"/>
      <w:r w:rsidRPr="00E40A03">
        <w:rPr>
          <w:rFonts w:ascii="Arial" w:eastAsia="Times New Roman" w:hAnsi="Arial" w:cs="Arial"/>
          <w:i/>
          <w:sz w:val="18"/>
          <w:lang w:eastAsia="zh-CN"/>
        </w:rPr>
        <w:t>(</w:t>
      </w:r>
      <w:r w:rsidRPr="00E40A03">
        <w:rPr>
          <w:rFonts w:ascii="Arial" w:eastAsia="Times New Roman" w:hAnsi="Arial" w:cs="Arial"/>
          <w:sz w:val="18"/>
          <w:lang w:eastAsia="zh-CN"/>
        </w:rPr>
        <w:t xml:space="preserve">фамилия, имя, отчество, место жительства, серия </w:t>
      </w:r>
      <w:r w:rsidRPr="00E40A03">
        <w:rPr>
          <w:rFonts w:ascii="Arial" w:eastAsia="Times New Roman" w:hAnsi="Arial" w:cs="Arial"/>
          <w:sz w:val="18"/>
          <w:lang w:eastAsia="zh-CN"/>
        </w:rPr>
        <w:t>_</w:t>
      </w:r>
      <w:r>
        <w:rPr>
          <w:rFonts w:ascii="Arial" w:eastAsia="Times New Roman" w:hAnsi="Arial" w:cs="Arial"/>
          <w:sz w:val="18"/>
          <w:lang w:eastAsia="zh-CN"/>
        </w:rPr>
        <w:t>___________________</w:t>
      </w:r>
      <w:r w:rsidRPr="00E40A03">
        <w:rPr>
          <w:rFonts w:ascii="Arial" w:eastAsia="Times New Roman" w:hAnsi="Arial" w:cs="Arial"/>
          <w:sz w:val="18"/>
          <w:lang w:eastAsia="zh-CN"/>
        </w:rPr>
        <w:t>_______</w:t>
      </w:r>
      <w:r w:rsidRPr="00E40A03">
        <w:rPr>
          <w:rFonts w:ascii="Arial" w:eastAsia="Times New Roman" w:hAnsi="Arial" w:cs="Arial"/>
          <w:sz w:val="18"/>
          <w:lang w:eastAsia="zh-CN"/>
        </w:rPr>
        <w:t>__________________________________________________________________</w:t>
      </w:r>
      <w:proofErr w:type="gramEnd"/>
    </w:p>
    <w:p w:rsidR="00E40A03" w:rsidRPr="00E40A03" w:rsidRDefault="00E40A03" w:rsidP="00E40A03">
      <w:pPr>
        <w:suppressAutoHyphens/>
        <w:autoSpaceDE w:val="0"/>
        <w:spacing w:after="0" w:line="240" w:lineRule="auto"/>
        <w:ind w:right="-1"/>
        <w:jc w:val="center"/>
        <w:rPr>
          <w:rFonts w:ascii="Arial" w:eastAsia="Times New Roman" w:hAnsi="Arial" w:cs="Arial"/>
          <w:sz w:val="18"/>
          <w:lang w:eastAsia="zh-CN"/>
        </w:rPr>
      </w:pPr>
      <w:r w:rsidRPr="00E40A03">
        <w:rPr>
          <w:rFonts w:ascii="Arial" w:eastAsia="Times New Roman" w:hAnsi="Arial" w:cs="Arial"/>
          <w:sz w:val="18"/>
          <w:lang w:eastAsia="zh-CN"/>
        </w:rPr>
        <w:t>и номер паспорта или заменяющего его документа уполномоченного ___</w:t>
      </w:r>
      <w:r w:rsidRPr="00E40A03">
        <w:rPr>
          <w:rFonts w:ascii="Arial" w:eastAsia="Times New Roman" w:hAnsi="Arial" w:cs="Arial"/>
          <w:sz w:val="18"/>
          <w:lang w:eastAsia="zh-CN"/>
        </w:rPr>
        <w:t>___</w:t>
      </w:r>
      <w:r>
        <w:rPr>
          <w:rFonts w:ascii="Arial" w:eastAsia="Times New Roman" w:hAnsi="Arial" w:cs="Arial"/>
          <w:sz w:val="18"/>
          <w:lang w:eastAsia="zh-CN"/>
        </w:rPr>
        <w:t>___________________</w:t>
      </w:r>
      <w:r w:rsidRPr="00E40A03">
        <w:rPr>
          <w:rFonts w:ascii="Arial" w:eastAsia="Times New Roman" w:hAnsi="Arial" w:cs="Arial"/>
          <w:sz w:val="18"/>
          <w:lang w:eastAsia="zh-CN"/>
        </w:rPr>
        <w:t>______</w:t>
      </w:r>
      <w:r w:rsidRPr="00E40A03">
        <w:rPr>
          <w:rFonts w:ascii="Arial" w:eastAsia="Times New Roman" w:hAnsi="Arial" w:cs="Arial"/>
          <w:sz w:val="18"/>
          <w:lang w:eastAsia="zh-CN"/>
        </w:rPr>
        <w:t>______________________________________________________________</w:t>
      </w:r>
    </w:p>
    <w:p w:rsidR="00E40A03" w:rsidRPr="00E40A03" w:rsidRDefault="00E40A03" w:rsidP="00E40A03">
      <w:pPr>
        <w:suppressAutoHyphens/>
        <w:autoSpaceDE w:val="0"/>
        <w:spacing w:after="0" w:line="240" w:lineRule="auto"/>
        <w:ind w:right="-1"/>
        <w:jc w:val="center"/>
        <w:rPr>
          <w:rFonts w:ascii="Arial" w:eastAsia="Times New Roman" w:hAnsi="Arial" w:cs="Arial"/>
          <w:sz w:val="18"/>
          <w:lang w:eastAsia="zh-CN"/>
        </w:rPr>
      </w:pPr>
      <w:r w:rsidRPr="00E40A03">
        <w:rPr>
          <w:rFonts w:ascii="Arial" w:eastAsia="Times New Roman" w:hAnsi="Arial" w:cs="Arial"/>
          <w:sz w:val="18"/>
          <w:lang w:eastAsia="zh-CN"/>
        </w:rPr>
        <w:t>представителя инициативной группы)</w:t>
      </w:r>
    </w:p>
    <w:p w:rsidR="00E40A03" w:rsidRPr="00E40A03" w:rsidRDefault="00E40A03" w:rsidP="00E40A03">
      <w:pPr>
        <w:suppressAutoHyphens/>
        <w:autoSpaceDE w:val="0"/>
        <w:spacing w:after="0" w:line="240" w:lineRule="auto"/>
        <w:ind w:right="-1"/>
        <w:rPr>
          <w:rFonts w:ascii="Arial" w:eastAsia="Times New Roman" w:hAnsi="Arial" w:cs="Arial"/>
          <w:sz w:val="18"/>
          <w:lang w:eastAsia="zh-CN"/>
        </w:rPr>
      </w:pPr>
      <w:r w:rsidRPr="00E40A03">
        <w:rPr>
          <w:rFonts w:ascii="Arial" w:eastAsia="Times New Roman" w:hAnsi="Arial" w:cs="Arial"/>
          <w:sz w:val="18"/>
          <w:lang w:eastAsia="zh-CN"/>
        </w:rPr>
        <w:t>_______________</w:t>
      </w:r>
    </w:p>
    <w:p w:rsidR="00E40A03" w:rsidRPr="00E40A03" w:rsidRDefault="00E40A03" w:rsidP="00E40A03">
      <w:pPr>
        <w:suppressAutoHyphens/>
        <w:autoSpaceDE w:val="0"/>
        <w:spacing w:after="0" w:line="240" w:lineRule="auto"/>
        <w:ind w:right="-1"/>
        <w:rPr>
          <w:rFonts w:ascii="Arial" w:eastAsia="Times New Roman" w:hAnsi="Arial" w:cs="Arial"/>
          <w:sz w:val="18"/>
          <w:lang w:eastAsia="zh-CN"/>
        </w:rPr>
      </w:pPr>
      <w:r w:rsidRPr="00E40A03">
        <w:rPr>
          <w:rFonts w:ascii="Arial" w:eastAsia="Times New Roman" w:hAnsi="Arial" w:cs="Arial"/>
          <w:sz w:val="18"/>
          <w:lang w:eastAsia="zh-CN"/>
        </w:rPr>
        <w:t>(подпись и дата)</w:t>
      </w:r>
    </w:p>
    <w:p w:rsidR="00E40A03" w:rsidRDefault="00E40A03" w:rsidP="00EE38CA">
      <w:pPr>
        <w:jc w:val="right"/>
        <w:rPr>
          <w:rFonts w:ascii="Arial" w:hAnsi="Arial" w:cs="Arial"/>
          <w:b/>
          <w:bCs/>
        </w:rPr>
      </w:pPr>
      <w:r w:rsidRPr="00E40A03">
        <w:rPr>
          <w:rFonts w:ascii="Arial" w:hAnsi="Arial" w:cs="Arial"/>
          <w:b/>
          <w:bCs/>
        </w:rPr>
        <w:br w:type="page"/>
      </w:r>
    </w:p>
    <w:p w:rsidR="00EE38CA" w:rsidRPr="00E40A03" w:rsidRDefault="00EE38CA" w:rsidP="00E40A03">
      <w:pPr>
        <w:rPr>
          <w:rFonts w:ascii="Arial" w:hAnsi="Arial" w:cs="Arial"/>
          <w:b/>
          <w:bCs/>
        </w:rPr>
      </w:pPr>
    </w:p>
    <w:p w:rsidR="00E40A03" w:rsidRPr="00E40A03" w:rsidRDefault="00E40A03" w:rsidP="00E40A03">
      <w:pPr>
        <w:spacing w:after="0" w:line="240" w:lineRule="auto"/>
        <w:ind w:left="4678"/>
        <w:jc w:val="right"/>
        <w:rPr>
          <w:rFonts w:ascii="Courier New" w:eastAsia="Times New Roman" w:hAnsi="Courier New" w:cs="Courier New"/>
        </w:rPr>
      </w:pPr>
      <w:r w:rsidRPr="00E40A03">
        <w:rPr>
          <w:rFonts w:ascii="Courier New" w:eastAsia="Times New Roman" w:hAnsi="Courier New" w:cs="Courier New"/>
        </w:rPr>
        <w:t>Приложение №3</w:t>
      </w:r>
    </w:p>
    <w:p w:rsidR="00E40A03" w:rsidRDefault="00E40A03" w:rsidP="00E40A03">
      <w:pPr>
        <w:spacing w:after="0" w:line="240" w:lineRule="auto"/>
        <w:ind w:left="4678"/>
        <w:jc w:val="right"/>
        <w:rPr>
          <w:rFonts w:ascii="Courier New" w:eastAsia="Times New Roman" w:hAnsi="Courier New" w:cs="Courier New"/>
        </w:rPr>
      </w:pPr>
      <w:r w:rsidRPr="00E40A03">
        <w:rPr>
          <w:rFonts w:ascii="Courier New" w:eastAsia="Times New Roman" w:hAnsi="Courier New" w:cs="Courier New"/>
        </w:rPr>
        <w:t>к Положению о порядке организации и</w:t>
      </w:r>
    </w:p>
    <w:p w:rsidR="00E40A03" w:rsidRDefault="00E40A03" w:rsidP="00E40A03">
      <w:pPr>
        <w:spacing w:after="0" w:line="240" w:lineRule="auto"/>
        <w:ind w:left="4678"/>
        <w:jc w:val="right"/>
        <w:rPr>
          <w:rFonts w:ascii="Courier New" w:eastAsia="Times New Roman" w:hAnsi="Courier New" w:cs="Courier New"/>
        </w:rPr>
      </w:pPr>
      <w:r w:rsidRPr="00E40A03">
        <w:rPr>
          <w:rFonts w:ascii="Courier New" w:eastAsia="Times New Roman" w:hAnsi="Courier New" w:cs="Courier New"/>
        </w:rPr>
        <w:t>пу</w:t>
      </w:r>
      <w:r>
        <w:rPr>
          <w:rFonts w:ascii="Courier New" w:eastAsia="Times New Roman" w:hAnsi="Courier New" w:cs="Courier New"/>
        </w:rPr>
        <w:t xml:space="preserve">бличных слушаний </w:t>
      </w:r>
      <w:proofErr w:type="gramStart"/>
      <w:r w:rsidRPr="00E40A03">
        <w:rPr>
          <w:rFonts w:ascii="Courier New" w:eastAsia="Times New Roman" w:hAnsi="Courier New" w:cs="Courier New"/>
        </w:rPr>
        <w:t>в</w:t>
      </w:r>
      <w:proofErr w:type="gramEnd"/>
    </w:p>
    <w:p w:rsidR="00E40A03" w:rsidRPr="00E40A03" w:rsidRDefault="00E40A03" w:rsidP="00E40A03">
      <w:pPr>
        <w:spacing w:after="0" w:line="240" w:lineRule="auto"/>
        <w:ind w:left="4678"/>
        <w:jc w:val="right"/>
        <w:rPr>
          <w:rFonts w:ascii="Arial" w:eastAsia="Times New Roman" w:hAnsi="Arial" w:cs="Arial"/>
        </w:rPr>
      </w:pPr>
      <w:r>
        <w:rPr>
          <w:rFonts w:ascii="Courier New" w:eastAsia="Times New Roman" w:hAnsi="Courier New" w:cs="Courier New"/>
        </w:rPr>
        <w:t xml:space="preserve">Юбилейнинском </w:t>
      </w:r>
      <w:r w:rsidRPr="00E40A03">
        <w:rPr>
          <w:rFonts w:ascii="Courier New" w:eastAsia="Times New Roman" w:hAnsi="Courier New" w:cs="Courier New"/>
        </w:rPr>
        <w:t xml:space="preserve">сельском </w:t>
      </w:r>
      <w:proofErr w:type="gramStart"/>
      <w:r w:rsidRPr="00E40A03">
        <w:rPr>
          <w:rFonts w:ascii="Courier New" w:eastAsia="Times New Roman" w:hAnsi="Courier New" w:cs="Courier New"/>
        </w:rPr>
        <w:t>поселении</w:t>
      </w:r>
      <w:proofErr w:type="gramEnd"/>
    </w:p>
    <w:p w:rsidR="00E40A03" w:rsidRPr="00E40A03" w:rsidRDefault="00E40A03" w:rsidP="00E40A03">
      <w:pPr>
        <w:spacing w:after="0" w:line="240" w:lineRule="auto"/>
        <w:jc w:val="right"/>
        <w:rPr>
          <w:rFonts w:ascii="Arial" w:eastAsia="Times New Roman" w:hAnsi="Arial" w:cs="Arial"/>
        </w:rPr>
      </w:pPr>
    </w:p>
    <w:p w:rsidR="00E40A03" w:rsidRPr="00E40A03" w:rsidRDefault="00E40A03" w:rsidP="00E40A03">
      <w:pPr>
        <w:spacing w:after="0" w:line="240" w:lineRule="auto"/>
        <w:jc w:val="both"/>
        <w:rPr>
          <w:rFonts w:ascii="Arial" w:eastAsia="Times New Roman" w:hAnsi="Arial" w:cs="Arial"/>
        </w:rPr>
      </w:pPr>
    </w:p>
    <w:tbl>
      <w:tblPr>
        <w:tblStyle w:val="a9"/>
        <w:tblW w:w="0" w:type="auto"/>
        <w:tblLook w:val="04A0" w:firstRow="1" w:lastRow="0" w:firstColumn="1" w:lastColumn="0" w:noHBand="0" w:noVBand="1"/>
      </w:tblPr>
      <w:tblGrid>
        <w:gridCol w:w="9571"/>
      </w:tblGrid>
      <w:tr w:rsidR="00E40A03" w:rsidRPr="00E40A03" w:rsidTr="008F78FD">
        <w:tc>
          <w:tcPr>
            <w:tcW w:w="0" w:type="auto"/>
          </w:tcPr>
          <w:p w:rsidR="00E40A03" w:rsidRPr="00E40A03" w:rsidRDefault="009C1F34" w:rsidP="009C1F34">
            <w:pPr>
              <w:jc w:val="both"/>
              <w:rPr>
                <w:rFonts w:ascii="Arial" w:eastAsia="Times New Roman" w:hAnsi="Arial" w:cs="Arial"/>
              </w:rPr>
            </w:pPr>
            <w:proofErr w:type="gramStart"/>
            <w:r w:rsidRPr="00E40A03">
              <w:rPr>
                <w:rFonts w:ascii="Arial" w:eastAsia="Times New Roman" w:hAnsi="Arial" w:cs="Arial"/>
              </w:rPr>
              <w:t>О</w:t>
            </w:r>
            <w:r>
              <w:rPr>
                <w:rFonts w:ascii="Arial" w:eastAsia="Times New Roman" w:hAnsi="Arial" w:cs="Arial"/>
              </w:rPr>
              <w:t xml:space="preserve"> </w:t>
            </w:r>
            <w:r w:rsidRPr="00E40A03">
              <w:rPr>
                <w:rFonts w:ascii="Arial" w:eastAsia="Times New Roman" w:hAnsi="Arial" w:cs="Arial"/>
              </w:rPr>
              <w:t>ПОВЕЩЕНИЕ</w:t>
            </w:r>
            <w:proofErr w:type="gramEnd"/>
            <w:r w:rsidRPr="00E40A03">
              <w:rPr>
                <w:rFonts w:ascii="Arial" w:eastAsia="Times New Roman" w:hAnsi="Arial" w:cs="Arial"/>
              </w:rPr>
              <w:t xml:space="preserve"> О НАЧАЛЕ ПУБЛИЧНЫХ СЛУШАНИЙ</w:t>
            </w:r>
          </w:p>
        </w:tc>
      </w:tr>
      <w:tr w:rsidR="00E40A03" w:rsidRPr="00E40A03" w:rsidTr="008F78FD">
        <w:trPr>
          <w:trHeight w:val="8632"/>
        </w:trPr>
        <w:tc>
          <w:tcPr>
            <w:tcW w:w="0" w:type="auto"/>
          </w:tcPr>
          <w:p w:rsidR="00E40A03" w:rsidRPr="00E40A03" w:rsidRDefault="00E40A03" w:rsidP="008F78FD">
            <w:pPr>
              <w:jc w:val="both"/>
              <w:rPr>
                <w:rFonts w:ascii="Arial" w:eastAsia="Times New Roman" w:hAnsi="Arial" w:cs="Arial"/>
              </w:rPr>
            </w:pPr>
            <w:r w:rsidRPr="00E40A03">
              <w:rPr>
                <w:rFonts w:ascii="Arial" w:eastAsia="Times New Roman" w:hAnsi="Arial" w:cs="Arial"/>
              </w:rPr>
              <w:t xml:space="preserve">В соответствии с постановлением администрации </w:t>
            </w:r>
            <w:r w:rsidR="009C1F34">
              <w:rPr>
                <w:rFonts w:ascii="Arial" w:eastAsia="Times New Roman" w:hAnsi="Arial" w:cs="Arial"/>
              </w:rPr>
              <w:t>Юбилейнинского</w:t>
            </w:r>
            <w:r w:rsidRPr="00E40A03">
              <w:rPr>
                <w:rFonts w:ascii="Arial" w:eastAsia="Times New Roman" w:hAnsi="Arial" w:cs="Arial"/>
              </w:rPr>
              <w:t xml:space="preserve"> сельского поселения  </w:t>
            </w:r>
            <w:proofErr w:type="gramStart"/>
            <w:r w:rsidRPr="00E40A03">
              <w:rPr>
                <w:rFonts w:ascii="Arial" w:eastAsia="Times New Roman" w:hAnsi="Arial" w:cs="Arial"/>
              </w:rPr>
              <w:t>от</w:t>
            </w:r>
            <w:proofErr w:type="gramEnd"/>
            <w:r w:rsidRPr="00E40A03">
              <w:rPr>
                <w:rFonts w:ascii="Arial" w:eastAsia="Times New Roman" w:hAnsi="Arial" w:cs="Arial"/>
              </w:rPr>
              <w:t xml:space="preserve"> «___»___________ №</w:t>
            </w:r>
            <w:r w:rsidR="009C1F34">
              <w:rPr>
                <w:rFonts w:ascii="Arial" w:eastAsia="Times New Roman" w:hAnsi="Arial" w:cs="Arial"/>
              </w:rPr>
              <w:t>___</w:t>
            </w:r>
            <w:r w:rsidRPr="00E40A03">
              <w:rPr>
                <w:rFonts w:ascii="Arial" w:eastAsia="Times New Roman" w:hAnsi="Arial" w:cs="Arial"/>
              </w:rPr>
              <w:t xml:space="preserve"> </w:t>
            </w:r>
            <w:proofErr w:type="gramStart"/>
            <w:r w:rsidRPr="00E40A03">
              <w:rPr>
                <w:rFonts w:ascii="Arial" w:eastAsia="Times New Roman" w:hAnsi="Arial" w:cs="Arial"/>
              </w:rPr>
              <w:t>о</w:t>
            </w:r>
            <w:proofErr w:type="gramEnd"/>
            <w:r w:rsidRPr="00E40A03">
              <w:rPr>
                <w:rFonts w:ascii="Arial" w:eastAsia="Times New Roman" w:hAnsi="Arial" w:cs="Arial"/>
              </w:rPr>
              <w:t xml:space="preserve"> назначении публичных слушаний по проекту: _________________________________________________________</w:t>
            </w:r>
            <w:r w:rsidR="009C1F34">
              <w:rPr>
                <w:rFonts w:ascii="Arial" w:eastAsia="Times New Roman" w:hAnsi="Arial" w:cs="Arial"/>
              </w:rPr>
              <w:t>_________</w:t>
            </w:r>
            <w:r w:rsidRPr="00E40A03">
              <w:rPr>
                <w:rFonts w:ascii="Arial" w:eastAsia="Times New Roman" w:hAnsi="Arial" w:cs="Arial"/>
              </w:rPr>
              <w:t>______</w:t>
            </w:r>
          </w:p>
          <w:p w:rsidR="00E40A03" w:rsidRPr="00E40A03" w:rsidRDefault="00E40A03" w:rsidP="008F78FD">
            <w:pPr>
              <w:jc w:val="both"/>
              <w:rPr>
                <w:rFonts w:ascii="Arial" w:eastAsia="Times New Roman" w:hAnsi="Arial" w:cs="Arial"/>
                <w:u w:val="single"/>
              </w:rPr>
            </w:pPr>
            <w:r w:rsidRPr="00E40A03">
              <w:rPr>
                <w:rFonts w:ascii="Arial" w:eastAsia="Times New Roman" w:hAnsi="Arial" w:cs="Arial"/>
              </w:rPr>
              <w:t>_____________________________________________________</w:t>
            </w:r>
            <w:r w:rsidR="009C1F34">
              <w:rPr>
                <w:rFonts w:ascii="Arial" w:eastAsia="Times New Roman" w:hAnsi="Arial" w:cs="Arial"/>
              </w:rPr>
              <w:t>______</w:t>
            </w:r>
            <w:r w:rsidRPr="00E40A03">
              <w:rPr>
                <w:rFonts w:ascii="Arial" w:eastAsia="Times New Roman" w:hAnsi="Arial" w:cs="Arial"/>
              </w:rPr>
              <w:t>_____________</w:t>
            </w:r>
          </w:p>
          <w:p w:rsidR="00E40A03" w:rsidRPr="009C1F34" w:rsidRDefault="00E40A03" w:rsidP="008F78FD">
            <w:pPr>
              <w:jc w:val="both"/>
              <w:rPr>
                <w:rFonts w:ascii="Arial" w:eastAsia="Times New Roman" w:hAnsi="Arial" w:cs="Arial"/>
                <w:sz w:val="18"/>
              </w:rPr>
            </w:pPr>
            <w:r w:rsidRPr="009C1F34">
              <w:rPr>
                <w:rFonts w:ascii="Arial" w:eastAsia="Times New Roman" w:hAnsi="Arial" w:cs="Arial"/>
                <w:sz w:val="18"/>
              </w:rPr>
              <w:t>информация о проекте, подлежащем рассмотрению на публичных слушаниях:</w:t>
            </w:r>
          </w:p>
          <w:p w:rsidR="00E40A03" w:rsidRPr="00E40A03" w:rsidRDefault="00E40A03" w:rsidP="008F78FD">
            <w:pPr>
              <w:jc w:val="both"/>
              <w:rPr>
                <w:rFonts w:ascii="Arial" w:eastAsia="Times New Roman" w:hAnsi="Arial" w:cs="Arial"/>
              </w:rPr>
            </w:pPr>
            <w:r w:rsidRPr="00E40A03">
              <w:rPr>
                <w:rFonts w:ascii="Arial" w:eastAsia="Times New Roman" w:hAnsi="Arial" w:cs="Arial"/>
              </w:rPr>
              <w:t>_________________________________________________________________</w:t>
            </w:r>
          </w:p>
          <w:p w:rsidR="00E40A03" w:rsidRPr="009C1F34" w:rsidRDefault="00E40A03" w:rsidP="008F78FD">
            <w:pPr>
              <w:jc w:val="both"/>
              <w:rPr>
                <w:rFonts w:ascii="Arial" w:eastAsia="Times New Roman" w:hAnsi="Arial" w:cs="Arial"/>
                <w:sz w:val="18"/>
              </w:rPr>
            </w:pPr>
            <w:r w:rsidRPr="009C1F34">
              <w:rPr>
                <w:rFonts w:ascii="Arial" w:eastAsia="Times New Roman" w:hAnsi="Arial" w:cs="Arial"/>
                <w:sz w:val="18"/>
              </w:rPr>
              <w:t>перечень информационных материалов к такому проекту:</w:t>
            </w:r>
          </w:p>
          <w:p w:rsidR="00E40A03" w:rsidRPr="00E40A03" w:rsidRDefault="00E40A03" w:rsidP="008F78FD">
            <w:pPr>
              <w:jc w:val="both"/>
              <w:rPr>
                <w:rFonts w:ascii="Arial" w:eastAsia="Times New Roman" w:hAnsi="Arial" w:cs="Arial"/>
                <w:u w:val="single"/>
              </w:rPr>
            </w:pPr>
            <w:r w:rsidRPr="00E40A03">
              <w:rPr>
                <w:rFonts w:ascii="Arial" w:eastAsia="Times New Roman" w:hAnsi="Arial" w:cs="Arial"/>
              </w:rPr>
              <w:t>__________________________________________________________</w:t>
            </w:r>
          </w:p>
          <w:p w:rsidR="00E40A03" w:rsidRPr="00E40A03" w:rsidRDefault="00E40A03" w:rsidP="008F78FD">
            <w:pPr>
              <w:jc w:val="both"/>
              <w:rPr>
                <w:rFonts w:ascii="Arial" w:eastAsia="Times New Roman" w:hAnsi="Arial" w:cs="Arial"/>
              </w:rPr>
            </w:pPr>
            <w:r w:rsidRPr="00E40A03">
              <w:rPr>
                <w:rFonts w:ascii="Arial" w:eastAsia="Times New Roman" w:hAnsi="Arial" w:cs="Arial"/>
              </w:rPr>
              <w:t xml:space="preserve">Проект и информационные материалы к нему будут размещены на официальном сайте </w:t>
            </w:r>
            <w:r w:rsidR="009C1F34">
              <w:rPr>
                <w:rFonts w:ascii="Arial" w:eastAsia="Times New Roman" w:hAnsi="Arial" w:cs="Arial"/>
              </w:rPr>
              <w:t>Юбилейнинского</w:t>
            </w:r>
            <w:r w:rsidRPr="00E40A03">
              <w:rPr>
                <w:rFonts w:ascii="Arial" w:eastAsia="Times New Roman" w:hAnsi="Arial" w:cs="Arial"/>
              </w:rPr>
              <w:t xml:space="preserve"> муниципального образования.</w:t>
            </w:r>
          </w:p>
          <w:p w:rsidR="00E40A03" w:rsidRPr="00E40A03" w:rsidRDefault="00E40A03" w:rsidP="008F78FD">
            <w:pPr>
              <w:jc w:val="both"/>
              <w:rPr>
                <w:rFonts w:ascii="Arial" w:eastAsia="Times New Roman" w:hAnsi="Arial" w:cs="Arial"/>
                <w:u w:val="single"/>
              </w:rPr>
            </w:pPr>
            <w:r w:rsidRPr="00E40A03">
              <w:rPr>
                <w:rFonts w:ascii="Arial" w:eastAsia="Times New Roman" w:hAnsi="Arial" w:cs="Arial"/>
              </w:rPr>
              <w:t xml:space="preserve">Порядок проведения публичных слушаний установлен решением Думы </w:t>
            </w:r>
            <w:r w:rsidR="009C1F34">
              <w:rPr>
                <w:rFonts w:ascii="Arial" w:eastAsia="Times New Roman" w:hAnsi="Arial" w:cs="Arial"/>
              </w:rPr>
              <w:t>Юбилейнинского муниципального образования</w:t>
            </w:r>
            <w:r w:rsidRPr="00E40A03">
              <w:rPr>
                <w:rFonts w:ascii="Arial" w:eastAsia="Times New Roman" w:hAnsi="Arial" w:cs="Arial"/>
              </w:rPr>
              <w:t xml:space="preserve"> от «</w:t>
            </w:r>
            <w:r w:rsidR="009C1F34">
              <w:rPr>
                <w:rFonts w:ascii="Arial" w:eastAsia="Times New Roman" w:hAnsi="Arial" w:cs="Arial"/>
              </w:rPr>
              <w:t>_____________</w:t>
            </w:r>
            <w:r w:rsidRPr="00E40A03">
              <w:rPr>
                <w:rFonts w:ascii="Arial" w:eastAsia="Times New Roman" w:hAnsi="Arial" w:cs="Arial"/>
              </w:rPr>
              <w:t>»20</w:t>
            </w:r>
            <w:r w:rsidR="009C1F34">
              <w:rPr>
                <w:rFonts w:ascii="Arial" w:eastAsia="Times New Roman" w:hAnsi="Arial" w:cs="Arial"/>
              </w:rPr>
              <w:t>___</w:t>
            </w:r>
            <w:r w:rsidRPr="00E40A03">
              <w:rPr>
                <w:rFonts w:ascii="Arial" w:eastAsia="Times New Roman" w:hAnsi="Arial" w:cs="Arial"/>
              </w:rPr>
              <w:t>г.№</w:t>
            </w:r>
            <w:r w:rsidR="009C1F34">
              <w:rPr>
                <w:rFonts w:ascii="Arial" w:eastAsia="Times New Roman" w:hAnsi="Arial" w:cs="Arial"/>
              </w:rPr>
              <w:t>____</w:t>
            </w:r>
          </w:p>
          <w:p w:rsidR="00E40A03" w:rsidRPr="00E40A03" w:rsidRDefault="00E40A03" w:rsidP="008F78FD">
            <w:pPr>
              <w:jc w:val="both"/>
              <w:rPr>
                <w:rFonts w:ascii="Arial" w:eastAsia="Times New Roman" w:hAnsi="Arial" w:cs="Arial"/>
              </w:rPr>
            </w:pPr>
            <w:r w:rsidRPr="00E40A03">
              <w:rPr>
                <w:rFonts w:ascii="Arial" w:eastAsia="Times New Roman" w:hAnsi="Arial" w:cs="Arial"/>
              </w:rPr>
              <w:t>Публичные слушания проводятся с «___»_____________ 20___ по «___»_______20__ г.:</w:t>
            </w:r>
          </w:p>
          <w:p w:rsidR="00E40A03" w:rsidRPr="00E40A03" w:rsidRDefault="00E40A03" w:rsidP="008F78FD">
            <w:pPr>
              <w:jc w:val="both"/>
              <w:rPr>
                <w:rFonts w:ascii="Arial" w:eastAsia="Times New Roman" w:hAnsi="Arial" w:cs="Arial"/>
              </w:rPr>
            </w:pPr>
            <w:r w:rsidRPr="00E40A03">
              <w:rPr>
                <w:rFonts w:ascii="Arial" w:eastAsia="Times New Roman" w:hAnsi="Arial" w:cs="Arial"/>
              </w:rPr>
              <w:t>1)место проведения по адресу, время….</w:t>
            </w:r>
          </w:p>
          <w:p w:rsidR="00E40A03" w:rsidRPr="00E40A03" w:rsidRDefault="00E40A03" w:rsidP="008F78FD">
            <w:pPr>
              <w:jc w:val="both"/>
              <w:rPr>
                <w:rFonts w:ascii="Arial" w:eastAsia="Times New Roman" w:hAnsi="Arial" w:cs="Arial"/>
              </w:rPr>
            </w:pPr>
            <w:r w:rsidRPr="00E40A03">
              <w:rPr>
                <w:rFonts w:ascii="Arial" w:eastAsia="Times New Roman" w:hAnsi="Arial" w:cs="Arial"/>
              </w:rPr>
              <w:t>Экспозиция проекта проходит по адресу:___________ с «____»______________20___г._ по «____»______________20___г.,</w:t>
            </w:r>
          </w:p>
          <w:p w:rsidR="00E40A03" w:rsidRPr="00E40A03" w:rsidRDefault="00E40A03" w:rsidP="008F78FD">
            <w:pPr>
              <w:jc w:val="both"/>
              <w:rPr>
                <w:rFonts w:ascii="Arial" w:eastAsia="Times New Roman" w:hAnsi="Arial" w:cs="Arial"/>
              </w:rPr>
            </w:pPr>
            <w:r w:rsidRPr="00E40A03">
              <w:rPr>
                <w:rFonts w:ascii="Arial" w:eastAsia="Times New Roman" w:hAnsi="Arial" w:cs="Arial"/>
              </w:rPr>
              <w:t>в будние дни с</w:t>
            </w:r>
            <w:r w:rsidR="009C1F34">
              <w:rPr>
                <w:rFonts w:ascii="Arial" w:eastAsia="Times New Roman" w:hAnsi="Arial" w:cs="Arial"/>
              </w:rPr>
              <w:t xml:space="preserve"> ____ </w:t>
            </w:r>
            <w:r w:rsidRPr="00E40A03">
              <w:rPr>
                <w:rFonts w:ascii="Arial" w:eastAsia="Times New Roman" w:hAnsi="Arial" w:cs="Arial"/>
              </w:rPr>
              <w:t>часов</w:t>
            </w:r>
            <w:r w:rsidR="009C1F34">
              <w:rPr>
                <w:rFonts w:ascii="Arial" w:eastAsia="Times New Roman" w:hAnsi="Arial" w:cs="Arial"/>
              </w:rPr>
              <w:t xml:space="preserve"> </w:t>
            </w:r>
            <w:proofErr w:type="gramStart"/>
            <w:r w:rsidRPr="00E40A03">
              <w:rPr>
                <w:rFonts w:ascii="Arial" w:eastAsia="Times New Roman" w:hAnsi="Arial" w:cs="Arial"/>
              </w:rPr>
              <w:t>по</w:t>
            </w:r>
            <w:proofErr w:type="gramEnd"/>
            <w:r w:rsidR="009C1F34">
              <w:rPr>
                <w:rFonts w:ascii="Arial" w:eastAsia="Times New Roman" w:hAnsi="Arial" w:cs="Arial"/>
              </w:rPr>
              <w:t xml:space="preserve"> ______ </w:t>
            </w:r>
            <w:r w:rsidRPr="00E40A03">
              <w:rPr>
                <w:rFonts w:ascii="Arial" w:eastAsia="Times New Roman" w:hAnsi="Arial" w:cs="Arial"/>
              </w:rPr>
              <w:t xml:space="preserve">часов. </w:t>
            </w:r>
          </w:p>
          <w:p w:rsidR="00E40A03" w:rsidRPr="00E40A03" w:rsidRDefault="00E40A03" w:rsidP="008F78FD">
            <w:pPr>
              <w:jc w:val="both"/>
              <w:rPr>
                <w:rFonts w:ascii="Arial" w:eastAsia="Times New Roman" w:hAnsi="Arial" w:cs="Arial"/>
              </w:rPr>
            </w:pPr>
            <w:r w:rsidRPr="00E40A03">
              <w:rPr>
                <w:rFonts w:ascii="Arial" w:eastAsia="Times New Roman" w:hAnsi="Arial" w:cs="Arial"/>
              </w:rPr>
              <w:t xml:space="preserve">Консультации по экспозиции проекта проводятся </w:t>
            </w:r>
            <w:proofErr w:type="gramStart"/>
            <w:r w:rsidRPr="00E40A03">
              <w:rPr>
                <w:rFonts w:ascii="Arial" w:eastAsia="Times New Roman" w:hAnsi="Arial" w:cs="Arial"/>
              </w:rPr>
              <w:t>в</w:t>
            </w:r>
            <w:proofErr w:type="gramEnd"/>
            <w:r w:rsidRPr="00E40A03">
              <w:rPr>
                <w:rFonts w:ascii="Arial" w:eastAsia="Times New Roman" w:hAnsi="Arial" w:cs="Arial"/>
              </w:rPr>
              <w:t xml:space="preserve"> _________________ с _______часов по __________часов.</w:t>
            </w:r>
          </w:p>
          <w:p w:rsidR="00E40A03" w:rsidRPr="00E40A03" w:rsidRDefault="009C1F34" w:rsidP="008F78FD">
            <w:pPr>
              <w:jc w:val="both"/>
              <w:rPr>
                <w:rFonts w:ascii="Arial" w:eastAsia="Times New Roman" w:hAnsi="Arial" w:cs="Arial"/>
              </w:rPr>
            </w:pPr>
            <w:r>
              <w:rPr>
                <w:rFonts w:ascii="Arial" w:eastAsia="Times New Roman" w:hAnsi="Arial" w:cs="Arial"/>
              </w:rPr>
              <w:t>дни недели:</w:t>
            </w:r>
          </w:p>
          <w:p w:rsidR="00E40A03" w:rsidRPr="00E40A03" w:rsidRDefault="00E40A03" w:rsidP="008F78FD">
            <w:pPr>
              <w:jc w:val="both"/>
              <w:rPr>
                <w:rFonts w:ascii="Arial" w:eastAsia="Times New Roman" w:hAnsi="Arial" w:cs="Arial"/>
              </w:rPr>
            </w:pPr>
            <w:proofErr w:type="gramStart"/>
            <w:r w:rsidRPr="00E40A03">
              <w:rPr>
                <w:rFonts w:ascii="Arial" w:eastAsia="Times New Roman" w:hAnsi="Arial" w:cs="Arial"/>
              </w:rPr>
              <w:t>Предложения и замечания, касающиеся проекта, можно подавать в устной и письменной форме в ходе проведения собрания участников публичных слушаний, в письменной форме в адрес организатора публичных слушаний с ______________ по __________________ в будние дни с ________ часов по _______ часов в здании ___________________ по адресу: _____________________; а также посредством записи в книге (журнале) учета посетителей экспозиции проекта, подлежащего рассмотрению на публичных слушаниях.</w:t>
            </w:r>
            <w:proofErr w:type="gramEnd"/>
          </w:p>
          <w:p w:rsidR="00E40A03" w:rsidRPr="00E40A03" w:rsidRDefault="00E40A03" w:rsidP="008F78FD">
            <w:pPr>
              <w:jc w:val="both"/>
              <w:rPr>
                <w:rFonts w:ascii="Arial" w:eastAsia="Times New Roman" w:hAnsi="Arial" w:cs="Arial"/>
              </w:rPr>
            </w:pPr>
            <w:r w:rsidRPr="00E40A03">
              <w:rPr>
                <w:rFonts w:ascii="Arial" w:eastAsia="Times New Roman" w:hAnsi="Arial" w:cs="Arial"/>
              </w:rPr>
              <w:t>Проект, подлежащий рассмотрению на публичных слушаниях, и информационные материалы к нему размещены на официальном сайте по следующему адресу: __________________________________________________________________</w:t>
            </w:r>
          </w:p>
        </w:tc>
      </w:tr>
    </w:tbl>
    <w:p w:rsidR="00E40A03" w:rsidRDefault="00E40A03" w:rsidP="00E40A03">
      <w:pPr>
        <w:spacing w:after="0" w:line="240" w:lineRule="auto"/>
        <w:jc w:val="both"/>
        <w:rPr>
          <w:rFonts w:ascii="Arial" w:eastAsia="Times New Roman" w:hAnsi="Arial" w:cs="Arial"/>
        </w:rPr>
      </w:pPr>
    </w:p>
    <w:p w:rsidR="00EE38CA" w:rsidRDefault="00EE38CA" w:rsidP="00E40A03">
      <w:pPr>
        <w:spacing w:after="0" w:line="240" w:lineRule="auto"/>
        <w:jc w:val="both"/>
        <w:rPr>
          <w:rFonts w:ascii="Arial" w:eastAsia="Times New Roman" w:hAnsi="Arial" w:cs="Arial"/>
        </w:rPr>
      </w:pPr>
    </w:p>
    <w:p w:rsidR="00EE38CA" w:rsidRDefault="00EE38CA" w:rsidP="00E40A03">
      <w:pPr>
        <w:spacing w:after="0" w:line="240" w:lineRule="auto"/>
        <w:jc w:val="both"/>
        <w:rPr>
          <w:rFonts w:ascii="Arial" w:eastAsia="Times New Roman" w:hAnsi="Arial" w:cs="Arial"/>
        </w:rPr>
      </w:pPr>
    </w:p>
    <w:p w:rsidR="00EE38CA" w:rsidRDefault="00EE38CA" w:rsidP="00E40A03">
      <w:pPr>
        <w:spacing w:after="0" w:line="240" w:lineRule="auto"/>
        <w:jc w:val="both"/>
        <w:rPr>
          <w:rFonts w:ascii="Arial" w:eastAsia="Times New Roman" w:hAnsi="Arial" w:cs="Arial"/>
        </w:rPr>
      </w:pPr>
    </w:p>
    <w:p w:rsidR="00EE38CA" w:rsidRDefault="00EE38CA" w:rsidP="00E40A03">
      <w:pPr>
        <w:spacing w:after="0" w:line="240" w:lineRule="auto"/>
        <w:jc w:val="both"/>
        <w:rPr>
          <w:rFonts w:ascii="Arial" w:eastAsia="Times New Roman" w:hAnsi="Arial" w:cs="Arial"/>
        </w:rPr>
      </w:pPr>
    </w:p>
    <w:p w:rsidR="00EE38CA" w:rsidRDefault="00EE38CA" w:rsidP="00E40A03">
      <w:pPr>
        <w:spacing w:after="0" w:line="240" w:lineRule="auto"/>
        <w:jc w:val="both"/>
        <w:rPr>
          <w:rFonts w:ascii="Arial" w:eastAsia="Times New Roman" w:hAnsi="Arial" w:cs="Arial"/>
        </w:rPr>
      </w:pPr>
    </w:p>
    <w:p w:rsidR="00EE38CA" w:rsidRDefault="00EE38CA" w:rsidP="00E40A03">
      <w:pPr>
        <w:spacing w:after="0" w:line="240" w:lineRule="auto"/>
        <w:jc w:val="both"/>
        <w:rPr>
          <w:rFonts w:ascii="Arial" w:eastAsia="Times New Roman" w:hAnsi="Arial" w:cs="Arial"/>
        </w:rPr>
      </w:pPr>
    </w:p>
    <w:p w:rsidR="00EE38CA" w:rsidRDefault="00EE38CA" w:rsidP="00E40A03">
      <w:pPr>
        <w:spacing w:after="0" w:line="240" w:lineRule="auto"/>
        <w:jc w:val="both"/>
        <w:rPr>
          <w:rFonts w:ascii="Arial" w:eastAsia="Times New Roman" w:hAnsi="Arial" w:cs="Arial"/>
        </w:rPr>
      </w:pPr>
    </w:p>
    <w:p w:rsidR="00EE38CA" w:rsidRDefault="00EE38CA" w:rsidP="00E40A03">
      <w:pPr>
        <w:spacing w:after="0" w:line="240" w:lineRule="auto"/>
        <w:jc w:val="both"/>
        <w:rPr>
          <w:rFonts w:ascii="Arial" w:eastAsia="Times New Roman" w:hAnsi="Arial" w:cs="Arial"/>
        </w:rPr>
      </w:pPr>
    </w:p>
    <w:p w:rsidR="00EE38CA" w:rsidRDefault="00EE38CA" w:rsidP="00E40A03">
      <w:pPr>
        <w:spacing w:after="0" w:line="240" w:lineRule="auto"/>
        <w:jc w:val="both"/>
        <w:rPr>
          <w:rFonts w:ascii="Arial" w:eastAsia="Times New Roman" w:hAnsi="Arial" w:cs="Arial"/>
        </w:rPr>
      </w:pPr>
    </w:p>
    <w:p w:rsidR="00EE38CA" w:rsidRDefault="00EE38CA" w:rsidP="00E40A03">
      <w:pPr>
        <w:spacing w:after="0" w:line="240" w:lineRule="auto"/>
        <w:jc w:val="both"/>
        <w:rPr>
          <w:rFonts w:ascii="Arial" w:eastAsia="Times New Roman" w:hAnsi="Arial" w:cs="Arial"/>
        </w:rPr>
      </w:pPr>
    </w:p>
    <w:p w:rsidR="00EE38CA" w:rsidRDefault="00EE38CA" w:rsidP="00E40A03">
      <w:pPr>
        <w:spacing w:after="0" w:line="240" w:lineRule="auto"/>
        <w:jc w:val="both"/>
        <w:rPr>
          <w:rFonts w:ascii="Arial" w:eastAsia="Times New Roman" w:hAnsi="Arial" w:cs="Arial"/>
        </w:rPr>
      </w:pPr>
    </w:p>
    <w:p w:rsidR="00EE38CA" w:rsidRDefault="00EE38CA" w:rsidP="00E40A03">
      <w:pPr>
        <w:spacing w:after="0" w:line="240" w:lineRule="auto"/>
        <w:jc w:val="both"/>
        <w:rPr>
          <w:rFonts w:ascii="Arial" w:eastAsia="Times New Roman" w:hAnsi="Arial" w:cs="Arial"/>
        </w:rPr>
      </w:pPr>
    </w:p>
    <w:p w:rsidR="00EE38CA" w:rsidRPr="00E40A03" w:rsidRDefault="00EE38CA" w:rsidP="00E40A03">
      <w:pPr>
        <w:spacing w:after="0" w:line="240" w:lineRule="auto"/>
        <w:jc w:val="both"/>
        <w:rPr>
          <w:rFonts w:ascii="Arial" w:eastAsia="Times New Roman" w:hAnsi="Arial" w:cs="Arial"/>
        </w:rPr>
      </w:pPr>
    </w:p>
    <w:p w:rsidR="00E40A03" w:rsidRPr="00E40A03" w:rsidRDefault="00E40A03" w:rsidP="009C1F34">
      <w:pPr>
        <w:spacing w:after="0" w:line="240" w:lineRule="auto"/>
        <w:jc w:val="right"/>
        <w:rPr>
          <w:rFonts w:ascii="Arial" w:eastAsia="Times New Roman" w:hAnsi="Arial" w:cs="Arial"/>
        </w:rPr>
      </w:pPr>
      <w:r w:rsidRPr="00E40A03">
        <w:rPr>
          <w:rFonts w:ascii="Arial" w:eastAsia="Times New Roman" w:hAnsi="Arial" w:cs="Arial"/>
        </w:rPr>
        <w:lastRenderedPageBreak/>
        <w:t>Приложение №4</w:t>
      </w:r>
    </w:p>
    <w:p w:rsidR="00E40A03" w:rsidRPr="00E40A03" w:rsidRDefault="00E40A03" w:rsidP="00E40A03">
      <w:pPr>
        <w:spacing w:after="0" w:line="240" w:lineRule="auto"/>
        <w:jc w:val="right"/>
        <w:rPr>
          <w:rFonts w:ascii="Arial" w:eastAsia="Times New Roman" w:hAnsi="Arial" w:cs="Arial"/>
        </w:rPr>
      </w:pPr>
      <w:r w:rsidRPr="00E40A03">
        <w:rPr>
          <w:rFonts w:ascii="Arial" w:eastAsia="Times New Roman" w:hAnsi="Arial" w:cs="Arial"/>
        </w:rPr>
        <w:t xml:space="preserve">к Положению о порядке организации и </w:t>
      </w:r>
    </w:p>
    <w:p w:rsidR="009C1F34" w:rsidRDefault="009C1F34" w:rsidP="00E40A03">
      <w:pPr>
        <w:spacing w:after="0" w:line="240" w:lineRule="auto"/>
        <w:jc w:val="right"/>
        <w:rPr>
          <w:rFonts w:ascii="Arial" w:eastAsia="Times New Roman" w:hAnsi="Arial" w:cs="Arial"/>
        </w:rPr>
      </w:pPr>
      <w:r>
        <w:rPr>
          <w:rFonts w:ascii="Arial" w:eastAsia="Times New Roman" w:hAnsi="Arial" w:cs="Arial"/>
        </w:rPr>
        <w:t xml:space="preserve">проведения публичных слушаний </w:t>
      </w:r>
      <w:proofErr w:type="gramStart"/>
      <w:r w:rsidR="00E40A03" w:rsidRPr="00E40A03">
        <w:rPr>
          <w:rFonts w:ascii="Arial" w:eastAsia="Times New Roman" w:hAnsi="Arial" w:cs="Arial"/>
        </w:rPr>
        <w:t>в</w:t>
      </w:r>
      <w:proofErr w:type="gramEnd"/>
    </w:p>
    <w:p w:rsidR="00E40A03" w:rsidRPr="00E40A03" w:rsidRDefault="009C1F34" w:rsidP="00E40A03">
      <w:pPr>
        <w:spacing w:after="0" w:line="240" w:lineRule="auto"/>
        <w:jc w:val="right"/>
        <w:rPr>
          <w:rFonts w:ascii="Arial" w:eastAsia="Times New Roman" w:hAnsi="Arial" w:cs="Arial"/>
        </w:rPr>
      </w:pPr>
      <w:r>
        <w:rPr>
          <w:rFonts w:ascii="Arial" w:eastAsia="Times New Roman" w:hAnsi="Arial" w:cs="Arial"/>
        </w:rPr>
        <w:t>Юбилейнинс</w:t>
      </w:r>
      <w:r w:rsidR="00E40A03" w:rsidRPr="00E40A03">
        <w:rPr>
          <w:rFonts w:ascii="Arial" w:eastAsia="Times New Roman" w:hAnsi="Arial" w:cs="Arial"/>
        </w:rPr>
        <w:t>ком</w:t>
      </w:r>
      <w:r>
        <w:rPr>
          <w:rFonts w:ascii="Arial" w:eastAsia="Times New Roman" w:hAnsi="Arial" w:cs="Arial"/>
        </w:rPr>
        <w:t xml:space="preserve"> </w:t>
      </w:r>
      <w:r w:rsidR="00E40A03" w:rsidRPr="00E40A03">
        <w:rPr>
          <w:rFonts w:ascii="Arial" w:eastAsia="Times New Roman" w:hAnsi="Arial" w:cs="Arial"/>
        </w:rPr>
        <w:t xml:space="preserve">сельском </w:t>
      </w:r>
      <w:proofErr w:type="gramStart"/>
      <w:r w:rsidR="00E40A03" w:rsidRPr="00E40A03">
        <w:rPr>
          <w:rFonts w:ascii="Arial" w:eastAsia="Times New Roman" w:hAnsi="Arial" w:cs="Arial"/>
        </w:rPr>
        <w:t>поселении</w:t>
      </w:r>
      <w:proofErr w:type="gramEnd"/>
    </w:p>
    <w:p w:rsidR="00E40A03" w:rsidRPr="00E40A03" w:rsidRDefault="00E40A03" w:rsidP="00E40A03">
      <w:pPr>
        <w:spacing w:after="0" w:line="240" w:lineRule="auto"/>
        <w:jc w:val="both"/>
        <w:rPr>
          <w:rFonts w:ascii="Arial" w:eastAsia="Times New Roman" w:hAnsi="Arial" w:cs="Arial"/>
        </w:rPr>
      </w:pPr>
    </w:p>
    <w:tbl>
      <w:tblPr>
        <w:tblStyle w:val="a9"/>
        <w:tblW w:w="0" w:type="auto"/>
        <w:tblLook w:val="04A0" w:firstRow="1" w:lastRow="0" w:firstColumn="1" w:lastColumn="0" w:noHBand="0" w:noVBand="1"/>
      </w:tblPr>
      <w:tblGrid>
        <w:gridCol w:w="9571"/>
      </w:tblGrid>
      <w:tr w:rsidR="00E40A03" w:rsidRPr="00E40A03" w:rsidTr="008F78FD">
        <w:tc>
          <w:tcPr>
            <w:tcW w:w="0" w:type="auto"/>
          </w:tcPr>
          <w:p w:rsidR="00E40A03" w:rsidRPr="00E40A03" w:rsidRDefault="009C1F34" w:rsidP="008F78FD">
            <w:pPr>
              <w:widowControl w:val="0"/>
              <w:shd w:val="clear" w:color="auto" w:fill="FFFFFF"/>
              <w:autoSpaceDE w:val="0"/>
              <w:autoSpaceDN w:val="0"/>
              <w:adjustRightInd w:val="0"/>
              <w:spacing w:before="240" w:after="240" w:line="270" w:lineRule="atLeast"/>
              <w:jc w:val="center"/>
              <w:rPr>
                <w:rFonts w:ascii="Arial" w:eastAsia="Times New Roman" w:hAnsi="Arial" w:cs="Arial"/>
              </w:rPr>
            </w:pPr>
            <w:r w:rsidRPr="00E40A03">
              <w:rPr>
                <w:rFonts w:ascii="Arial" w:eastAsia="Times New Roman" w:hAnsi="Arial" w:cs="Arial"/>
              </w:rPr>
              <w:t>ПРОТОКОЛ ПУБЛИЧНЫХ СЛУШАНИЙ</w:t>
            </w:r>
          </w:p>
        </w:tc>
      </w:tr>
      <w:tr w:rsidR="00E40A03" w:rsidRPr="00E40A03" w:rsidTr="008F78FD">
        <w:tc>
          <w:tcPr>
            <w:tcW w:w="0" w:type="auto"/>
          </w:tcPr>
          <w:p w:rsidR="00E40A03" w:rsidRPr="00E40A03" w:rsidRDefault="00E40A03" w:rsidP="008F78FD">
            <w:pPr>
              <w:widowControl w:val="0"/>
              <w:shd w:val="clear" w:color="auto" w:fill="FFFFFF"/>
              <w:autoSpaceDE w:val="0"/>
              <w:autoSpaceDN w:val="0"/>
              <w:adjustRightInd w:val="0"/>
              <w:spacing w:before="240" w:after="240" w:line="270" w:lineRule="atLeast"/>
              <w:rPr>
                <w:rFonts w:ascii="Arial" w:eastAsia="Times New Roman" w:hAnsi="Arial" w:cs="Arial"/>
              </w:rPr>
            </w:pPr>
            <w:r w:rsidRPr="00E40A03">
              <w:rPr>
                <w:rFonts w:ascii="Arial" w:eastAsia="Times New Roman" w:hAnsi="Arial" w:cs="Arial"/>
              </w:rPr>
              <w:t>«____»____________20__ г.</w:t>
            </w:r>
          </w:p>
          <w:p w:rsidR="00E40A03" w:rsidRPr="00E40A03" w:rsidRDefault="00E40A03" w:rsidP="008F78FD">
            <w:pPr>
              <w:widowControl w:val="0"/>
              <w:shd w:val="clear" w:color="auto" w:fill="FFFFFF"/>
              <w:autoSpaceDE w:val="0"/>
              <w:autoSpaceDN w:val="0"/>
              <w:adjustRightInd w:val="0"/>
              <w:rPr>
                <w:rFonts w:ascii="Arial" w:eastAsia="Times New Roman" w:hAnsi="Arial" w:cs="Arial"/>
              </w:rPr>
            </w:pPr>
            <w:r w:rsidRPr="00E40A03">
              <w:rPr>
                <w:rFonts w:ascii="Arial" w:eastAsia="Times New Roman" w:hAnsi="Arial" w:cs="Arial"/>
              </w:rPr>
              <w:t xml:space="preserve">Администрацией </w:t>
            </w:r>
            <w:r w:rsidR="009C1F34">
              <w:rPr>
                <w:rFonts w:ascii="Arial" w:eastAsia="Times New Roman" w:hAnsi="Arial" w:cs="Arial"/>
              </w:rPr>
              <w:t>Юбилейнинского</w:t>
            </w:r>
            <w:r w:rsidRPr="00E40A03">
              <w:rPr>
                <w:rFonts w:ascii="Arial" w:eastAsia="Times New Roman" w:hAnsi="Arial" w:cs="Arial"/>
              </w:rPr>
              <w:t xml:space="preserve"> сельского поселения проведены публичные слушания в соответствии с постановлением администрации </w:t>
            </w:r>
            <w:r w:rsidR="009C1F34">
              <w:rPr>
                <w:rFonts w:ascii="Arial" w:eastAsia="Times New Roman" w:hAnsi="Arial" w:cs="Arial"/>
              </w:rPr>
              <w:t>Юбилейнин</w:t>
            </w:r>
            <w:r w:rsidRPr="00E40A03">
              <w:rPr>
                <w:rFonts w:ascii="Arial" w:eastAsia="Times New Roman" w:hAnsi="Arial" w:cs="Arial"/>
              </w:rPr>
              <w:t xml:space="preserve">ского сельского поселения </w:t>
            </w:r>
            <w:proofErr w:type="gramStart"/>
            <w:r w:rsidRPr="00E40A03">
              <w:rPr>
                <w:rFonts w:ascii="Arial" w:eastAsia="Times New Roman" w:hAnsi="Arial" w:cs="Arial"/>
              </w:rPr>
              <w:t>от</w:t>
            </w:r>
            <w:proofErr w:type="gramEnd"/>
            <w:r w:rsidRPr="00E40A03">
              <w:rPr>
                <w:rFonts w:ascii="Arial" w:eastAsia="Times New Roman" w:hAnsi="Arial" w:cs="Arial"/>
              </w:rPr>
              <w:t xml:space="preserve"> «____»</w:t>
            </w:r>
            <w:r w:rsidR="009C1F34">
              <w:rPr>
                <w:rFonts w:ascii="Arial" w:eastAsia="Times New Roman" w:hAnsi="Arial" w:cs="Arial"/>
              </w:rPr>
              <w:t xml:space="preserve"> </w:t>
            </w:r>
            <w:r w:rsidRPr="00E40A03">
              <w:rPr>
                <w:rFonts w:ascii="Arial" w:eastAsia="Times New Roman" w:hAnsi="Arial" w:cs="Arial"/>
              </w:rPr>
              <w:t xml:space="preserve">____________ № __________ </w:t>
            </w:r>
            <w:proofErr w:type="gramStart"/>
            <w:r w:rsidRPr="00E40A03">
              <w:rPr>
                <w:rFonts w:ascii="Arial" w:eastAsia="Times New Roman" w:hAnsi="Arial" w:cs="Arial"/>
              </w:rPr>
              <w:t>о</w:t>
            </w:r>
            <w:proofErr w:type="gramEnd"/>
            <w:r w:rsidRPr="00E40A03">
              <w:rPr>
                <w:rFonts w:ascii="Arial" w:eastAsia="Times New Roman" w:hAnsi="Arial" w:cs="Arial"/>
              </w:rPr>
              <w:t xml:space="preserve"> назначении публичных слушаний по проекту:</w:t>
            </w:r>
            <w:r w:rsidR="009C1F34">
              <w:rPr>
                <w:rFonts w:ascii="Arial" w:eastAsia="Times New Roman" w:hAnsi="Arial" w:cs="Arial"/>
              </w:rPr>
              <w:t xml:space="preserve"> </w:t>
            </w:r>
            <w:r w:rsidRPr="00E40A03">
              <w:rPr>
                <w:rFonts w:ascii="Arial" w:eastAsia="Times New Roman" w:hAnsi="Arial" w:cs="Arial"/>
              </w:rPr>
              <w:t>____________________________________</w:t>
            </w:r>
            <w:r w:rsidR="009C1F34">
              <w:rPr>
                <w:rFonts w:ascii="Arial" w:eastAsia="Times New Roman" w:hAnsi="Arial" w:cs="Arial"/>
              </w:rPr>
              <w:t>_____________________________________</w:t>
            </w:r>
            <w:r w:rsidRPr="00E40A03">
              <w:rPr>
                <w:rFonts w:ascii="Arial" w:eastAsia="Times New Roman" w:hAnsi="Arial" w:cs="Arial"/>
              </w:rPr>
              <w:t>_</w:t>
            </w:r>
            <w:r w:rsidRPr="00E40A03">
              <w:rPr>
                <w:rFonts w:ascii="Arial" w:eastAsia="Times New Roman" w:hAnsi="Arial" w:cs="Arial"/>
                <w:color w:val="FFFFFF"/>
              </w:rPr>
              <w:t>.</w:t>
            </w:r>
          </w:p>
          <w:p w:rsidR="00E40A03" w:rsidRPr="00E40A03" w:rsidRDefault="00E40A03" w:rsidP="008F78FD">
            <w:pPr>
              <w:widowControl w:val="0"/>
              <w:shd w:val="clear" w:color="auto" w:fill="FFFFFF"/>
              <w:autoSpaceDE w:val="0"/>
              <w:autoSpaceDN w:val="0"/>
              <w:adjustRightInd w:val="0"/>
              <w:rPr>
                <w:rFonts w:ascii="Arial" w:eastAsia="Times New Roman" w:hAnsi="Arial" w:cs="Arial"/>
              </w:rPr>
            </w:pPr>
            <w:r w:rsidRPr="009C1F34">
              <w:rPr>
                <w:rFonts w:ascii="Arial" w:eastAsia="Times New Roman" w:hAnsi="Arial" w:cs="Arial"/>
                <w:sz w:val="18"/>
              </w:rPr>
              <w:t>информация о проекте, подлежащем рассмотрению на публичных слушаниях</w:t>
            </w:r>
          </w:p>
          <w:p w:rsidR="00E40A03" w:rsidRPr="00E40A03" w:rsidRDefault="00E40A03" w:rsidP="008F78FD">
            <w:pPr>
              <w:widowControl w:val="0"/>
              <w:shd w:val="clear" w:color="auto" w:fill="FFFFFF"/>
              <w:autoSpaceDE w:val="0"/>
              <w:autoSpaceDN w:val="0"/>
              <w:adjustRightInd w:val="0"/>
              <w:rPr>
                <w:rFonts w:ascii="Arial" w:eastAsia="Times New Roman" w:hAnsi="Arial" w:cs="Arial"/>
              </w:rPr>
            </w:pPr>
            <w:r w:rsidRPr="00E40A03">
              <w:rPr>
                <w:rFonts w:ascii="Arial" w:eastAsia="Times New Roman" w:hAnsi="Arial" w:cs="Arial"/>
              </w:rPr>
              <w:t>_______________________</w:t>
            </w:r>
            <w:r w:rsidR="009C1F34">
              <w:rPr>
                <w:rFonts w:ascii="Arial" w:eastAsia="Times New Roman" w:hAnsi="Arial" w:cs="Arial"/>
              </w:rPr>
              <w:t>_____</w:t>
            </w:r>
            <w:r w:rsidRPr="00E40A03">
              <w:rPr>
                <w:rFonts w:ascii="Arial" w:eastAsia="Times New Roman" w:hAnsi="Arial" w:cs="Arial"/>
              </w:rPr>
              <w:t>_______________________________________________</w:t>
            </w:r>
          </w:p>
          <w:p w:rsidR="00E40A03" w:rsidRPr="00E40A03" w:rsidRDefault="00E40A03" w:rsidP="008F78FD">
            <w:pPr>
              <w:widowControl w:val="0"/>
              <w:shd w:val="clear" w:color="auto" w:fill="FFFFFF"/>
              <w:autoSpaceDE w:val="0"/>
              <w:autoSpaceDN w:val="0"/>
              <w:adjustRightInd w:val="0"/>
              <w:rPr>
                <w:rFonts w:ascii="Arial" w:eastAsia="Times New Roman" w:hAnsi="Arial" w:cs="Arial"/>
                <w:u w:val="single"/>
              </w:rPr>
            </w:pPr>
            <w:r w:rsidRPr="00E40A03">
              <w:rPr>
                <w:rFonts w:ascii="Arial" w:eastAsia="Times New Roman" w:hAnsi="Arial" w:cs="Arial"/>
              </w:rPr>
              <w:t>перечень информационных материалов к такому проекту</w:t>
            </w:r>
            <w:proofErr w:type="gramStart"/>
            <w:r w:rsidRPr="00E40A03">
              <w:rPr>
                <w:rFonts w:ascii="Arial" w:eastAsia="Times New Roman" w:hAnsi="Arial" w:cs="Arial"/>
              </w:rPr>
              <w:t>:</w:t>
            </w:r>
            <w:r w:rsidRPr="00E40A03">
              <w:rPr>
                <w:rFonts w:ascii="Arial" w:eastAsia="Times New Roman" w:hAnsi="Arial" w:cs="Arial"/>
                <w:color w:val="FFFFFF"/>
                <w:u w:val="single"/>
              </w:rPr>
              <w:t>.</w:t>
            </w:r>
            <w:proofErr w:type="gramEnd"/>
          </w:p>
          <w:p w:rsidR="00E40A03" w:rsidRPr="00E40A03" w:rsidRDefault="00E40A03" w:rsidP="008F78FD">
            <w:pPr>
              <w:widowControl w:val="0"/>
              <w:shd w:val="clear" w:color="auto" w:fill="FFFFFF"/>
              <w:autoSpaceDE w:val="0"/>
              <w:autoSpaceDN w:val="0"/>
              <w:adjustRightInd w:val="0"/>
              <w:rPr>
                <w:rFonts w:ascii="Arial" w:eastAsia="Times New Roman" w:hAnsi="Arial" w:cs="Arial"/>
              </w:rPr>
            </w:pPr>
            <w:r w:rsidRPr="00E40A03">
              <w:rPr>
                <w:rFonts w:ascii="Arial" w:eastAsia="Times New Roman" w:hAnsi="Arial" w:cs="Arial"/>
              </w:rPr>
              <w:t>Публичные слушания проведены «___» __________20__ с _______ часов до ______ часов в здании _________________________________</w:t>
            </w:r>
            <w:r w:rsidR="009C1F34">
              <w:rPr>
                <w:rFonts w:ascii="Arial" w:eastAsia="Times New Roman" w:hAnsi="Arial" w:cs="Arial"/>
              </w:rPr>
              <w:t>__________________________</w:t>
            </w:r>
            <w:r w:rsidRPr="00E40A03">
              <w:rPr>
                <w:rFonts w:ascii="Arial" w:eastAsia="Times New Roman" w:hAnsi="Arial" w:cs="Arial"/>
              </w:rPr>
              <w:t xml:space="preserve">__, </w:t>
            </w:r>
          </w:p>
          <w:p w:rsidR="00E40A03" w:rsidRPr="00E40A03" w:rsidRDefault="00E40A03" w:rsidP="008F78FD">
            <w:pPr>
              <w:widowControl w:val="0"/>
              <w:shd w:val="clear" w:color="auto" w:fill="FFFFFF"/>
              <w:autoSpaceDE w:val="0"/>
              <w:autoSpaceDN w:val="0"/>
              <w:adjustRightInd w:val="0"/>
              <w:rPr>
                <w:rFonts w:ascii="Arial" w:eastAsia="Times New Roman" w:hAnsi="Arial" w:cs="Arial"/>
              </w:rPr>
            </w:pPr>
            <w:proofErr w:type="gramStart"/>
            <w:r w:rsidRPr="00E40A03">
              <w:rPr>
                <w:rFonts w:ascii="Arial" w:eastAsia="Times New Roman" w:hAnsi="Arial" w:cs="Arial"/>
              </w:rPr>
              <w:t>расположенном</w:t>
            </w:r>
            <w:proofErr w:type="gramEnd"/>
            <w:r w:rsidRPr="00E40A03">
              <w:rPr>
                <w:rFonts w:ascii="Arial" w:eastAsia="Times New Roman" w:hAnsi="Arial" w:cs="Arial"/>
              </w:rPr>
              <w:t xml:space="preserve"> по адресу:_____________________________________________________.</w:t>
            </w:r>
          </w:p>
          <w:p w:rsidR="00E40A03" w:rsidRPr="00E40A03" w:rsidRDefault="00E40A03" w:rsidP="008F78FD">
            <w:pPr>
              <w:widowControl w:val="0"/>
              <w:shd w:val="clear" w:color="auto" w:fill="FFFFFF"/>
              <w:autoSpaceDE w:val="0"/>
              <w:autoSpaceDN w:val="0"/>
              <w:adjustRightInd w:val="0"/>
              <w:jc w:val="both"/>
              <w:rPr>
                <w:rFonts w:ascii="Arial" w:eastAsia="Times New Roman" w:hAnsi="Arial" w:cs="Arial"/>
              </w:rPr>
            </w:pPr>
            <w:r w:rsidRPr="00E40A03">
              <w:rPr>
                <w:rFonts w:ascii="Arial" w:eastAsia="Times New Roman" w:hAnsi="Arial" w:cs="Arial"/>
              </w:rPr>
              <w:t>Дата, источник опубликования оповещения о публичных слушаниях:</w:t>
            </w:r>
          </w:p>
          <w:p w:rsidR="00E40A03" w:rsidRPr="00E40A03" w:rsidRDefault="00E40A03" w:rsidP="008F78FD">
            <w:pPr>
              <w:widowControl w:val="0"/>
              <w:shd w:val="clear" w:color="auto" w:fill="FFFFFF"/>
              <w:autoSpaceDE w:val="0"/>
              <w:autoSpaceDN w:val="0"/>
              <w:adjustRightInd w:val="0"/>
              <w:jc w:val="both"/>
              <w:rPr>
                <w:rFonts w:ascii="Arial" w:eastAsia="Times New Roman" w:hAnsi="Arial" w:cs="Arial"/>
              </w:rPr>
            </w:pPr>
            <w:r w:rsidRPr="00E40A03">
              <w:rPr>
                <w:rFonts w:ascii="Arial" w:eastAsia="Times New Roman" w:hAnsi="Arial" w:cs="Arial"/>
              </w:rPr>
              <w:t>1)</w:t>
            </w:r>
            <w:r w:rsidR="009C1F34">
              <w:rPr>
                <w:rFonts w:ascii="Arial" w:eastAsia="Times New Roman" w:hAnsi="Arial" w:cs="Arial"/>
              </w:rPr>
              <w:t>информационный журнал «Вестник Юбилейнинского сельского поселения» от</w:t>
            </w:r>
            <w:r w:rsidRPr="00E40A03">
              <w:rPr>
                <w:rFonts w:ascii="Arial" w:eastAsia="Times New Roman" w:hAnsi="Arial" w:cs="Arial"/>
              </w:rPr>
              <w:t xml:space="preserve"> «»20</w:t>
            </w:r>
            <w:r w:rsidR="009C1F34">
              <w:rPr>
                <w:rFonts w:ascii="Arial" w:eastAsia="Times New Roman" w:hAnsi="Arial" w:cs="Arial"/>
              </w:rPr>
              <w:t>___</w:t>
            </w:r>
            <w:r w:rsidRPr="00E40A03">
              <w:rPr>
                <w:rFonts w:ascii="Arial" w:eastAsia="Times New Roman" w:hAnsi="Arial" w:cs="Arial"/>
              </w:rPr>
              <w:t>г. №</w:t>
            </w:r>
            <w:r w:rsidR="009C1F34">
              <w:rPr>
                <w:rFonts w:ascii="Arial" w:eastAsia="Times New Roman" w:hAnsi="Arial" w:cs="Arial"/>
              </w:rPr>
              <w:t>____</w:t>
            </w:r>
            <w:r w:rsidRPr="00E40A03">
              <w:rPr>
                <w:rFonts w:ascii="Arial" w:eastAsia="Times New Roman" w:hAnsi="Arial" w:cs="Arial"/>
                <w:color w:val="FFFFFF"/>
              </w:rPr>
              <w:t>.</w:t>
            </w:r>
          </w:p>
          <w:p w:rsidR="00281D41" w:rsidRPr="00D645FC" w:rsidRDefault="00E40A03" w:rsidP="00281D41">
            <w:pPr>
              <w:pStyle w:val="a3"/>
              <w:shd w:val="clear" w:color="auto" w:fill="FFFFFF"/>
              <w:spacing w:before="0" w:beforeAutospacing="0" w:after="0" w:afterAutospacing="0"/>
              <w:jc w:val="both"/>
              <w:rPr>
                <w:rFonts w:ascii="Arial" w:hAnsi="Arial" w:cs="Arial"/>
                <w:color w:val="000000"/>
                <w:shd w:val="clear" w:color="auto" w:fill="FFFFFF"/>
              </w:rPr>
            </w:pPr>
            <w:r w:rsidRPr="00E40A03">
              <w:rPr>
                <w:rFonts w:ascii="Arial" w:hAnsi="Arial" w:cs="Arial"/>
                <w:sz w:val="22"/>
                <w:szCs w:val="22"/>
              </w:rPr>
              <w:t xml:space="preserve">2) </w:t>
            </w:r>
            <w:r w:rsidR="00281D41" w:rsidRPr="00D645FC">
              <w:rPr>
                <w:rStyle w:val="a6"/>
                <w:rFonts w:ascii="Arial" w:eastAsia="Calibri" w:hAnsi="Arial" w:cs="Arial"/>
                <w:b w:val="0"/>
                <w:sz w:val="24"/>
                <w:szCs w:val="24"/>
              </w:rPr>
              <w:t>официальн</w:t>
            </w:r>
            <w:r w:rsidR="00281D41">
              <w:rPr>
                <w:rStyle w:val="a6"/>
                <w:rFonts w:ascii="Arial" w:eastAsia="Calibri" w:hAnsi="Arial" w:cs="Arial"/>
                <w:b w:val="0"/>
                <w:sz w:val="24"/>
                <w:szCs w:val="24"/>
              </w:rPr>
              <w:t>ый</w:t>
            </w:r>
            <w:r w:rsidR="00281D41" w:rsidRPr="00D645FC">
              <w:rPr>
                <w:rStyle w:val="a6"/>
                <w:rFonts w:ascii="Arial" w:eastAsia="Calibri" w:hAnsi="Arial" w:cs="Arial"/>
                <w:b w:val="0"/>
                <w:sz w:val="24"/>
                <w:szCs w:val="24"/>
              </w:rPr>
              <w:t xml:space="preserve"> сайт «Киренский муниципальный район» в разделе «Поселения»</w:t>
            </w:r>
            <w:r w:rsidR="00281D41" w:rsidRPr="00D645FC">
              <w:rPr>
                <w:rStyle w:val="a6"/>
                <w:rFonts w:ascii="Arial" w:eastAsia="Calibri" w:hAnsi="Arial" w:cs="Arial"/>
                <w:sz w:val="24"/>
                <w:szCs w:val="24"/>
              </w:rPr>
              <w:t xml:space="preserve"> </w:t>
            </w:r>
            <w:r w:rsidR="00281D41" w:rsidRPr="00D645FC">
              <w:rPr>
                <w:rFonts w:ascii="Arial" w:hAnsi="Arial" w:cs="Arial"/>
                <w:color w:val="000000"/>
                <w:shd w:val="clear" w:color="auto" w:fill="FFFFFF"/>
              </w:rPr>
              <w:t xml:space="preserve">на страничке «Юбилейнинское сельское поселение»: </w:t>
            </w:r>
            <w:proofErr w:type="spellStart"/>
            <w:r w:rsidR="00281D41" w:rsidRPr="00D645FC">
              <w:rPr>
                <w:rFonts w:ascii="Arial" w:hAnsi="Arial" w:cs="Arial"/>
                <w:color w:val="000000"/>
                <w:shd w:val="clear" w:color="auto" w:fill="FFFFFF"/>
              </w:rPr>
              <w:t>ki</w:t>
            </w:r>
            <w:r w:rsidR="00281D41" w:rsidRPr="00D645FC">
              <w:rPr>
                <w:rFonts w:ascii="Arial" w:hAnsi="Arial" w:cs="Arial"/>
                <w:color w:val="000000"/>
                <w:shd w:val="clear" w:color="auto" w:fill="FFFFFF"/>
                <w:lang w:val="en-US"/>
              </w:rPr>
              <w:t>renskrn</w:t>
            </w:r>
            <w:proofErr w:type="spellEnd"/>
            <w:r w:rsidR="00281D41" w:rsidRPr="00D645FC">
              <w:rPr>
                <w:rFonts w:ascii="Arial" w:hAnsi="Arial" w:cs="Arial"/>
                <w:color w:val="000000"/>
                <w:shd w:val="clear" w:color="auto" w:fill="FFFFFF"/>
              </w:rPr>
              <w:t>.</w:t>
            </w:r>
            <w:proofErr w:type="spellStart"/>
            <w:r w:rsidR="00281D41" w:rsidRPr="00D645FC">
              <w:rPr>
                <w:rFonts w:ascii="Arial" w:hAnsi="Arial" w:cs="Arial"/>
                <w:color w:val="000000"/>
                <w:shd w:val="clear" w:color="auto" w:fill="FFFFFF"/>
                <w:lang w:val="en-US"/>
              </w:rPr>
              <w:t>irkobl</w:t>
            </w:r>
            <w:proofErr w:type="spellEnd"/>
            <w:r w:rsidR="00281D41" w:rsidRPr="00D645FC">
              <w:rPr>
                <w:rFonts w:ascii="Arial" w:hAnsi="Arial" w:cs="Arial"/>
                <w:color w:val="000000"/>
                <w:shd w:val="clear" w:color="auto" w:fill="FFFFFF"/>
              </w:rPr>
              <w:t>.</w:t>
            </w:r>
            <w:proofErr w:type="spellStart"/>
            <w:r w:rsidR="00281D41" w:rsidRPr="00D645FC">
              <w:rPr>
                <w:rFonts w:ascii="Arial" w:hAnsi="Arial" w:cs="Arial"/>
                <w:color w:val="000000"/>
                <w:shd w:val="clear" w:color="auto" w:fill="FFFFFF"/>
              </w:rPr>
              <w:t>ru</w:t>
            </w:r>
            <w:proofErr w:type="spellEnd"/>
          </w:p>
          <w:p w:rsidR="00E40A03" w:rsidRPr="00E40A03" w:rsidRDefault="00E40A03" w:rsidP="008F78FD">
            <w:pPr>
              <w:widowControl w:val="0"/>
              <w:shd w:val="clear" w:color="auto" w:fill="FFFFFF"/>
              <w:autoSpaceDE w:val="0"/>
              <w:autoSpaceDN w:val="0"/>
              <w:adjustRightInd w:val="0"/>
              <w:rPr>
                <w:rFonts w:ascii="Arial" w:eastAsia="Times New Roman" w:hAnsi="Arial" w:cs="Arial"/>
              </w:rPr>
            </w:pPr>
          </w:p>
          <w:p w:rsidR="00E40A03" w:rsidRPr="00E40A03" w:rsidRDefault="00E40A03" w:rsidP="008F78FD">
            <w:pPr>
              <w:widowControl w:val="0"/>
              <w:shd w:val="clear" w:color="auto" w:fill="FFFFFF"/>
              <w:autoSpaceDE w:val="0"/>
              <w:autoSpaceDN w:val="0"/>
              <w:adjustRightInd w:val="0"/>
              <w:rPr>
                <w:rFonts w:ascii="Arial" w:eastAsia="Times New Roman" w:hAnsi="Arial" w:cs="Arial"/>
              </w:rPr>
            </w:pPr>
            <w:r w:rsidRPr="00E40A03">
              <w:rPr>
                <w:rFonts w:ascii="Arial" w:eastAsia="Times New Roman" w:hAnsi="Arial" w:cs="Arial"/>
              </w:rPr>
              <w:t>Экспозиция проекта проходила в здании _____________</w:t>
            </w:r>
            <w:r w:rsidR="00281D41">
              <w:rPr>
                <w:rFonts w:ascii="Arial" w:eastAsia="Times New Roman" w:hAnsi="Arial" w:cs="Arial"/>
              </w:rPr>
              <w:t>_________</w:t>
            </w:r>
            <w:r w:rsidRPr="00E40A03">
              <w:rPr>
                <w:rFonts w:ascii="Arial" w:eastAsia="Times New Roman" w:hAnsi="Arial" w:cs="Arial"/>
              </w:rPr>
              <w:t xml:space="preserve">__________ по адресу ___________ </w:t>
            </w:r>
            <w:proofErr w:type="gramStart"/>
            <w:r w:rsidRPr="00E40A03">
              <w:rPr>
                <w:rFonts w:ascii="Arial" w:eastAsia="Times New Roman" w:hAnsi="Arial" w:cs="Arial"/>
              </w:rPr>
              <w:t>с</w:t>
            </w:r>
            <w:proofErr w:type="gramEnd"/>
            <w:r w:rsidRPr="00E40A03">
              <w:rPr>
                <w:rFonts w:ascii="Arial" w:eastAsia="Times New Roman" w:hAnsi="Arial" w:cs="Arial"/>
              </w:rPr>
              <w:t xml:space="preserve"> ______________________ по ______________________.</w:t>
            </w:r>
          </w:p>
          <w:p w:rsidR="00E40A03" w:rsidRPr="00E40A03" w:rsidRDefault="00E40A03" w:rsidP="008F78FD">
            <w:pPr>
              <w:widowControl w:val="0"/>
              <w:shd w:val="clear" w:color="auto" w:fill="FFFFFF"/>
              <w:autoSpaceDE w:val="0"/>
              <w:autoSpaceDN w:val="0"/>
              <w:adjustRightInd w:val="0"/>
              <w:rPr>
                <w:rFonts w:ascii="Arial" w:eastAsia="Times New Roman" w:hAnsi="Arial" w:cs="Arial"/>
              </w:rPr>
            </w:pPr>
            <w:r w:rsidRPr="00E40A03">
              <w:rPr>
                <w:rFonts w:ascii="Arial" w:eastAsia="Times New Roman" w:hAnsi="Arial" w:cs="Arial"/>
              </w:rPr>
              <w:t xml:space="preserve">Консультации по экспозиции проекта проводились </w:t>
            </w:r>
            <w:proofErr w:type="spellStart"/>
            <w:proofErr w:type="gramStart"/>
            <w:r w:rsidRPr="00E40A03">
              <w:rPr>
                <w:rFonts w:ascii="Arial" w:eastAsia="Times New Roman" w:hAnsi="Arial" w:cs="Arial"/>
              </w:rPr>
              <w:t>в</w:t>
            </w:r>
            <w:proofErr w:type="gramEnd"/>
            <w:r w:rsidRPr="00E40A03">
              <w:rPr>
                <w:rFonts w:ascii="Arial" w:eastAsia="Times New Roman" w:hAnsi="Arial" w:cs="Arial"/>
              </w:rPr>
              <w:t>________с</w:t>
            </w:r>
            <w:proofErr w:type="spellEnd"/>
            <w:r w:rsidRPr="00E40A03">
              <w:rPr>
                <w:rFonts w:ascii="Arial" w:eastAsia="Times New Roman" w:hAnsi="Arial" w:cs="Arial"/>
              </w:rPr>
              <w:t xml:space="preserve"> ______часов по ____</w:t>
            </w:r>
            <w:r w:rsidR="00281D41">
              <w:rPr>
                <w:rFonts w:ascii="Arial" w:eastAsia="Times New Roman" w:hAnsi="Arial" w:cs="Arial"/>
              </w:rPr>
              <w:t xml:space="preserve"> </w:t>
            </w:r>
            <w:r w:rsidRPr="00E40A03">
              <w:rPr>
                <w:rFonts w:ascii="Arial" w:eastAsia="Times New Roman" w:hAnsi="Arial" w:cs="Arial"/>
              </w:rPr>
              <w:t>часов. Дни недели:</w:t>
            </w:r>
          </w:p>
          <w:p w:rsidR="00E40A03" w:rsidRPr="00E40A03" w:rsidRDefault="00E40A03" w:rsidP="008F78FD">
            <w:pPr>
              <w:widowControl w:val="0"/>
              <w:shd w:val="clear" w:color="auto" w:fill="FFFFFF"/>
              <w:autoSpaceDE w:val="0"/>
              <w:autoSpaceDN w:val="0"/>
              <w:adjustRightInd w:val="0"/>
              <w:rPr>
                <w:rFonts w:ascii="Arial" w:eastAsia="Times New Roman" w:hAnsi="Arial" w:cs="Arial"/>
              </w:rPr>
            </w:pPr>
            <w:proofErr w:type="gramStart"/>
            <w:r w:rsidRPr="00E40A03">
              <w:rPr>
                <w:rFonts w:ascii="Arial" w:eastAsia="Times New Roman" w:hAnsi="Arial" w:cs="Arial"/>
              </w:rPr>
              <w:t>Предложения и замечания, касающиеся проекта, были поданы в устной и письменной форме в ходе проведения собрания участников публичных слушаний, в письменной форме в адрес организатора публичных слушаний с ______________ по __________________ в будние дни с ________ часов по _______ часов в здании ___________________ по адресу _____________________; а также посредством записи в книге (журнале) учета посетителей экспозиции проекта, подлежащего рассмотрению на публичных слушаниях</w:t>
            </w:r>
            <w:r w:rsidR="00281D41">
              <w:rPr>
                <w:rFonts w:ascii="Arial" w:eastAsia="Times New Roman" w:hAnsi="Arial" w:cs="Arial"/>
              </w:rPr>
              <w:t xml:space="preserve"> </w:t>
            </w:r>
            <w:r w:rsidRPr="00E40A03">
              <w:rPr>
                <w:rFonts w:ascii="Arial" w:eastAsia="Times New Roman" w:hAnsi="Arial" w:cs="Arial"/>
                <w:i/>
                <w:iCs/>
              </w:rPr>
              <w:t>(нужное подчеркнуть)</w:t>
            </w:r>
            <w:r w:rsidRPr="00E40A03">
              <w:rPr>
                <w:rFonts w:ascii="Arial" w:eastAsia="Times New Roman" w:hAnsi="Arial" w:cs="Arial"/>
              </w:rPr>
              <w:t>.</w:t>
            </w:r>
            <w:proofErr w:type="gramEnd"/>
          </w:p>
          <w:p w:rsidR="00E40A03" w:rsidRPr="00E40A03" w:rsidRDefault="00E40A03" w:rsidP="008F78FD">
            <w:pPr>
              <w:widowControl w:val="0"/>
              <w:shd w:val="clear" w:color="auto" w:fill="FFFFFF"/>
              <w:autoSpaceDE w:val="0"/>
              <w:autoSpaceDN w:val="0"/>
              <w:adjustRightInd w:val="0"/>
              <w:rPr>
                <w:rFonts w:ascii="Arial" w:eastAsia="Times New Roman" w:hAnsi="Arial" w:cs="Arial"/>
              </w:rPr>
            </w:pPr>
            <w:r w:rsidRPr="00E40A03">
              <w:rPr>
                <w:rFonts w:ascii="Arial" w:eastAsia="Times New Roman" w:hAnsi="Arial" w:cs="Arial"/>
              </w:rPr>
              <w:t>Оповещение о начале публичных слушаний опубликовано в _______________________ «___»_________________20 г. № _________; размещено на официальном сайте «___»_</w:t>
            </w:r>
            <w:r w:rsidR="00281D41">
              <w:rPr>
                <w:rFonts w:ascii="Arial" w:eastAsia="Times New Roman" w:hAnsi="Arial" w:cs="Arial"/>
              </w:rPr>
              <w:t>____</w:t>
            </w:r>
            <w:r w:rsidRPr="00E40A03">
              <w:rPr>
                <w:rFonts w:ascii="Arial" w:eastAsia="Times New Roman" w:hAnsi="Arial" w:cs="Arial"/>
              </w:rPr>
              <w:t>____20____ г.</w:t>
            </w:r>
          </w:p>
          <w:p w:rsidR="00E40A03" w:rsidRPr="00E40A03" w:rsidRDefault="00E40A03" w:rsidP="008F78FD">
            <w:pPr>
              <w:widowControl w:val="0"/>
              <w:shd w:val="clear" w:color="auto" w:fill="FFFFFF"/>
              <w:autoSpaceDE w:val="0"/>
              <w:autoSpaceDN w:val="0"/>
              <w:adjustRightInd w:val="0"/>
              <w:rPr>
                <w:rFonts w:ascii="Arial" w:eastAsia="Times New Roman" w:hAnsi="Arial" w:cs="Arial"/>
              </w:rPr>
            </w:pPr>
            <w:r w:rsidRPr="00E40A03">
              <w:rPr>
                <w:rFonts w:ascii="Arial" w:eastAsia="Times New Roman" w:hAnsi="Arial" w:cs="Arial"/>
              </w:rPr>
              <w:t>В период проведения публичных слушаний были поданы следующие замечания и предложения от участников публичных слушаний:</w:t>
            </w:r>
          </w:p>
          <w:p w:rsidR="00E40A03" w:rsidRPr="00E40A03" w:rsidRDefault="00E40A03" w:rsidP="00E40A03">
            <w:pPr>
              <w:widowControl w:val="0"/>
              <w:numPr>
                <w:ilvl w:val="0"/>
                <w:numId w:val="4"/>
              </w:numPr>
              <w:shd w:val="clear" w:color="auto" w:fill="FFFFFF"/>
              <w:autoSpaceDE w:val="0"/>
              <w:autoSpaceDN w:val="0"/>
              <w:adjustRightInd w:val="0"/>
              <w:ind w:left="525"/>
              <w:rPr>
                <w:rFonts w:ascii="Arial" w:eastAsia="Times New Roman" w:hAnsi="Arial" w:cs="Arial"/>
              </w:rPr>
            </w:pPr>
            <w:r w:rsidRPr="00E40A03">
              <w:rPr>
                <w:rFonts w:ascii="Arial" w:eastAsia="Times New Roman" w:hAnsi="Arial" w:cs="Arial"/>
              </w:rPr>
              <w:t>От участников публичных слушаний постоянно проживающих на территории, в пределах которой проводятся публичные слушания: ___</w:t>
            </w:r>
            <w:r w:rsidR="00281D41">
              <w:rPr>
                <w:rFonts w:ascii="Arial" w:eastAsia="Times New Roman" w:hAnsi="Arial" w:cs="Arial"/>
              </w:rPr>
              <w:t>_________</w:t>
            </w:r>
            <w:r w:rsidRPr="00E40A03">
              <w:rPr>
                <w:rFonts w:ascii="Arial" w:eastAsia="Times New Roman" w:hAnsi="Arial" w:cs="Arial"/>
              </w:rPr>
              <w:t>____________</w:t>
            </w:r>
          </w:p>
          <w:p w:rsidR="00E40A03" w:rsidRDefault="00E40A03" w:rsidP="00E40A03">
            <w:pPr>
              <w:widowControl w:val="0"/>
              <w:numPr>
                <w:ilvl w:val="0"/>
                <w:numId w:val="4"/>
              </w:numPr>
              <w:shd w:val="clear" w:color="auto" w:fill="FFFFFF"/>
              <w:autoSpaceDE w:val="0"/>
              <w:autoSpaceDN w:val="0"/>
              <w:adjustRightInd w:val="0"/>
              <w:ind w:left="525"/>
              <w:rPr>
                <w:rFonts w:ascii="Arial" w:eastAsia="Times New Roman" w:hAnsi="Arial" w:cs="Arial"/>
              </w:rPr>
            </w:pPr>
            <w:r w:rsidRPr="00E40A03">
              <w:rPr>
                <w:rFonts w:ascii="Arial" w:eastAsia="Times New Roman" w:hAnsi="Arial" w:cs="Arial"/>
              </w:rPr>
              <w:t xml:space="preserve"> От иных участников публичных слушаний:____________</w:t>
            </w:r>
            <w:r w:rsidR="00281D41">
              <w:rPr>
                <w:rFonts w:ascii="Arial" w:eastAsia="Times New Roman" w:hAnsi="Arial" w:cs="Arial"/>
              </w:rPr>
              <w:t>___________</w:t>
            </w:r>
            <w:r w:rsidRPr="00E40A03">
              <w:rPr>
                <w:rFonts w:ascii="Arial" w:eastAsia="Times New Roman" w:hAnsi="Arial" w:cs="Arial"/>
              </w:rPr>
              <w:t>__________</w:t>
            </w:r>
          </w:p>
          <w:p w:rsidR="00281D41" w:rsidRPr="00E40A03" w:rsidRDefault="00281D41" w:rsidP="00E40A03">
            <w:pPr>
              <w:widowControl w:val="0"/>
              <w:numPr>
                <w:ilvl w:val="0"/>
                <w:numId w:val="4"/>
              </w:numPr>
              <w:shd w:val="clear" w:color="auto" w:fill="FFFFFF"/>
              <w:autoSpaceDE w:val="0"/>
              <w:autoSpaceDN w:val="0"/>
              <w:adjustRightInd w:val="0"/>
              <w:ind w:left="525"/>
              <w:rPr>
                <w:rFonts w:ascii="Arial" w:eastAsia="Times New Roman" w:hAnsi="Arial" w:cs="Arial"/>
              </w:rPr>
            </w:pPr>
          </w:p>
          <w:p w:rsidR="00E40A03" w:rsidRPr="00E40A03" w:rsidRDefault="00E40A03" w:rsidP="008F78FD">
            <w:pPr>
              <w:widowControl w:val="0"/>
              <w:shd w:val="clear" w:color="auto" w:fill="FFFFFF"/>
              <w:autoSpaceDE w:val="0"/>
              <w:autoSpaceDN w:val="0"/>
              <w:adjustRightInd w:val="0"/>
              <w:rPr>
                <w:rFonts w:ascii="Arial" w:eastAsia="Times New Roman" w:hAnsi="Arial" w:cs="Arial"/>
              </w:rPr>
            </w:pPr>
            <w:r w:rsidRPr="00E40A03">
              <w:rPr>
                <w:rFonts w:ascii="Arial" w:eastAsia="Times New Roman" w:hAnsi="Arial" w:cs="Arial"/>
              </w:rPr>
              <w:t>Председательствующий на собрании</w:t>
            </w:r>
          </w:p>
          <w:p w:rsidR="00E40A03" w:rsidRDefault="00E40A03" w:rsidP="008F78FD">
            <w:pPr>
              <w:widowControl w:val="0"/>
              <w:shd w:val="clear" w:color="auto" w:fill="FFFFFF"/>
              <w:autoSpaceDE w:val="0"/>
              <w:autoSpaceDN w:val="0"/>
              <w:adjustRightInd w:val="0"/>
              <w:rPr>
                <w:rFonts w:ascii="Arial" w:eastAsia="Times New Roman" w:hAnsi="Arial" w:cs="Arial"/>
              </w:rPr>
            </w:pPr>
            <w:r w:rsidRPr="00E40A03">
              <w:rPr>
                <w:rFonts w:ascii="Arial" w:eastAsia="Times New Roman" w:hAnsi="Arial" w:cs="Arial"/>
              </w:rPr>
              <w:t>участников публичных слушаний _________</w:t>
            </w:r>
            <w:r w:rsidR="00281D41">
              <w:rPr>
                <w:rFonts w:ascii="Arial" w:eastAsia="Times New Roman" w:hAnsi="Arial" w:cs="Arial"/>
              </w:rPr>
              <w:t>___________</w:t>
            </w:r>
            <w:r w:rsidRPr="00E40A03">
              <w:rPr>
                <w:rFonts w:ascii="Arial" w:eastAsia="Times New Roman" w:hAnsi="Arial" w:cs="Arial"/>
              </w:rPr>
              <w:t>___________ ______________</w:t>
            </w:r>
          </w:p>
          <w:p w:rsidR="00281D41" w:rsidRPr="00E40A03" w:rsidRDefault="00281D41" w:rsidP="008F78FD">
            <w:pPr>
              <w:widowControl w:val="0"/>
              <w:shd w:val="clear" w:color="auto" w:fill="FFFFFF"/>
              <w:autoSpaceDE w:val="0"/>
              <w:autoSpaceDN w:val="0"/>
              <w:adjustRightInd w:val="0"/>
              <w:rPr>
                <w:rFonts w:ascii="Arial" w:eastAsia="Times New Roman" w:hAnsi="Arial" w:cs="Arial"/>
              </w:rPr>
            </w:pPr>
          </w:p>
          <w:p w:rsidR="00E40A03" w:rsidRPr="00E40A03" w:rsidRDefault="00E40A03" w:rsidP="008F78FD">
            <w:pPr>
              <w:widowControl w:val="0"/>
              <w:shd w:val="clear" w:color="auto" w:fill="FFFFFF"/>
              <w:autoSpaceDE w:val="0"/>
              <w:autoSpaceDN w:val="0"/>
              <w:adjustRightInd w:val="0"/>
              <w:rPr>
                <w:rFonts w:ascii="Arial" w:eastAsia="Times New Roman" w:hAnsi="Arial" w:cs="Arial"/>
              </w:rPr>
            </w:pPr>
            <w:r w:rsidRPr="00E40A03">
              <w:rPr>
                <w:rFonts w:ascii="Arial" w:eastAsia="Times New Roman" w:hAnsi="Arial" w:cs="Arial"/>
              </w:rPr>
              <w:t>Секретарь собрания участников</w:t>
            </w:r>
          </w:p>
          <w:p w:rsidR="00E40A03" w:rsidRPr="00E40A03" w:rsidRDefault="00E40A03" w:rsidP="008F78FD">
            <w:pPr>
              <w:widowControl w:val="0"/>
              <w:shd w:val="clear" w:color="auto" w:fill="FFFFFF"/>
              <w:autoSpaceDE w:val="0"/>
              <w:autoSpaceDN w:val="0"/>
              <w:adjustRightInd w:val="0"/>
              <w:rPr>
                <w:rFonts w:ascii="Arial" w:eastAsia="Times New Roman" w:hAnsi="Arial" w:cs="Arial"/>
              </w:rPr>
            </w:pPr>
            <w:r w:rsidRPr="00E40A03">
              <w:rPr>
                <w:rFonts w:ascii="Arial" w:eastAsia="Times New Roman" w:hAnsi="Arial" w:cs="Arial"/>
              </w:rPr>
              <w:t>публичных слушаний (представитель организатора) __________________</w:t>
            </w:r>
          </w:p>
          <w:p w:rsidR="00E40A03" w:rsidRPr="00E40A03" w:rsidRDefault="00E40A03" w:rsidP="008F78FD">
            <w:pPr>
              <w:widowControl w:val="0"/>
              <w:shd w:val="clear" w:color="auto" w:fill="FFFFFF"/>
              <w:autoSpaceDE w:val="0"/>
              <w:autoSpaceDN w:val="0"/>
              <w:adjustRightInd w:val="0"/>
              <w:jc w:val="both"/>
              <w:rPr>
                <w:rFonts w:ascii="Arial" w:eastAsia="Times New Roman" w:hAnsi="Arial" w:cs="Arial"/>
              </w:rPr>
            </w:pPr>
          </w:p>
          <w:p w:rsidR="00E40A03" w:rsidRPr="00E40A03" w:rsidRDefault="00E40A03" w:rsidP="008F78FD">
            <w:pPr>
              <w:widowControl w:val="0"/>
              <w:shd w:val="clear" w:color="auto" w:fill="FFFFFF"/>
              <w:autoSpaceDE w:val="0"/>
              <w:autoSpaceDN w:val="0"/>
              <w:adjustRightInd w:val="0"/>
              <w:jc w:val="both"/>
              <w:rPr>
                <w:rFonts w:ascii="Arial" w:eastAsia="Times New Roman" w:hAnsi="Arial" w:cs="Arial"/>
              </w:rPr>
            </w:pPr>
            <w:r w:rsidRPr="00E40A03">
              <w:rPr>
                <w:rFonts w:ascii="Arial" w:eastAsia="Times New Roman" w:hAnsi="Arial" w:cs="Arial"/>
              </w:rPr>
              <w:t>Перечень принявших участие в рассмотрении проекта участников общественных обсуждений:</w:t>
            </w:r>
          </w:p>
          <w:tbl>
            <w:tblPr>
              <w:tblStyle w:val="a9"/>
              <w:tblW w:w="0" w:type="auto"/>
              <w:tblInd w:w="108" w:type="dxa"/>
              <w:tblLook w:val="04A0" w:firstRow="1" w:lastRow="0" w:firstColumn="1" w:lastColumn="0" w:noHBand="0" w:noVBand="1"/>
            </w:tblPr>
            <w:tblGrid>
              <w:gridCol w:w="627"/>
              <w:gridCol w:w="1653"/>
              <w:gridCol w:w="6957"/>
            </w:tblGrid>
            <w:tr w:rsidR="00E40A03" w:rsidRPr="00E40A03" w:rsidTr="008F78FD">
              <w:tc>
                <w:tcPr>
                  <w:tcW w:w="627" w:type="dxa"/>
                  <w:tcBorders>
                    <w:top w:val="single" w:sz="4" w:space="0" w:color="auto"/>
                    <w:left w:val="single" w:sz="4" w:space="0" w:color="auto"/>
                    <w:bottom w:val="single" w:sz="4" w:space="0" w:color="auto"/>
                    <w:right w:val="single" w:sz="4" w:space="0" w:color="auto"/>
                  </w:tcBorders>
                </w:tcPr>
                <w:p w:rsidR="00E40A03" w:rsidRPr="00E40A03" w:rsidRDefault="00E40A03" w:rsidP="008F78FD">
                  <w:pPr>
                    <w:widowControl w:val="0"/>
                    <w:autoSpaceDE w:val="0"/>
                    <w:autoSpaceDN w:val="0"/>
                    <w:adjustRightInd w:val="0"/>
                    <w:jc w:val="both"/>
                    <w:rPr>
                      <w:rFonts w:ascii="Arial" w:eastAsia="Times New Roman" w:hAnsi="Arial" w:cs="Arial"/>
                    </w:rPr>
                  </w:pPr>
                  <w:r w:rsidRPr="00E40A03">
                    <w:rPr>
                      <w:rFonts w:ascii="Arial" w:eastAsia="Times New Roman" w:hAnsi="Arial" w:cs="Arial"/>
                    </w:rPr>
                    <w:t xml:space="preserve">№ </w:t>
                  </w:r>
                  <w:proofErr w:type="gramStart"/>
                  <w:r w:rsidRPr="00E40A03">
                    <w:rPr>
                      <w:rFonts w:ascii="Arial" w:eastAsia="Times New Roman" w:hAnsi="Arial" w:cs="Arial"/>
                    </w:rPr>
                    <w:t>п</w:t>
                  </w:r>
                  <w:proofErr w:type="gramEnd"/>
                  <w:r w:rsidRPr="00E40A03">
                    <w:rPr>
                      <w:rFonts w:ascii="Arial" w:eastAsia="Times New Roman" w:hAnsi="Arial" w:cs="Arial"/>
                    </w:rPr>
                    <w:t>/п</w:t>
                  </w:r>
                </w:p>
              </w:tc>
              <w:tc>
                <w:tcPr>
                  <w:tcW w:w="0" w:type="auto"/>
                  <w:tcBorders>
                    <w:top w:val="single" w:sz="4" w:space="0" w:color="auto"/>
                    <w:left w:val="single" w:sz="4" w:space="0" w:color="auto"/>
                    <w:bottom w:val="single" w:sz="4" w:space="0" w:color="auto"/>
                    <w:right w:val="single" w:sz="4" w:space="0" w:color="auto"/>
                  </w:tcBorders>
                </w:tcPr>
                <w:p w:rsidR="00E40A03" w:rsidRPr="00E40A03" w:rsidRDefault="00E40A03" w:rsidP="008F78FD">
                  <w:pPr>
                    <w:widowControl w:val="0"/>
                    <w:autoSpaceDE w:val="0"/>
                    <w:autoSpaceDN w:val="0"/>
                    <w:adjustRightInd w:val="0"/>
                    <w:jc w:val="center"/>
                    <w:rPr>
                      <w:rFonts w:ascii="Arial" w:eastAsia="Times New Roman" w:hAnsi="Arial" w:cs="Arial"/>
                    </w:rPr>
                  </w:pPr>
                  <w:r w:rsidRPr="00E40A03">
                    <w:rPr>
                      <w:rFonts w:ascii="Arial" w:eastAsia="Times New Roman" w:hAnsi="Arial" w:cs="Arial"/>
                    </w:rPr>
                    <w:t>ФИО, дата рождения</w:t>
                  </w:r>
                </w:p>
              </w:tc>
              <w:tc>
                <w:tcPr>
                  <w:tcW w:w="6957" w:type="dxa"/>
                  <w:tcBorders>
                    <w:top w:val="single" w:sz="4" w:space="0" w:color="auto"/>
                    <w:left w:val="single" w:sz="4" w:space="0" w:color="auto"/>
                    <w:bottom w:val="single" w:sz="4" w:space="0" w:color="auto"/>
                    <w:right w:val="single" w:sz="4" w:space="0" w:color="auto"/>
                  </w:tcBorders>
                </w:tcPr>
                <w:p w:rsidR="00E40A03" w:rsidRPr="00E40A03" w:rsidRDefault="00E40A03" w:rsidP="008F78FD">
                  <w:pPr>
                    <w:widowControl w:val="0"/>
                    <w:autoSpaceDE w:val="0"/>
                    <w:autoSpaceDN w:val="0"/>
                    <w:adjustRightInd w:val="0"/>
                    <w:jc w:val="both"/>
                    <w:rPr>
                      <w:rFonts w:ascii="Arial" w:eastAsia="Times New Roman" w:hAnsi="Arial" w:cs="Arial"/>
                    </w:rPr>
                  </w:pPr>
                  <w:r w:rsidRPr="00E40A03">
                    <w:rPr>
                      <w:rFonts w:ascii="Arial" w:eastAsia="Times New Roman" w:hAnsi="Arial" w:cs="Arial"/>
                    </w:rPr>
                    <w:t>Адрес места жительства (регистрации) – для физических лиц;</w:t>
                  </w:r>
                </w:p>
                <w:p w:rsidR="00E40A03" w:rsidRPr="00E40A03" w:rsidRDefault="00E40A03" w:rsidP="008F78FD">
                  <w:pPr>
                    <w:widowControl w:val="0"/>
                    <w:autoSpaceDE w:val="0"/>
                    <w:autoSpaceDN w:val="0"/>
                    <w:adjustRightInd w:val="0"/>
                    <w:jc w:val="both"/>
                    <w:rPr>
                      <w:rFonts w:ascii="Arial" w:eastAsia="Times New Roman" w:hAnsi="Arial" w:cs="Arial"/>
                    </w:rPr>
                  </w:pPr>
                  <w:r w:rsidRPr="00E40A03">
                    <w:rPr>
                      <w:rFonts w:ascii="Arial" w:eastAsia="Times New Roman" w:hAnsi="Arial" w:cs="Arial"/>
                    </w:rPr>
                    <w:t xml:space="preserve">наименование, основной государственный регистрационный </w:t>
                  </w:r>
                  <w:r w:rsidRPr="00E40A03">
                    <w:rPr>
                      <w:rFonts w:ascii="Arial" w:eastAsia="Times New Roman" w:hAnsi="Arial" w:cs="Arial"/>
                    </w:rPr>
                    <w:lastRenderedPageBreak/>
                    <w:t>номер, место нахождения и адрес – для юридических лиц.</w:t>
                  </w:r>
                </w:p>
              </w:tc>
            </w:tr>
            <w:tr w:rsidR="00E40A03" w:rsidRPr="00E40A03" w:rsidTr="008F78FD">
              <w:tc>
                <w:tcPr>
                  <w:tcW w:w="627" w:type="dxa"/>
                  <w:tcBorders>
                    <w:top w:val="single" w:sz="4" w:space="0" w:color="auto"/>
                    <w:left w:val="single" w:sz="4" w:space="0" w:color="auto"/>
                    <w:bottom w:val="single" w:sz="4" w:space="0" w:color="auto"/>
                    <w:right w:val="single" w:sz="4" w:space="0" w:color="auto"/>
                  </w:tcBorders>
                </w:tcPr>
                <w:p w:rsidR="00E40A03" w:rsidRPr="00E40A03" w:rsidRDefault="00E40A03" w:rsidP="008F78FD">
                  <w:pPr>
                    <w:widowControl w:val="0"/>
                    <w:autoSpaceDE w:val="0"/>
                    <w:autoSpaceDN w:val="0"/>
                    <w:adjustRightInd w:val="0"/>
                    <w:jc w:val="center"/>
                    <w:rPr>
                      <w:rFonts w:ascii="Arial" w:eastAsia="Times New Roman" w:hAnsi="Arial" w:cs="Arial"/>
                    </w:rPr>
                  </w:pPr>
                  <w:r w:rsidRPr="00E40A03">
                    <w:rPr>
                      <w:rFonts w:ascii="Arial" w:eastAsia="Times New Roman" w:hAnsi="Arial" w:cs="Arial"/>
                    </w:rPr>
                    <w:lastRenderedPageBreak/>
                    <w:t>1</w:t>
                  </w:r>
                </w:p>
              </w:tc>
              <w:tc>
                <w:tcPr>
                  <w:tcW w:w="0" w:type="auto"/>
                  <w:tcBorders>
                    <w:top w:val="single" w:sz="4" w:space="0" w:color="auto"/>
                    <w:left w:val="single" w:sz="4" w:space="0" w:color="auto"/>
                    <w:bottom w:val="single" w:sz="4" w:space="0" w:color="auto"/>
                    <w:right w:val="single" w:sz="4" w:space="0" w:color="auto"/>
                  </w:tcBorders>
                </w:tcPr>
                <w:p w:rsidR="00E40A03" w:rsidRPr="00E40A03" w:rsidRDefault="00E40A03" w:rsidP="008F78FD">
                  <w:pPr>
                    <w:widowControl w:val="0"/>
                    <w:autoSpaceDE w:val="0"/>
                    <w:autoSpaceDN w:val="0"/>
                    <w:adjustRightInd w:val="0"/>
                    <w:jc w:val="center"/>
                    <w:rPr>
                      <w:rFonts w:ascii="Arial" w:eastAsia="Times New Roman" w:hAnsi="Arial" w:cs="Arial"/>
                    </w:rPr>
                  </w:pPr>
                  <w:r w:rsidRPr="00E40A03">
                    <w:rPr>
                      <w:rFonts w:ascii="Arial" w:eastAsia="Times New Roman" w:hAnsi="Arial" w:cs="Arial"/>
                    </w:rPr>
                    <w:t>2</w:t>
                  </w:r>
                </w:p>
              </w:tc>
              <w:tc>
                <w:tcPr>
                  <w:tcW w:w="6957" w:type="dxa"/>
                  <w:tcBorders>
                    <w:top w:val="single" w:sz="4" w:space="0" w:color="auto"/>
                    <w:left w:val="single" w:sz="4" w:space="0" w:color="auto"/>
                    <w:bottom w:val="single" w:sz="4" w:space="0" w:color="auto"/>
                    <w:right w:val="single" w:sz="4" w:space="0" w:color="auto"/>
                  </w:tcBorders>
                </w:tcPr>
                <w:p w:rsidR="00E40A03" w:rsidRPr="00E40A03" w:rsidRDefault="00E40A03" w:rsidP="008F78FD">
                  <w:pPr>
                    <w:widowControl w:val="0"/>
                    <w:autoSpaceDE w:val="0"/>
                    <w:autoSpaceDN w:val="0"/>
                    <w:adjustRightInd w:val="0"/>
                    <w:jc w:val="center"/>
                    <w:rPr>
                      <w:rFonts w:ascii="Arial" w:eastAsia="Times New Roman" w:hAnsi="Arial" w:cs="Arial"/>
                    </w:rPr>
                  </w:pPr>
                  <w:r w:rsidRPr="00E40A03">
                    <w:rPr>
                      <w:rFonts w:ascii="Arial" w:eastAsia="Times New Roman" w:hAnsi="Arial" w:cs="Arial"/>
                    </w:rPr>
                    <w:t>3</w:t>
                  </w:r>
                </w:p>
              </w:tc>
            </w:tr>
          </w:tbl>
          <w:p w:rsidR="00E40A03" w:rsidRPr="00E40A03" w:rsidRDefault="00E40A03" w:rsidP="008F78FD">
            <w:pPr>
              <w:widowControl w:val="0"/>
              <w:autoSpaceDE w:val="0"/>
              <w:autoSpaceDN w:val="0"/>
              <w:adjustRightInd w:val="0"/>
              <w:rPr>
                <w:rFonts w:ascii="Arial" w:eastAsia="Times New Roman" w:hAnsi="Arial" w:cs="Arial"/>
              </w:rPr>
            </w:pPr>
          </w:p>
        </w:tc>
      </w:tr>
    </w:tbl>
    <w:p w:rsidR="00E40A03" w:rsidRDefault="00E40A03" w:rsidP="00E40A03">
      <w:pPr>
        <w:tabs>
          <w:tab w:val="left" w:pos="5103"/>
        </w:tabs>
        <w:suppressAutoHyphens/>
        <w:autoSpaceDE w:val="0"/>
        <w:spacing w:after="0" w:line="240" w:lineRule="auto"/>
        <w:ind w:left="5103" w:right="-1"/>
        <w:jc w:val="right"/>
        <w:rPr>
          <w:rFonts w:ascii="Arial" w:eastAsia="Times New Roman" w:hAnsi="Arial" w:cs="Arial"/>
          <w:bCs/>
          <w:lang w:eastAsia="zh-CN"/>
        </w:rPr>
      </w:pPr>
    </w:p>
    <w:p w:rsidR="00EE38CA" w:rsidRDefault="00EE38CA" w:rsidP="00E40A03">
      <w:pPr>
        <w:tabs>
          <w:tab w:val="left" w:pos="5103"/>
        </w:tabs>
        <w:suppressAutoHyphens/>
        <w:autoSpaceDE w:val="0"/>
        <w:spacing w:after="0" w:line="240" w:lineRule="auto"/>
        <w:ind w:left="5103" w:right="-1"/>
        <w:jc w:val="right"/>
        <w:rPr>
          <w:rFonts w:ascii="Arial" w:eastAsia="Times New Roman" w:hAnsi="Arial" w:cs="Arial"/>
          <w:bCs/>
          <w:lang w:eastAsia="zh-CN"/>
        </w:rPr>
      </w:pPr>
    </w:p>
    <w:p w:rsidR="00EE38CA" w:rsidRDefault="00EE38CA" w:rsidP="00E40A03">
      <w:pPr>
        <w:tabs>
          <w:tab w:val="left" w:pos="5103"/>
        </w:tabs>
        <w:suppressAutoHyphens/>
        <w:autoSpaceDE w:val="0"/>
        <w:spacing w:after="0" w:line="240" w:lineRule="auto"/>
        <w:ind w:left="5103" w:right="-1"/>
        <w:jc w:val="right"/>
        <w:rPr>
          <w:rFonts w:ascii="Arial" w:eastAsia="Times New Roman" w:hAnsi="Arial" w:cs="Arial"/>
          <w:bCs/>
          <w:lang w:eastAsia="zh-CN"/>
        </w:rPr>
      </w:pPr>
    </w:p>
    <w:p w:rsidR="00EE38CA" w:rsidRDefault="00EE38CA" w:rsidP="00E40A03">
      <w:pPr>
        <w:tabs>
          <w:tab w:val="left" w:pos="5103"/>
        </w:tabs>
        <w:suppressAutoHyphens/>
        <w:autoSpaceDE w:val="0"/>
        <w:spacing w:after="0" w:line="240" w:lineRule="auto"/>
        <w:ind w:left="5103" w:right="-1"/>
        <w:jc w:val="right"/>
        <w:rPr>
          <w:rFonts w:ascii="Arial" w:eastAsia="Times New Roman" w:hAnsi="Arial" w:cs="Arial"/>
          <w:bCs/>
          <w:lang w:eastAsia="zh-CN"/>
        </w:rPr>
      </w:pPr>
    </w:p>
    <w:p w:rsidR="00EE38CA" w:rsidRDefault="00EE38CA" w:rsidP="00E40A03">
      <w:pPr>
        <w:tabs>
          <w:tab w:val="left" w:pos="5103"/>
        </w:tabs>
        <w:suppressAutoHyphens/>
        <w:autoSpaceDE w:val="0"/>
        <w:spacing w:after="0" w:line="240" w:lineRule="auto"/>
        <w:ind w:left="5103" w:right="-1"/>
        <w:jc w:val="right"/>
        <w:rPr>
          <w:rFonts w:ascii="Arial" w:eastAsia="Times New Roman" w:hAnsi="Arial" w:cs="Arial"/>
          <w:bCs/>
          <w:lang w:eastAsia="zh-CN"/>
        </w:rPr>
      </w:pPr>
    </w:p>
    <w:p w:rsidR="00EE38CA" w:rsidRDefault="00EE38CA" w:rsidP="00E40A03">
      <w:pPr>
        <w:tabs>
          <w:tab w:val="left" w:pos="5103"/>
        </w:tabs>
        <w:suppressAutoHyphens/>
        <w:autoSpaceDE w:val="0"/>
        <w:spacing w:after="0" w:line="240" w:lineRule="auto"/>
        <w:ind w:left="5103" w:right="-1"/>
        <w:jc w:val="right"/>
        <w:rPr>
          <w:rFonts w:ascii="Arial" w:eastAsia="Times New Roman" w:hAnsi="Arial" w:cs="Arial"/>
          <w:bCs/>
          <w:lang w:eastAsia="zh-CN"/>
        </w:rPr>
      </w:pPr>
    </w:p>
    <w:p w:rsidR="00EE38CA" w:rsidRDefault="00EE38CA" w:rsidP="00E40A03">
      <w:pPr>
        <w:tabs>
          <w:tab w:val="left" w:pos="5103"/>
        </w:tabs>
        <w:suppressAutoHyphens/>
        <w:autoSpaceDE w:val="0"/>
        <w:spacing w:after="0" w:line="240" w:lineRule="auto"/>
        <w:ind w:left="5103" w:right="-1"/>
        <w:jc w:val="right"/>
        <w:rPr>
          <w:rFonts w:ascii="Arial" w:eastAsia="Times New Roman" w:hAnsi="Arial" w:cs="Arial"/>
          <w:bCs/>
          <w:lang w:eastAsia="zh-CN"/>
        </w:rPr>
      </w:pPr>
    </w:p>
    <w:p w:rsidR="00EE38CA" w:rsidRDefault="00EE38CA" w:rsidP="00E40A03">
      <w:pPr>
        <w:tabs>
          <w:tab w:val="left" w:pos="5103"/>
        </w:tabs>
        <w:suppressAutoHyphens/>
        <w:autoSpaceDE w:val="0"/>
        <w:spacing w:after="0" w:line="240" w:lineRule="auto"/>
        <w:ind w:left="5103" w:right="-1"/>
        <w:jc w:val="right"/>
        <w:rPr>
          <w:rFonts w:ascii="Arial" w:eastAsia="Times New Roman" w:hAnsi="Arial" w:cs="Arial"/>
          <w:bCs/>
          <w:lang w:eastAsia="zh-CN"/>
        </w:rPr>
      </w:pPr>
    </w:p>
    <w:p w:rsidR="00EE38CA" w:rsidRDefault="00EE38CA" w:rsidP="00E40A03">
      <w:pPr>
        <w:tabs>
          <w:tab w:val="left" w:pos="5103"/>
        </w:tabs>
        <w:suppressAutoHyphens/>
        <w:autoSpaceDE w:val="0"/>
        <w:spacing w:after="0" w:line="240" w:lineRule="auto"/>
        <w:ind w:left="5103" w:right="-1"/>
        <w:jc w:val="right"/>
        <w:rPr>
          <w:rFonts w:ascii="Arial" w:eastAsia="Times New Roman" w:hAnsi="Arial" w:cs="Arial"/>
          <w:bCs/>
          <w:lang w:eastAsia="zh-CN"/>
        </w:rPr>
      </w:pPr>
    </w:p>
    <w:p w:rsidR="00EE38CA" w:rsidRDefault="00EE38CA" w:rsidP="00E40A03">
      <w:pPr>
        <w:tabs>
          <w:tab w:val="left" w:pos="5103"/>
        </w:tabs>
        <w:suppressAutoHyphens/>
        <w:autoSpaceDE w:val="0"/>
        <w:spacing w:after="0" w:line="240" w:lineRule="auto"/>
        <w:ind w:left="5103" w:right="-1"/>
        <w:jc w:val="right"/>
        <w:rPr>
          <w:rFonts w:ascii="Arial" w:eastAsia="Times New Roman" w:hAnsi="Arial" w:cs="Arial"/>
          <w:bCs/>
          <w:lang w:eastAsia="zh-CN"/>
        </w:rPr>
      </w:pPr>
    </w:p>
    <w:p w:rsidR="00EE38CA" w:rsidRDefault="00EE38CA" w:rsidP="00E40A03">
      <w:pPr>
        <w:tabs>
          <w:tab w:val="left" w:pos="5103"/>
        </w:tabs>
        <w:suppressAutoHyphens/>
        <w:autoSpaceDE w:val="0"/>
        <w:spacing w:after="0" w:line="240" w:lineRule="auto"/>
        <w:ind w:left="5103" w:right="-1"/>
        <w:jc w:val="right"/>
        <w:rPr>
          <w:rFonts w:ascii="Arial" w:eastAsia="Times New Roman" w:hAnsi="Arial" w:cs="Arial"/>
          <w:bCs/>
          <w:lang w:eastAsia="zh-CN"/>
        </w:rPr>
      </w:pPr>
    </w:p>
    <w:p w:rsidR="00EE38CA" w:rsidRDefault="00EE38CA" w:rsidP="00E40A03">
      <w:pPr>
        <w:tabs>
          <w:tab w:val="left" w:pos="5103"/>
        </w:tabs>
        <w:suppressAutoHyphens/>
        <w:autoSpaceDE w:val="0"/>
        <w:spacing w:after="0" w:line="240" w:lineRule="auto"/>
        <w:ind w:left="5103" w:right="-1"/>
        <w:jc w:val="right"/>
        <w:rPr>
          <w:rFonts w:ascii="Arial" w:eastAsia="Times New Roman" w:hAnsi="Arial" w:cs="Arial"/>
          <w:bCs/>
          <w:lang w:eastAsia="zh-CN"/>
        </w:rPr>
      </w:pPr>
    </w:p>
    <w:p w:rsidR="00EE38CA" w:rsidRDefault="00EE38CA" w:rsidP="00E40A03">
      <w:pPr>
        <w:tabs>
          <w:tab w:val="left" w:pos="5103"/>
        </w:tabs>
        <w:suppressAutoHyphens/>
        <w:autoSpaceDE w:val="0"/>
        <w:spacing w:after="0" w:line="240" w:lineRule="auto"/>
        <w:ind w:left="5103" w:right="-1"/>
        <w:jc w:val="right"/>
        <w:rPr>
          <w:rFonts w:ascii="Arial" w:eastAsia="Times New Roman" w:hAnsi="Arial" w:cs="Arial"/>
          <w:bCs/>
          <w:lang w:eastAsia="zh-CN"/>
        </w:rPr>
      </w:pPr>
    </w:p>
    <w:p w:rsidR="00EE38CA" w:rsidRDefault="00EE38CA" w:rsidP="00E40A03">
      <w:pPr>
        <w:tabs>
          <w:tab w:val="left" w:pos="5103"/>
        </w:tabs>
        <w:suppressAutoHyphens/>
        <w:autoSpaceDE w:val="0"/>
        <w:spacing w:after="0" w:line="240" w:lineRule="auto"/>
        <w:ind w:left="5103" w:right="-1"/>
        <w:jc w:val="right"/>
        <w:rPr>
          <w:rFonts w:ascii="Arial" w:eastAsia="Times New Roman" w:hAnsi="Arial" w:cs="Arial"/>
          <w:bCs/>
          <w:lang w:eastAsia="zh-CN"/>
        </w:rPr>
      </w:pPr>
    </w:p>
    <w:p w:rsidR="00EE38CA" w:rsidRDefault="00EE38CA" w:rsidP="00E40A03">
      <w:pPr>
        <w:tabs>
          <w:tab w:val="left" w:pos="5103"/>
        </w:tabs>
        <w:suppressAutoHyphens/>
        <w:autoSpaceDE w:val="0"/>
        <w:spacing w:after="0" w:line="240" w:lineRule="auto"/>
        <w:ind w:left="5103" w:right="-1"/>
        <w:jc w:val="right"/>
        <w:rPr>
          <w:rFonts w:ascii="Arial" w:eastAsia="Times New Roman" w:hAnsi="Arial" w:cs="Arial"/>
          <w:bCs/>
          <w:lang w:eastAsia="zh-CN"/>
        </w:rPr>
      </w:pPr>
    </w:p>
    <w:p w:rsidR="00EE38CA" w:rsidRDefault="00EE38CA" w:rsidP="00E40A03">
      <w:pPr>
        <w:tabs>
          <w:tab w:val="left" w:pos="5103"/>
        </w:tabs>
        <w:suppressAutoHyphens/>
        <w:autoSpaceDE w:val="0"/>
        <w:spacing w:after="0" w:line="240" w:lineRule="auto"/>
        <w:ind w:left="5103" w:right="-1"/>
        <w:jc w:val="right"/>
        <w:rPr>
          <w:rFonts w:ascii="Arial" w:eastAsia="Times New Roman" w:hAnsi="Arial" w:cs="Arial"/>
          <w:bCs/>
          <w:lang w:eastAsia="zh-CN"/>
        </w:rPr>
      </w:pPr>
    </w:p>
    <w:p w:rsidR="00EE38CA" w:rsidRDefault="00EE38CA" w:rsidP="00E40A03">
      <w:pPr>
        <w:tabs>
          <w:tab w:val="left" w:pos="5103"/>
        </w:tabs>
        <w:suppressAutoHyphens/>
        <w:autoSpaceDE w:val="0"/>
        <w:spacing w:after="0" w:line="240" w:lineRule="auto"/>
        <w:ind w:left="5103" w:right="-1"/>
        <w:jc w:val="right"/>
        <w:rPr>
          <w:rFonts w:ascii="Arial" w:eastAsia="Times New Roman" w:hAnsi="Arial" w:cs="Arial"/>
          <w:bCs/>
          <w:lang w:eastAsia="zh-CN"/>
        </w:rPr>
      </w:pPr>
    </w:p>
    <w:p w:rsidR="00EE38CA" w:rsidRDefault="00EE38CA" w:rsidP="00E40A03">
      <w:pPr>
        <w:tabs>
          <w:tab w:val="left" w:pos="5103"/>
        </w:tabs>
        <w:suppressAutoHyphens/>
        <w:autoSpaceDE w:val="0"/>
        <w:spacing w:after="0" w:line="240" w:lineRule="auto"/>
        <w:ind w:left="5103" w:right="-1"/>
        <w:jc w:val="right"/>
        <w:rPr>
          <w:rFonts w:ascii="Arial" w:eastAsia="Times New Roman" w:hAnsi="Arial" w:cs="Arial"/>
          <w:bCs/>
          <w:lang w:eastAsia="zh-CN"/>
        </w:rPr>
      </w:pPr>
    </w:p>
    <w:p w:rsidR="00EE38CA" w:rsidRDefault="00EE38CA" w:rsidP="00E40A03">
      <w:pPr>
        <w:tabs>
          <w:tab w:val="left" w:pos="5103"/>
        </w:tabs>
        <w:suppressAutoHyphens/>
        <w:autoSpaceDE w:val="0"/>
        <w:spacing w:after="0" w:line="240" w:lineRule="auto"/>
        <w:ind w:left="5103" w:right="-1"/>
        <w:jc w:val="right"/>
        <w:rPr>
          <w:rFonts w:ascii="Arial" w:eastAsia="Times New Roman" w:hAnsi="Arial" w:cs="Arial"/>
          <w:bCs/>
          <w:lang w:eastAsia="zh-CN"/>
        </w:rPr>
      </w:pPr>
    </w:p>
    <w:p w:rsidR="00EE38CA" w:rsidRDefault="00EE38CA" w:rsidP="00E40A03">
      <w:pPr>
        <w:tabs>
          <w:tab w:val="left" w:pos="5103"/>
        </w:tabs>
        <w:suppressAutoHyphens/>
        <w:autoSpaceDE w:val="0"/>
        <w:spacing w:after="0" w:line="240" w:lineRule="auto"/>
        <w:ind w:left="5103" w:right="-1"/>
        <w:jc w:val="right"/>
        <w:rPr>
          <w:rFonts w:ascii="Arial" w:eastAsia="Times New Roman" w:hAnsi="Arial" w:cs="Arial"/>
          <w:bCs/>
          <w:lang w:eastAsia="zh-CN"/>
        </w:rPr>
      </w:pPr>
    </w:p>
    <w:p w:rsidR="00EE38CA" w:rsidRDefault="00EE38CA" w:rsidP="00E40A03">
      <w:pPr>
        <w:tabs>
          <w:tab w:val="left" w:pos="5103"/>
        </w:tabs>
        <w:suppressAutoHyphens/>
        <w:autoSpaceDE w:val="0"/>
        <w:spacing w:after="0" w:line="240" w:lineRule="auto"/>
        <w:ind w:left="5103" w:right="-1"/>
        <w:jc w:val="right"/>
        <w:rPr>
          <w:rFonts w:ascii="Arial" w:eastAsia="Times New Roman" w:hAnsi="Arial" w:cs="Arial"/>
          <w:bCs/>
          <w:lang w:eastAsia="zh-CN"/>
        </w:rPr>
      </w:pPr>
    </w:p>
    <w:p w:rsidR="00EE38CA" w:rsidRDefault="00EE38CA" w:rsidP="00E40A03">
      <w:pPr>
        <w:tabs>
          <w:tab w:val="left" w:pos="5103"/>
        </w:tabs>
        <w:suppressAutoHyphens/>
        <w:autoSpaceDE w:val="0"/>
        <w:spacing w:after="0" w:line="240" w:lineRule="auto"/>
        <w:ind w:left="5103" w:right="-1"/>
        <w:jc w:val="right"/>
        <w:rPr>
          <w:rFonts w:ascii="Arial" w:eastAsia="Times New Roman" w:hAnsi="Arial" w:cs="Arial"/>
          <w:bCs/>
          <w:lang w:eastAsia="zh-CN"/>
        </w:rPr>
      </w:pPr>
    </w:p>
    <w:p w:rsidR="00EE38CA" w:rsidRDefault="00EE38CA" w:rsidP="00E40A03">
      <w:pPr>
        <w:tabs>
          <w:tab w:val="left" w:pos="5103"/>
        </w:tabs>
        <w:suppressAutoHyphens/>
        <w:autoSpaceDE w:val="0"/>
        <w:spacing w:after="0" w:line="240" w:lineRule="auto"/>
        <w:ind w:left="5103" w:right="-1"/>
        <w:jc w:val="right"/>
        <w:rPr>
          <w:rFonts w:ascii="Arial" w:eastAsia="Times New Roman" w:hAnsi="Arial" w:cs="Arial"/>
          <w:bCs/>
          <w:lang w:eastAsia="zh-CN"/>
        </w:rPr>
      </w:pPr>
    </w:p>
    <w:p w:rsidR="00EE38CA" w:rsidRDefault="00EE38CA" w:rsidP="00E40A03">
      <w:pPr>
        <w:tabs>
          <w:tab w:val="left" w:pos="5103"/>
        </w:tabs>
        <w:suppressAutoHyphens/>
        <w:autoSpaceDE w:val="0"/>
        <w:spacing w:after="0" w:line="240" w:lineRule="auto"/>
        <w:ind w:left="5103" w:right="-1"/>
        <w:jc w:val="right"/>
        <w:rPr>
          <w:rFonts w:ascii="Arial" w:eastAsia="Times New Roman" w:hAnsi="Arial" w:cs="Arial"/>
          <w:bCs/>
          <w:lang w:eastAsia="zh-CN"/>
        </w:rPr>
      </w:pPr>
    </w:p>
    <w:p w:rsidR="00EE38CA" w:rsidRDefault="00EE38CA" w:rsidP="00E40A03">
      <w:pPr>
        <w:tabs>
          <w:tab w:val="left" w:pos="5103"/>
        </w:tabs>
        <w:suppressAutoHyphens/>
        <w:autoSpaceDE w:val="0"/>
        <w:spacing w:after="0" w:line="240" w:lineRule="auto"/>
        <w:ind w:left="5103" w:right="-1"/>
        <w:jc w:val="right"/>
        <w:rPr>
          <w:rFonts w:ascii="Arial" w:eastAsia="Times New Roman" w:hAnsi="Arial" w:cs="Arial"/>
          <w:bCs/>
          <w:lang w:eastAsia="zh-CN"/>
        </w:rPr>
      </w:pPr>
    </w:p>
    <w:p w:rsidR="00EE38CA" w:rsidRDefault="00EE38CA" w:rsidP="00E40A03">
      <w:pPr>
        <w:tabs>
          <w:tab w:val="left" w:pos="5103"/>
        </w:tabs>
        <w:suppressAutoHyphens/>
        <w:autoSpaceDE w:val="0"/>
        <w:spacing w:after="0" w:line="240" w:lineRule="auto"/>
        <w:ind w:left="5103" w:right="-1"/>
        <w:jc w:val="right"/>
        <w:rPr>
          <w:rFonts w:ascii="Arial" w:eastAsia="Times New Roman" w:hAnsi="Arial" w:cs="Arial"/>
          <w:bCs/>
          <w:lang w:eastAsia="zh-CN"/>
        </w:rPr>
      </w:pPr>
    </w:p>
    <w:p w:rsidR="00EE38CA" w:rsidRDefault="00EE38CA" w:rsidP="00E40A03">
      <w:pPr>
        <w:tabs>
          <w:tab w:val="left" w:pos="5103"/>
        </w:tabs>
        <w:suppressAutoHyphens/>
        <w:autoSpaceDE w:val="0"/>
        <w:spacing w:after="0" w:line="240" w:lineRule="auto"/>
        <w:ind w:left="5103" w:right="-1"/>
        <w:jc w:val="right"/>
        <w:rPr>
          <w:rFonts w:ascii="Arial" w:eastAsia="Times New Roman" w:hAnsi="Arial" w:cs="Arial"/>
          <w:bCs/>
          <w:lang w:eastAsia="zh-CN"/>
        </w:rPr>
      </w:pPr>
    </w:p>
    <w:p w:rsidR="00EE38CA" w:rsidRDefault="00EE38CA" w:rsidP="00E40A03">
      <w:pPr>
        <w:tabs>
          <w:tab w:val="left" w:pos="5103"/>
        </w:tabs>
        <w:suppressAutoHyphens/>
        <w:autoSpaceDE w:val="0"/>
        <w:spacing w:after="0" w:line="240" w:lineRule="auto"/>
        <w:ind w:left="5103" w:right="-1"/>
        <w:jc w:val="right"/>
        <w:rPr>
          <w:rFonts w:ascii="Arial" w:eastAsia="Times New Roman" w:hAnsi="Arial" w:cs="Arial"/>
          <w:bCs/>
          <w:lang w:eastAsia="zh-CN"/>
        </w:rPr>
      </w:pPr>
    </w:p>
    <w:p w:rsidR="00EE38CA" w:rsidRDefault="00EE38CA" w:rsidP="00E40A03">
      <w:pPr>
        <w:tabs>
          <w:tab w:val="left" w:pos="5103"/>
        </w:tabs>
        <w:suppressAutoHyphens/>
        <w:autoSpaceDE w:val="0"/>
        <w:spacing w:after="0" w:line="240" w:lineRule="auto"/>
        <w:ind w:left="5103" w:right="-1"/>
        <w:jc w:val="right"/>
        <w:rPr>
          <w:rFonts w:ascii="Arial" w:eastAsia="Times New Roman" w:hAnsi="Arial" w:cs="Arial"/>
          <w:bCs/>
          <w:lang w:eastAsia="zh-CN"/>
        </w:rPr>
      </w:pPr>
    </w:p>
    <w:p w:rsidR="00EE38CA" w:rsidRDefault="00EE38CA" w:rsidP="00E40A03">
      <w:pPr>
        <w:tabs>
          <w:tab w:val="left" w:pos="5103"/>
        </w:tabs>
        <w:suppressAutoHyphens/>
        <w:autoSpaceDE w:val="0"/>
        <w:spacing w:after="0" w:line="240" w:lineRule="auto"/>
        <w:ind w:left="5103" w:right="-1"/>
        <w:jc w:val="right"/>
        <w:rPr>
          <w:rFonts w:ascii="Arial" w:eastAsia="Times New Roman" w:hAnsi="Arial" w:cs="Arial"/>
          <w:bCs/>
          <w:lang w:eastAsia="zh-CN"/>
        </w:rPr>
      </w:pPr>
    </w:p>
    <w:p w:rsidR="00EE38CA" w:rsidRDefault="00EE38CA" w:rsidP="00E40A03">
      <w:pPr>
        <w:tabs>
          <w:tab w:val="left" w:pos="5103"/>
        </w:tabs>
        <w:suppressAutoHyphens/>
        <w:autoSpaceDE w:val="0"/>
        <w:spacing w:after="0" w:line="240" w:lineRule="auto"/>
        <w:ind w:left="5103" w:right="-1"/>
        <w:jc w:val="right"/>
        <w:rPr>
          <w:rFonts w:ascii="Arial" w:eastAsia="Times New Roman" w:hAnsi="Arial" w:cs="Arial"/>
          <w:bCs/>
          <w:lang w:eastAsia="zh-CN"/>
        </w:rPr>
      </w:pPr>
    </w:p>
    <w:p w:rsidR="00EE38CA" w:rsidRDefault="00EE38CA" w:rsidP="00E40A03">
      <w:pPr>
        <w:tabs>
          <w:tab w:val="left" w:pos="5103"/>
        </w:tabs>
        <w:suppressAutoHyphens/>
        <w:autoSpaceDE w:val="0"/>
        <w:spacing w:after="0" w:line="240" w:lineRule="auto"/>
        <w:ind w:left="5103" w:right="-1"/>
        <w:jc w:val="right"/>
        <w:rPr>
          <w:rFonts w:ascii="Arial" w:eastAsia="Times New Roman" w:hAnsi="Arial" w:cs="Arial"/>
          <w:bCs/>
          <w:lang w:eastAsia="zh-CN"/>
        </w:rPr>
      </w:pPr>
    </w:p>
    <w:p w:rsidR="00EE38CA" w:rsidRDefault="00EE38CA" w:rsidP="00E40A03">
      <w:pPr>
        <w:tabs>
          <w:tab w:val="left" w:pos="5103"/>
        </w:tabs>
        <w:suppressAutoHyphens/>
        <w:autoSpaceDE w:val="0"/>
        <w:spacing w:after="0" w:line="240" w:lineRule="auto"/>
        <w:ind w:left="5103" w:right="-1"/>
        <w:jc w:val="right"/>
        <w:rPr>
          <w:rFonts w:ascii="Arial" w:eastAsia="Times New Roman" w:hAnsi="Arial" w:cs="Arial"/>
          <w:bCs/>
          <w:lang w:eastAsia="zh-CN"/>
        </w:rPr>
      </w:pPr>
    </w:p>
    <w:p w:rsidR="00EE38CA" w:rsidRDefault="00EE38CA" w:rsidP="00E40A03">
      <w:pPr>
        <w:tabs>
          <w:tab w:val="left" w:pos="5103"/>
        </w:tabs>
        <w:suppressAutoHyphens/>
        <w:autoSpaceDE w:val="0"/>
        <w:spacing w:after="0" w:line="240" w:lineRule="auto"/>
        <w:ind w:left="5103" w:right="-1"/>
        <w:jc w:val="right"/>
        <w:rPr>
          <w:rFonts w:ascii="Arial" w:eastAsia="Times New Roman" w:hAnsi="Arial" w:cs="Arial"/>
          <w:bCs/>
          <w:lang w:eastAsia="zh-CN"/>
        </w:rPr>
      </w:pPr>
    </w:p>
    <w:p w:rsidR="00EE38CA" w:rsidRDefault="00EE38CA" w:rsidP="00E40A03">
      <w:pPr>
        <w:tabs>
          <w:tab w:val="left" w:pos="5103"/>
        </w:tabs>
        <w:suppressAutoHyphens/>
        <w:autoSpaceDE w:val="0"/>
        <w:spacing w:after="0" w:line="240" w:lineRule="auto"/>
        <w:ind w:left="5103" w:right="-1"/>
        <w:jc w:val="right"/>
        <w:rPr>
          <w:rFonts w:ascii="Arial" w:eastAsia="Times New Roman" w:hAnsi="Arial" w:cs="Arial"/>
          <w:bCs/>
          <w:lang w:eastAsia="zh-CN"/>
        </w:rPr>
      </w:pPr>
    </w:p>
    <w:p w:rsidR="00EE38CA" w:rsidRDefault="00EE38CA" w:rsidP="00E40A03">
      <w:pPr>
        <w:tabs>
          <w:tab w:val="left" w:pos="5103"/>
        </w:tabs>
        <w:suppressAutoHyphens/>
        <w:autoSpaceDE w:val="0"/>
        <w:spacing w:after="0" w:line="240" w:lineRule="auto"/>
        <w:ind w:left="5103" w:right="-1"/>
        <w:jc w:val="right"/>
        <w:rPr>
          <w:rFonts w:ascii="Arial" w:eastAsia="Times New Roman" w:hAnsi="Arial" w:cs="Arial"/>
          <w:bCs/>
          <w:lang w:eastAsia="zh-CN"/>
        </w:rPr>
      </w:pPr>
    </w:p>
    <w:p w:rsidR="00EE38CA" w:rsidRDefault="00EE38CA" w:rsidP="00E40A03">
      <w:pPr>
        <w:tabs>
          <w:tab w:val="left" w:pos="5103"/>
        </w:tabs>
        <w:suppressAutoHyphens/>
        <w:autoSpaceDE w:val="0"/>
        <w:spacing w:after="0" w:line="240" w:lineRule="auto"/>
        <w:ind w:left="5103" w:right="-1"/>
        <w:jc w:val="right"/>
        <w:rPr>
          <w:rFonts w:ascii="Arial" w:eastAsia="Times New Roman" w:hAnsi="Arial" w:cs="Arial"/>
          <w:bCs/>
          <w:lang w:eastAsia="zh-CN"/>
        </w:rPr>
      </w:pPr>
    </w:p>
    <w:p w:rsidR="00EE38CA" w:rsidRDefault="00EE38CA" w:rsidP="00E40A03">
      <w:pPr>
        <w:tabs>
          <w:tab w:val="left" w:pos="5103"/>
        </w:tabs>
        <w:suppressAutoHyphens/>
        <w:autoSpaceDE w:val="0"/>
        <w:spacing w:after="0" w:line="240" w:lineRule="auto"/>
        <w:ind w:left="5103" w:right="-1"/>
        <w:jc w:val="right"/>
        <w:rPr>
          <w:rFonts w:ascii="Arial" w:eastAsia="Times New Roman" w:hAnsi="Arial" w:cs="Arial"/>
          <w:bCs/>
          <w:lang w:eastAsia="zh-CN"/>
        </w:rPr>
      </w:pPr>
    </w:p>
    <w:p w:rsidR="00EE38CA" w:rsidRDefault="00EE38CA" w:rsidP="00E40A03">
      <w:pPr>
        <w:tabs>
          <w:tab w:val="left" w:pos="5103"/>
        </w:tabs>
        <w:suppressAutoHyphens/>
        <w:autoSpaceDE w:val="0"/>
        <w:spacing w:after="0" w:line="240" w:lineRule="auto"/>
        <w:ind w:left="5103" w:right="-1"/>
        <w:jc w:val="right"/>
        <w:rPr>
          <w:rFonts w:ascii="Arial" w:eastAsia="Times New Roman" w:hAnsi="Arial" w:cs="Arial"/>
          <w:bCs/>
          <w:lang w:eastAsia="zh-CN"/>
        </w:rPr>
      </w:pPr>
    </w:p>
    <w:p w:rsidR="00EE38CA" w:rsidRDefault="00EE38CA" w:rsidP="00E40A03">
      <w:pPr>
        <w:tabs>
          <w:tab w:val="left" w:pos="5103"/>
        </w:tabs>
        <w:suppressAutoHyphens/>
        <w:autoSpaceDE w:val="0"/>
        <w:spacing w:after="0" w:line="240" w:lineRule="auto"/>
        <w:ind w:left="5103" w:right="-1"/>
        <w:jc w:val="right"/>
        <w:rPr>
          <w:rFonts w:ascii="Arial" w:eastAsia="Times New Roman" w:hAnsi="Arial" w:cs="Arial"/>
          <w:bCs/>
          <w:lang w:eastAsia="zh-CN"/>
        </w:rPr>
      </w:pPr>
    </w:p>
    <w:p w:rsidR="00EE38CA" w:rsidRDefault="00EE38CA" w:rsidP="00E40A03">
      <w:pPr>
        <w:tabs>
          <w:tab w:val="left" w:pos="5103"/>
        </w:tabs>
        <w:suppressAutoHyphens/>
        <w:autoSpaceDE w:val="0"/>
        <w:spacing w:after="0" w:line="240" w:lineRule="auto"/>
        <w:ind w:left="5103" w:right="-1"/>
        <w:jc w:val="right"/>
        <w:rPr>
          <w:rFonts w:ascii="Arial" w:eastAsia="Times New Roman" w:hAnsi="Arial" w:cs="Arial"/>
          <w:bCs/>
          <w:lang w:eastAsia="zh-CN"/>
        </w:rPr>
      </w:pPr>
    </w:p>
    <w:p w:rsidR="00EE38CA" w:rsidRDefault="00EE38CA" w:rsidP="00E40A03">
      <w:pPr>
        <w:tabs>
          <w:tab w:val="left" w:pos="5103"/>
        </w:tabs>
        <w:suppressAutoHyphens/>
        <w:autoSpaceDE w:val="0"/>
        <w:spacing w:after="0" w:line="240" w:lineRule="auto"/>
        <w:ind w:left="5103" w:right="-1"/>
        <w:jc w:val="right"/>
        <w:rPr>
          <w:rFonts w:ascii="Arial" w:eastAsia="Times New Roman" w:hAnsi="Arial" w:cs="Arial"/>
          <w:bCs/>
          <w:lang w:eastAsia="zh-CN"/>
        </w:rPr>
      </w:pPr>
    </w:p>
    <w:p w:rsidR="00EE38CA" w:rsidRDefault="00EE38CA" w:rsidP="00E40A03">
      <w:pPr>
        <w:tabs>
          <w:tab w:val="left" w:pos="5103"/>
        </w:tabs>
        <w:suppressAutoHyphens/>
        <w:autoSpaceDE w:val="0"/>
        <w:spacing w:after="0" w:line="240" w:lineRule="auto"/>
        <w:ind w:left="5103" w:right="-1"/>
        <w:jc w:val="right"/>
        <w:rPr>
          <w:rFonts w:ascii="Arial" w:eastAsia="Times New Roman" w:hAnsi="Arial" w:cs="Arial"/>
          <w:bCs/>
          <w:lang w:eastAsia="zh-CN"/>
        </w:rPr>
      </w:pPr>
    </w:p>
    <w:p w:rsidR="00EE38CA" w:rsidRDefault="00EE38CA" w:rsidP="00E40A03">
      <w:pPr>
        <w:tabs>
          <w:tab w:val="left" w:pos="5103"/>
        </w:tabs>
        <w:suppressAutoHyphens/>
        <w:autoSpaceDE w:val="0"/>
        <w:spacing w:after="0" w:line="240" w:lineRule="auto"/>
        <w:ind w:left="5103" w:right="-1"/>
        <w:jc w:val="right"/>
        <w:rPr>
          <w:rFonts w:ascii="Arial" w:eastAsia="Times New Roman" w:hAnsi="Arial" w:cs="Arial"/>
          <w:bCs/>
          <w:lang w:eastAsia="zh-CN"/>
        </w:rPr>
      </w:pPr>
    </w:p>
    <w:p w:rsidR="00EE38CA" w:rsidRDefault="00EE38CA" w:rsidP="00E40A03">
      <w:pPr>
        <w:tabs>
          <w:tab w:val="left" w:pos="5103"/>
        </w:tabs>
        <w:suppressAutoHyphens/>
        <w:autoSpaceDE w:val="0"/>
        <w:spacing w:after="0" w:line="240" w:lineRule="auto"/>
        <w:ind w:left="5103" w:right="-1"/>
        <w:jc w:val="right"/>
        <w:rPr>
          <w:rFonts w:ascii="Arial" w:eastAsia="Times New Roman" w:hAnsi="Arial" w:cs="Arial"/>
          <w:bCs/>
          <w:lang w:eastAsia="zh-CN"/>
        </w:rPr>
      </w:pPr>
    </w:p>
    <w:p w:rsidR="00EE38CA" w:rsidRDefault="00EE38CA" w:rsidP="00E40A03">
      <w:pPr>
        <w:tabs>
          <w:tab w:val="left" w:pos="5103"/>
        </w:tabs>
        <w:suppressAutoHyphens/>
        <w:autoSpaceDE w:val="0"/>
        <w:spacing w:after="0" w:line="240" w:lineRule="auto"/>
        <w:ind w:left="5103" w:right="-1"/>
        <w:jc w:val="right"/>
        <w:rPr>
          <w:rFonts w:ascii="Arial" w:eastAsia="Times New Roman" w:hAnsi="Arial" w:cs="Arial"/>
          <w:bCs/>
          <w:lang w:eastAsia="zh-CN"/>
        </w:rPr>
      </w:pPr>
    </w:p>
    <w:p w:rsidR="00EE38CA" w:rsidRDefault="00EE38CA" w:rsidP="00E40A03">
      <w:pPr>
        <w:tabs>
          <w:tab w:val="left" w:pos="5103"/>
        </w:tabs>
        <w:suppressAutoHyphens/>
        <w:autoSpaceDE w:val="0"/>
        <w:spacing w:after="0" w:line="240" w:lineRule="auto"/>
        <w:ind w:left="5103" w:right="-1"/>
        <w:jc w:val="right"/>
        <w:rPr>
          <w:rFonts w:ascii="Arial" w:eastAsia="Times New Roman" w:hAnsi="Arial" w:cs="Arial"/>
          <w:bCs/>
          <w:lang w:eastAsia="zh-CN"/>
        </w:rPr>
      </w:pPr>
    </w:p>
    <w:p w:rsidR="00EE38CA" w:rsidRDefault="00EE38CA" w:rsidP="00E40A03">
      <w:pPr>
        <w:tabs>
          <w:tab w:val="left" w:pos="5103"/>
        </w:tabs>
        <w:suppressAutoHyphens/>
        <w:autoSpaceDE w:val="0"/>
        <w:spacing w:after="0" w:line="240" w:lineRule="auto"/>
        <w:ind w:left="5103" w:right="-1"/>
        <w:jc w:val="right"/>
        <w:rPr>
          <w:rFonts w:ascii="Arial" w:eastAsia="Times New Roman" w:hAnsi="Arial" w:cs="Arial"/>
          <w:bCs/>
          <w:lang w:eastAsia="zh-CN"/>
        </w:rPr>
      </w:pPr>
    </w:p>
    <w:p w:rsidR="00EE38CA" w:rsidRDefault="00EE38CA" w:rsidP="00E40A03">
      <w:pPr>
        <w:tabs>
          <w:tab w:val="left" w:pos="5103"/>
        </w:tabs>
        <w:suppressAutoHyphens/>
        <w:autoSpaceDE w:val="0"/>
        <w:spacing w:after="0" w:line="240" w:lineRule="auto"/>
        <w:ind w:left="5103" w:right="-1"/>
        <w:jc w:val="right"/>
        <w:rPr>
          <w:rFonts w:ascii="Arial" w:eastAsia="Times New Roman" w:hAnsi="Arial" w:cs="Arial"/>
          <w:bCs/>
          <w:lang w:eastAsia="zh-CN"/>
        </w:rPr>
      </w:pPr>
    </w:p>
    <w:p w:rsidR="00EE38CA" w:rsidRDefault="00EE38CA" w:rsidP="00E40A03">
      <w:pPr>
        <w:tabs>
          <w:tab w:val="left" w:pos="5103"/>
        </w:tabs>
        <w:suppressAutoHyphens/>
        <w:autoSpaceDE w:val="0"/>
        <w:spacing w:after="0" w:line="240" w:lineRule="auto"/>
        <w:ind w:left="5103" w:right="-1"/>
        <w:jc w:val="right"/>
        <w:rPr>
          <w:rFonts w:ascii="Arial" w:eastAsia="Times New Roman" w:hAnsi="Arial" w:cs="Arial"/>
          <w:bCs/>
          <w:lang w:eastAsia="zh-CN"/>
        </w:rPr>
      </w:pPr>
    </w:p>
    <w:p w:rsidR="00EE38CA" w:rsidRDefault="00EE38CA" w:rsidP="00E40A03">
      <w:pPr>
        <w:tabs>
          <w:tab w:val="left" w:pos="5103"/>
        </w:tabs>
        <w:suppressAutoHyphens/>
        <w:autoSpaceDE w:val="0"/>
        <w:spacing w:after="0" w:line="240" w:lineRule="auto"/>
        <w:ind w:left="5103" w:right="-1"/>
        <w:jc w:val="right"/>
        <w:rPr>
          <w:rFonts w:ascii="Arial" w:eastAsia="Times New Roman" w:hAnsi="Arial" w:cs="Arial"/>
          <w:bCs/>
          <w:lang w:eastAsia="zh-CN"/>
        </w:rPr>
      </w:pPr>
    </w:p>
    <w:p w:rsidR="00EE38CA" w:rsidRDefault="00EE38CA" w:rsidP="00E40A03">
      <w:pPr>
        <w:tabs>
          <w:tab w:val="left" w:pos="5103"/>
        </w:tabs>
        <w:suppressAutoHyphens/>
        <w:autoSpaceDE w:val="0"/>
        <w:spacing w:after="0" w:line="240" w:lineRule="auto"/>
        <w:ind w:left="5103" w:right="-1"/>
        <w:jc w:val="right"/>
        <w:rPr>
          <w:rFonts w:ascii="Arial" w:eastAsia="Times New Roman" w:hAnsi="Arial" w:cs="Arial"/>
          <w:bCs/>
          <w:lang w:eastAsia="zh-CN"/>
        </w:rPr>
      </w:pPr>
    </w:p>
    <w:p w:rsidR="00EE38CA" w:rsidRDefault="00EE38CA" w:rsidP="00E40A03">
      <w:pPr>
        <w:tabs>
          <w:tab w:val="left" w:pos="5103"/>
        </w:tabs>
        <w:suppressAutoHyphens/>
        <w:autoSpaceDE w:val="0"/>
        <w:spacing w:after="0" w:line="240" w:lineRule="auto"/>
        <w:ind w:left="5103" w:right="-1"/>
        <w:jc w:val="right"/>
        <w:rPr>
          <w:rFonts w:ascii="Arial" w:eastAsia="Times New Roman" w:hAnsi="Arial" w:cs="Arial"/>
          <w:bCs/>
          <w:lang w:eastAsia="zh-CN"/>
        </w:rPr>
      </w:pPr>
    </w:p>
    <w:p w:rsidR="00EE38CA" w:rsidRDefault="00EE38CA" w:rsidP="00E40A03">
      <w:pPr>
        <w:tabs>
          <w:tab w:val="left" w:pos="5103"/>
        </w:tabs>
        <w:suppressAutoHyphens/>
        <w:autoSpaceDE w:val="0"/>
        <w:spacing w:after="0" w:line="240" w:lineRule="auto"/>
        <w:ind w:left="5103" w:right="-1"/>
        <w:jc w:val="right"/>
        <w:rPr>
          <w:rFonts w:ascii="Arial" w:eastAsia="Times New Roman" w:hAnsi="Arial" w:cs="Arial"/>
          <w:bCs/>
          <w:lang w:eastAsia="zh-CN"/>
        </w:rPr>
      </w:pPr>
    </w:p>
    <w:p w:rsidR="00EE38CA" w:rsidRPr="00E40A03" w:rsidRDefault="00EE38CA" w:rsidP="00E40A03">
      <w:pPr>
        <w:tabs>
          <w:tab w:val="left" w:pos="5103"/>
        </w:tabs>
        <w:suppressAutoHyphens/>
        <w:autoSpaceDE w:val="0"/>
        <w:spacing w:after="0" w:line="240" w:lineRule="auto"/>
        <w:ind w:left="5103" w:right="-1"/>
        <w:jc w:val="right"/>
        <w:rPr>
          <w:rFonts w:ascii="Arial" w:eastAsia="Times New Roman" w:hAnsi="Arial" w:cs="Arial"/>
          <w:bCs/>
          <w:lang w:eastAsia="zh-CN"/>
        </w:rPr>
      </w:pPr>
    </w:p>
    <w:p w:rsidR="00E40A03" w:rsidRPr="00281D41" w:rsidRDefault="00E40A03" w:rsidP="00E40A03">
      <w:pPr>
        <w:tabs>
          <w:tab w:val="left" w:pos="5103"/>
        </w:tabs>
        <w:suppressAutoHyphens/>
        <w:autoSpaceDE w:val="0"/>
        <w:spacing w:after="0" w:line="240" w:lineRule="auto"/>
        <w:ind w:left="5103" w:right="-1"/>
        <w:jc w:val="right"/>
        <w:rPr>
          <w:rFonts w:ascii="Courier New" w:eastAsia="Times New Roman" w:hAnsi="Courier New" w:cs="Courier New"/>
          <w:bCs/>
          <w:sz w:val="20"/>
          <w:lang w:eastAsia="zh-CN"/>
        </w:rPr>
      </w:pPr>
      <w:r w:rsidRPr="00281D41">
        <w:rPr>
          <w:rFonts w:ascii="Courier New" w:eastAsia="Times New Roman" w:hAnsi="Courier New" w:cs="Courier New"/>
          <w:bCs/>
          <w:sz w:val="20"/>
          <w:lang w:eastAsia="zh-CN"/>
        </w:rPr>
        <w:lastRenderedPageBreak/>
        <w:t>Приложение №5</w:t>
      </w:r>
    </w:p>
    <w:p w:rsidR="00E40A03" w:rsidRPr="00281D41" w:rsidRDefault="00E40A03" w:rsidP="00E40A03">
      <w:pPr>
        <w:tabs>
          <w:tab w:val="left" w:pos="5103"/>
        </w:tabs>
        <w:suppressAutoHyphens/>
        <w:autoSpaceDE w:val="0"/>
        <w:spacing w:after="0" w:line="240" w:lineRule="auto"/>
        <w:ind w:left="5103" w:right="-1"/>
        <w:jc w:val="right"/>
        <w:rPr>
          <w:rFonts w:ascii="Courier New" w:eastAsia="Times New Roman" w:hAnsi="Courier New" w:cs="Courier New"/>
          <w:sz w:val="20"/>
        </w:rPr>
      </w:pPr>
      <w:r w:rsidRPr="00281D41">
        <w:rPr>
          <w:rFonts w:ascii="Courier New" w:eastAsia="Times New Roman" w:hAnsi="Courier New" w:cs="Courier New"/>
          <w:sz w:val="20"/>
        </w:rPr>
        <w:t>к По</w:t>
      </w:r>
      <w:r w:rsidR="00281D41">
        <w:rPr>
          <w:rFonts w:ascii="Courier New" w:eastAsia="Times New Roman" w:hAnsi="Courier New" w:cs="Courier New"/>
          <w:sz w:val="20"/>
        </w:rPr>
        <w:t>ложению о порядке организации и</w:t>
      </w:r>
    </w:p>
    <w:p w:rsidR="00281D41" w:rsidRDefault="00E40A03" w:rsidP="00E40A03">
      <w:pPr>
        <w:tabs>
          <w:tab w:val="left" w:pos="5103"/>
        </w:tabs>
        <w:suppressAutoHyphens/>
        <w:autoSpaceDE w:val="0"/>
        <w:spacing w:after="0" w:line="240" w:lineRule="auto"/>
        <w:ind w:right="-1"/>
        <w:jc w:val="right"/>
        <w:rPr>
          <w:rFonts w:ascii="Courier New" w:eastAsia="Times New Roman" w:hAnsi="Courier New" w:cs="Courier New"/>
          <w:sz w:val="20"/>
        </w:rPr>
      </w:pPr>
      <w:r w:rsidRPr="00281D41">
        <w:rPr>
          <w:rFonts w:ascii="Courier New" w:eastAsia="Times New Roman" w:hAnsi="Courier New" w:cs="Courier New"/>
          <w:sz w:val="20"/>
        </w:rPr>
        <w:t xml:space="preserve">проведения </w:t>
      </w:r>
      <w:r w:rsidR="00281D41">
        <w:rPr>
          <w:rFonts w:ascii="Courier New" w:eastAsia="Times New Roman" w:hAnsi="Courier New" w:cs="Courier New"/>
          <w:sz w:val="20"/>
        </w:rPr>
        <w:t xml:space="preserve">публичных слушаний </w:t>
      </w:r>
      <w:proofErr w:type="gramStart"/>
      <w:r w:rsidRPr="00281D41">
        <w:rPr>
          <w:rFonts w:ascii="Courier New" w:eastAsia="Times New Roman" w:hAnsi="Courier New" w:cs="Courier New"/>
          <w:sz w:val="20"/>
        </w:rPr>
        <w:t>в</w:t>
      </w:r>
      <w:proofErr w:type="gramEnd"/>
    </w:p>
    <w:p w:rsidR="00E40A03" w:rsidRPr="00281D41" w:rsidRDefault="00281D41" w:rsidP="00281D41">
      <w:pPr>
        <w:tabs>
          <w:tab w:val="left" w:pos="5103"/>
        </w:tabs>
        <w:suppressAutoHyphens/>
        <w:autoSpaceDE w:val="0"/>
        <w:spacing w:after="0" w:line="240" w:lineRule="auto"/>
        <w:ind w:right="-1"/>
        <w:jc w:val="right"/>
        <w:rPr>
          <w:rFonts w:ascii="Courier New" w:eastAsia="Times New Roman" w:hAnsi="Courier New" w:cs="Courier New"/>
          <w:sz w:val="20"/>
        </w:rPr>
      </w:pPr>
      <w:r>
        <w:rPr>
          <w:rFonts w:ascii="Courier New" w:eastAsia="Times New Roman" w:hAnsi="Courier New" w:cs="Courier New"/>
          <w:sz w:val="20"/>
        </w:rPr>
        <w:t>Юбилейнин</w:t>
      </w:r>
      <w:r w:rsidR="00E40A03" w:rsidRPr="00281D41">
        <w:rPr>
          <w:rFonts w:ascii="Courier New" w:eastAsia="Times New Roman" w:hAnsi="Courier New" w:cs="Courier New"/>
          <w:sz w:val="20"/>
        </w:rPr>
        <w:t xml:space="preserve">ском сельском </w:t>
      </w:r>
      <w:proofErr w:type="gramStart"/>
      <w:r w:rsidR="00E40A03" w:rsidRPr="00281D41">
        <w:rPr>
          <w:rFonts w:ascii="Courier New" w:eastAsia="Times New Roman" w:hAnsi="Courier New" w:cs="Courier New"/>
          <w:sz w:val="20"/>
        </w:rPr>
        <w:t>поселении</w:t>
      </w:r>
      <w:proofErr w:type="gramEnd"/>
    </w:p>
    <w:p w:rsidR="00E40A03" w:rsidRPr="00E40A03" w:rsidRDefault="00E40A03" w:rsidP="00E40A03">
      <w:pPr>
        <w:tabs>
          <w:tab w:val="left" w:pos="5103"/>
        </w:tabs>
        <w:suppressAutoHyphens/>
        <w:autoSpaceDE w:val="0"/>
        <w:spacing w:after="0" w:line="240" w:lineRule="auto"/>
        <w:ind w:left="5103" w:right="-1"/>
        <w:rPr>
          <w:rFonts w:ascii="Arial" w:eastAsia="Times New Roman" w:hAnsi="Arial" w:cs="Arial"/>
          <w:b/>
        </w:rPr>
      </w:pPr>
    </w:p>
    <w:tbl>
      <w:tblPr>
        <w:tblStyle w:val="a9"/>
        <w:tblW w:w="0" w:type="auto"/>
        <w:tblLook w:val="04A0" w:firstRow="1" w:lastRow="0" w:firstColumn="1" w:lastColumn="0" w:noHBand="0" w:noVBand="1"/>
      </w:tblPr>
      <w:tblGrid>
        <w:gridCol w:w="9571"/>
      </w:tblGrid>
      <w:tr w:rsidR="00E40A03" w:rsidRPr="00E40A03" w:rsidTr="008F78FD">
        <w:tc>
          <w:tcPr>
            <w:tcW w:w="0" w:type="auto"/>
          </w:tcPr>
          <w:p w:rsidR="00E40A03" w:rsidRPr="00E40A03" w:rsidRDefault="00E40A03" w:rsidP="008F78FD">
            <w:pPr>
              <w:widowControl w:val="0"/>
              <w:shd w:val="clear" w:color="auto" w:fill="FFFFFF"/>
              <w:autoSpaceDE w:val="0"/>
              <w:autoSpaceDN w:val="0"/>
              <w:adjustRightInd w:val="0"/>
              <w:jc w:val="center"/>
              <w:rPr>
                <w:rFonts w:ascii="Arial" w:eastAsia="Times New Roman" w:hAnsi="Arial" w:cs="Arial"/>
              </w:rPr>
            </w:pPr>
          </w:p>
          <w:p w:rsidR="00E40A03" w:rsidRPr="00281D41" w:rsidRDefault="00281D41" w:rsidP="008F78FD">
            <w:pPr>
              <w:widowControl w:val="0"/>
              <w:shd w:val="clear" w:color="auto" w:fill="FFFFFF"/>
              <w:autoSpaceDE w:val="0"/>
              <w:autoSpaceDN w:val="0"/>
              <w:adjustRightInd w:val="0"/>
              <w:jc w:val="center"/>
              <w:rPr>
                <w:rFonts w:ascii="Arial" w:eastAsia="Times New Roman" w:hAnsi="Arial" w:cs="Arial"/>
                <w:sz w:val="24"/>
              </w:rPr>
            </w:pPr>
            <w:r w:rsidRPr="00281D41">
              <w:rPr>
                <w:rFonts w:ascii="Arial" w:eastAsia="Times New Roman" w:hAnsi="Arial" w:cs="Arial"/>
                <w:sz w:val="24"/>
              </w:rPr>
              <w:t>ЗАКЛЮЧЕНИЕ О РЕЗУЛЬТАТАХ ПУБЛИЧНЫХ СЛУШАНИЙ</w:t>
            </w:r>
          </w:p>
          <w:p w:rsidR="00E40A03" w:rsidRPr="00E40A03" w:rsidRDefault="00E40A03" w:rsidP="008F78FD">
            <w:pPr>
              <w:widowControl w:val="0"/>
              <w:autoSpaceDE w:val="0"/>
              <w:autoSpaceDN w:val="0"/>
              <w:adjustRightInd w:val="0"/>
              <w:rPr>
                <w:rFonts w:ascii="Arial" w:eastAsia="Times New Roman" w:hAnsi="Arial" w:cs="Arial"/>
              </w:rPr>
            </w:pPr>
          </w:p>
        </w:tc>
      </w:tr>
      <w:tr w:rsidR="00E40A03" w:rsidRPr="00E40A03" w:rsidTr="008F78FD">
        <w:trPr>
          <w:trHeight w:val="8430"/>
        </w:trPr>
        <w:tc>
          <w:tcPr>
            <w:tcW w:w="0" w:type="auto"/>
          </w:tcPr>
          <w:p w:rsidR="00E40A03" w:rsidRPr="00E40A03" w:rsidRDefault="00E40A03" w:rsidP="008F78FD">
            <w:pPr>
              <w:widowControl w:val="0"/>
              <w:shd w:val="clear" w:color="auto" w:fill="FFFFFF"/>
              <w:autoSpaceDE w:val="0"/>
              <w:autoSpaceDN w:val="0"/>
              <w:adjustRightInd w:val="0"/>
              <w:rPr>
                <w:rFonts w:ascii="Arial" w:eastAsia="Times New Roman" w:hAnsi="Arial" w:cs="Arial"/>
              </w:rPr>
            </w:pPr>
          </w:p>
          <w:p w:rsidR="00E40A03" w:rsidRPr="00E40A03" w:rsidRDefault="00E40A03" w:rsidP="008F78FD">
            <w:pPr>
              <w:widowControl w:val="0"/>
              <w:shd w:val="clear" w:color="auto" w:fill="FFFFFF"/>
              <w:autoSpaceDE w:val="0"/>
              <w:autoSpaceDN w:val="0"/>
              <w:adjustRightInd w:val="0"/>
              <w:rPr>
                <w:rFonts w:ascii="Arial" w:eastAsia="Times New Roman" w:hAnsi="Arial" w:cs="Arial"/>
              </w:rPr>
            </w:pPr>
            <w:r w:rsidRPr="00E40A03">
              <w:rPr>
                <w:rFonts w:ascii="Arial" w:eastAsia="Times New Roman" w:hAnsi="Arial" w:cs="Arial"/>
              </w:rPr>
              <w:t>«____»___________________20___ г.</w:t>
            </w:r>
          </w:p>
          <w:p w:rsidR="00E40A03" w:rsidRPr="00E40A03" w:rsidRDefault="00E40A03" w:rsidP="008F78FD">
            <w:pPr>
              <w:widowControl w:val="0"/>
              <w:shd w:val="clear" w:color="auto" w:fill="FFFFFF"/>
              <w:autoSpaceDE w:val="0"/>
              <w:autoSpaceDN w:val="0"/>
              <w:adjustRightInd w:val="0"/>
              <w:rPr>
                <w:rFonts w:ascii="Arial" w:eastAsia="Times New Roman" w:hAnsi="Arial" w:cs="Arial"/>
                <w:color w:val="FFFFFF"/>
                <w:u w:val="single"/>
              </w:rPr>
            </w:pPr>
            <w:r w:rsidRPr="00E40A03">
              <w:rPr>
                <w:rFonts w:ascii="Arial" w:eastAsia="Times New Roman" w:hAnsi="Arial" w:cs="Arial"/>
                <w:color w:val="FFFFFF"/>
                <w:u w:val="single"/>
              </w:rPr>
              <w:t>.</w:t>
            </w:r>
          </w:p>
          <w:p w:rsidR="00E40A03" w:rsidRPr="00E40A03" w:rsidRDefault="00E40A03" w:rsidP="008F78FD">
            <w:pPr>
              <w:widowControl w:val="0"/>
              <w:shd w:val="clear" w:color="auto" w:fill="FFFFFF"/>
              <w:autoSpaceDE w:val="0"/>
              <w:autoSpaceDN w:val="0"/>
              <w:adjustRightInd w:val="0"/>
              <w:rPr>
                <w:rFonts w:ascii="Arial" w:eastAsia="Times New Roman" w:hAnsi="Arial" w:cs="Arial"/>
                <w:u w:val="single"/>
              </w:rPr>
            </w:pPr>
            <w:r w:rsidRPr="00E40A03">
              <w:rPr>
                <w:rFonts w:ascii="Arial" w:eastAsia="Times New Roman" w:hAnsi="Arial" w:cs="Arial"/>
              </w:rPr>
              <w:t>Наименование проекта, рассмотренного на публичных слушаниях:</w:t>
            </w:r>
            <w:r w:rsidR="00281D41">
              <w:rPr>
                <w:rFonts w:ascii="Arial" w:eastAsia="Times New Roman" w:hAnsi="Arial" w:cs="Arial"/>
              </w:rPr>
              <w:t xml:space="preserve"> __________________________________________________________________________</w:t>
            </w:r>
          </w:p>
          <w:p w:rsidR="00E40A03" w:rsidRPr="00E40A03" w:rsidRDefault="00E40A03" w:rsidP="008F78FD">
            <w:pPr>
              <w:widowControl w:val="0"/>
              <w:shd w:val="clear" w:color="auto" w:fill="FFFFFF"/>
              <w:autoSpaceDE w:val="0"/>
              <w:autoSpaceDN w:val="0"/>
              <w:adjustRightInd w:val="0"/>
              <w:rPr>
                <w:rFonts w:ascii="Arial" w:eastAsia="Times New Roman" w:hAnsi="Arial" w:cs="Arial"/>
                <w:color w:val="FFFFFF"/>
              </w:rPr>
            </w:pPr>
            <w:r w:rsidRPr="00E40A03">
              <w:rPr>
                <w:rFonts w:ascii="Arial" w:eastAsia="Times New Roman" w:hAnsi="Arial" w:cs="Arial"/>
                <w:color w:val="FFFFFF"/>
              </w:rPr>
              <w:t>.</w:t>
            </w:r>
          </w:p>
          <w:p w:rsidR="00E40A03" w:rsidRPr="00E40A03" w:rsidRDefault="00E40A03" w:rsidP="00281D41">
            <w:pPr>
              <w:widowControl w:val="0"/>
              <w:shd w:val="clear" w:color="auto" w:fill="FFFFFF"/>
              <w:autoSpaceDE w:val="0"/>
              <w:autoSpaceDN w:val="0"/>
              <w:adjustRightInd w:val="0"/>
              <w:jc w:val="both"/>
              <w:rPr>
                <w:rFonts w:ascii="Arial" w:eastAsia="Times New Roman" w:hAnsi="Arial" w:cs="Arial"/>
              </w:rPr>
            </w:pPr>
            <w:r w:rsidRPr="00E40A03">
              <w:rPr>
                <w:rFonts w:ascii="Arial" w:eastAsia="Times New Roman" w:hAnsi="Arial" w:cs="Arial"/>
              </w:rPr>
              <w:t>В публичных слушаниях приняло участие __________ человек.</w:t>
            </w:r>
          </w:p>
          <w:p w:rsidR="00E40A03" w:rsidRPr="00E40A03" w:rsidRDefault="00E40A03" w:rsidP="00281D41">
            <w:pPr>
              <w:widowControl w:val="0"/>
              <w:shd w:val="clear" w:color="auto" w:fill="FFFFFF"/>
              <w:autoSpaceDE w:val="0"/>
              <w:autoSpaceDN w:val="0"/>
              <w:adjustRightInd w:val="0"/>
              <w:jc w:val="both"/>
              <w:rPr>
                <w:rFonts w:ascii="Arial" w:eastAsia="Times New Roman" w:hAnsi="Arial" w:cs="Arial"/>
                <w:u w:val="single"/>
              </w:rPr>
            </w:pPr>
            <w:r w:rsidRPr="00E40A03">
              <w:rPr>
                <w:rFonts w:ascii="Arial" w:eastAsia="Times New Roman" w:hAnsi="Arial" w:cs="Arial"/>
              </w:rPr>
              <w:t>Реквизиты протокола публичных слушаний, на основании которого подготовлено заключение о результатах публичных слушаний:</w:t>
            </w:r>
          </w:p>
          <w:p w:rsidR="00E40A03" w:rsidRPr="00E40A03" w:rsidRDefault="00E40A03" w:rsidP="00281D41">
            <w:pPr>
              <w:widowControl w:val="0"/>
              <w:shd w:val="clear" w:color="auto" w:fill="FFFFFF"/>
              <w:autoSpaceDE w:val="0"/>
              <w:autoSpaceDN w:val="0"/>
              <w:adjustRightInd w:val="0"/>
              <w:jc w:val="both"/>
              <w:rPr>
                <w:rFonts w:ascii="Arial" w:eastAsia="Times New Roman" w:hAnsi="Arial" w:cs="Arial"/>
              </w:rPr>
            </w:pPr>
            <w:r w:rsidRPr="00E40A03">
              <w:rPr>
                <w:rFonts w:ascii="Arial" w:eastAsia="Times New Roman" w:hAnsi="Arial" w:cs="Arial"/>
                <w:color w:val="FFFFFF"/>
              </w:rPr>
              <w:t>.</w:t>
            </w:r>
            <w:r w:rsidRPr="00E40A03">
              <w:rPr>
                <w:rFonts w:ascii="Arial" w:eastAsia="Times New Roman" w:hAnsi="Arial" w:cs="Arial"/>
              </w:rPr>
              <w:t>В период проведения публичных слушаний были поданы замечания и предложения от участников публичных слушаний:</w:t>
            </w:r>
          </w:p>
          <w:p w:rsidR="00E40A03" w:rsidRPr="00E40A03" w:rsidRDefault="00E40A03" w:rsidP="00281D41">
            <w:pPr>
              <w:widowControl w:val="0"/>
              <w:numPr>
                <w:ilvl w:val="0"/>
                <w:numId w:val="2"/>
              </w:numPr>
              <w:shd w:val="clear" w:color="auto" w:fill="FFFFFF"/>
              <w:tabs>
                <w:tab w:val="clear" w:pos="720"/>
                <w:tab w:val="num" w:pos="567"/>
              </w:tabs>
              <w:autoSpaceDE w:val="0"/>
              <w:autoSpaceDN w:val="0"/>
              <w:adjustRightInd w:val="0"/>
              <w:ind w:left="0" w:firstLine="0"/>
              <w:jc w:val="both"/>
              <w:rPr>
                <w:rFonts w:ascii="Arial" w:eastAsia="Times New Roman" w:hAnsi="Arial" w:cs="Arial"/>
              </w:rPr>
            </w:pPr>
            <w:r w:rsidRPr="00E40A03">
              <w:rPr>
                <w:rFonts w:ascii="Arial" w:eastAsia="Times New Roman" w:hAnsi="Arial" w:cs="Arial"/>
              </w:rPr>
              <w:t>От участников публичных слушаний постоянно проживающих на территории, в пределах которой проводятся публичные слушания _______ предложений и замечаний.</w:t>
            </w:r>
          </w:p>
          <w:p w:rsidR="00E40A03" w:rsidRPr="00E40A03" w:rsidRDefault="00E40A03" w:rsidP="00281D41">
            <w:pPr>
              <w:widowControl w:val="0"/>
              <w:numPr>
                <w:ilvl w:val="0"/>
                <w:numId w:val="3"/>
              </w:numPr>
              <w:shd w:val="clear" w:color="auto" w:fill="FFFFFF"/>
              <w:autoSpaceDE w:val="0"/>
              <w:autoSpaceDN w:val="0"/>
              <w:adjustRightInd w:val="0"/>
              <w:ind w:left="525"/>
              <w:jc w:val="both"/>
              <w:rPr>
                <w:rFonts w:ascii="Arial" w:eastAsia="Times New Roman" w:hAnsi="Arial" w:cs="Arial"/>
              </w:rPr>
            </w:pPr>
            <w:r w:rsidRPr="00E40A03">
              <w:rPr>
                <w:rFonts w:ascii="Arial" w:eastAsia="Times New Roman" w:hAnsi="Arial" w:cs="Arial"/>
              </w:rPr>
              <w:t>От иных участников публичных слушаний ________ предложений и замечаний.</w:t>
            </w:r>
          </w:p>
          <w:p w:rsidR="00E40A03" w:rsidRPr="00E40A03" w:rsidRDefault="00E40A03" w:rsidP="00281D41">
            <w:pPr>
              <w:widowControl w:val="0"/>
              <w:shd w:val="clear" w:color="auto" w:fill="FFFFFF"/>
              <w:autoSpaceDE w:val="0"/>
              <w:autoSpaceDN w:val="0"/>
              <w:adjustRightInd w:val="0"/>
              <w:jc w:val="both"/>
              <w:rPr>
                <w:rFonts w:ascii="Arial" w:eastAsia="Times New Roman" w:hAnsi="Arial" w:cs="Arial"/>
              </w:rPr>
            </w:pPr>
            <w:r w:rsidRPr="00E40A03">
              <w:rPr>
                <w:rFonts w:ascii="Arial" w:eastAsia="Times New Roman" w:hAnsi="Arial" w:cs="Arial"/>
              </w:rPr>
              <w:t>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w:t>
            </w:r>
          </w:p>
          <w:p w:rsidR="00E40A03" w:rsidRPr="00E40A03" w:rsidRDefault="00E40A03" w:rsidP="008F78FD">
            <w:pPr>
              <w:widowControl w:val="0"/>
              <w:shd w:val="clear" w:color="auto" w:fill="FFFFFF"/>
              <w:autoSpaceDE w:val="0"/>
              <w:autoSpaceDN w:val="0"/>
              <w:adjustRightInd w:val="0"/>
              <w:rPr>
                <w:rFonts w:ascii="Arial" w:eastAsia="Times New Roman" w:hAnsi="Arial" w:cs="Arial"/>
              </w:rPr>
            </w:pPr>
            <w:r w:rsidRPr="00E40A03">
              <w:rPr>
                <w:rFonts w:ascii="Arial" w:eastAsia="Times New Roman" w:hAnsi="Arial" w:cs="Arial"/>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67"/>
              <w:gridCol w:w="5138"/>
              <w:gridCol w:w="3134"/>
            </w:tblGrid>
            <w:tr w:rsidR="00E40A03" w:rsidRPr="00E40A03" w:rsidTr="008F78FD">
              <w:trPr>
                <w:tblCellSpacing w:w="0" w:type="dxa"/>
              </w:trPr>
              <w:tc>
                <w:tcPr>
                  <w:tcW w:w="1095" w:type="dxa"/>
                  <w:tcBorders>
                    <w:top w:val="outset" w:sz="6" w:space="0" w:color="auto"/>
                    <w:left w:val="outset" w:sz="6" w:space="0" w:color="auto"/>
                    <w:bottom w:val="outset" w:sz="6" w:space="0" w:color="auto"/>
                    <w:right w:val="outset" w:sz="6" w:space="0" w:color="auto"/>
                  </w:tcBorders>
                  <w:hideMark/>
                </w:tcPr>
                <w:p w:rsidR="00E40A03" w:rsidRPr="00E40A03" w:rsidRDefault="00E40A03" w:rsidP="008F78FD">
                  <w:pPr>
                    <w:widowControl w:val="0"/>
                    <w:autoSpaceDE w:val="0"/>
                    <w:autoSpaceDN w:val="0"/>
                    <w:adjustRightInd w:val="0"/>
                    <w:spacing w:after="0" w:line="240" w:lineRule="auto"/>
                    <w:rPr>
                      <w:rFonts w:ascii="Arial" w:eastAsia="Times New Roman" w:hAnsi="Arial" w:cs="Arial"/>
                    </w:rPr>
                  </w:pPr>
                  <w:r w:rsidRPr="00E40A03">
                    <w:rPr>
                      <w:rFonts w:ascii="Arial" w:eastAsia="Times New Roman" w:hAnsi="Arial" w:cs="Arial"/>
                    </w:rPr>
                    <w:t>№</w:t>
                  </w:r>
                </w:p>
                <w:p w:rsidR="00E40A03" w:rsidRPr="00E40A03" w:rsidRDefault="00E40A03" w:rsidP="008F78FD">
                  <w:pPr>
                    <w:widowControl w:val="0"/>
                    <w:autoSpaceDE w:val="0"/>
                    <w:autoSpaceDN w:val="0"/>
                    <w:adjustRightInd w:val="0"/>
                    <w:spacing w:after="0" w:line="240" w:lineRule="auto"/>
                    <w:rPr>
                      <w:rFonts w:ascii="Arial" w:eastAsia="Times New Roman" w:hAnsi="Arial" w:cs="Arial"/>
                    </w:rPr>
                  </w:pPr>
                  <w:proofErr w:type="gramStart"/>
                  <w:r w:rsidRPr="00E40A03">
                    <w:rPr>
                      <w:rFonts w:ascii="Arial" w:eastAsia="Times New Roman" w:hAnsi="Arial" w:cs="Arial"/>
                    </w:rPr>
                    <w:t>п</w:t>
                  </w:r>
                  <w:proofErr w:type="gramEnd"/>
                  <w:r w:rsidRPr="00E40A03">
                    <w:rPr>
                      <w:rFonts w:ascii="Arial" w:eastAsia="Times New Roman" w:hAnsi="Arial" w:cs="Arial"/>
                    </w:rPr>
                    <w:t>/п</w:t>
                  </w:r>
                </w:p>
              </w:tc>
              <w:tc>
                <w:tcPr>
                  <w:tcW w:w="5280" w:type="dxa"/>
                  <w:tcBorders>
                    <w:top w:val="outset" w:sz="6" w:space="0" w:color="auto"/>
                    <w:left w:val="outset" w:sz="6" w:space="0" w:color="auto"/>
                    <w:bottom w:val="outset" w:sz="6" w:space="0" w:color="auto"/>
                    <w:right w:val="outset" w:sz="6" w:space="0" w:color="auto"/>
                  </w:tcBorders>
                  <w:hideMark/>
                </w:tcPr>
                <w:p w:rsidR="00E40A03" w:rsidRPr="00E40A03" w:rsidRDefault="00E40A03" w:rsidP="008F78FD">
                  <w:pPr>
                    <w:widowControl w:val="0"/>
                    <w:autoSpaceDE w:val="0"/>
                    <w:autoSpaceDN w:val="0"/>
                    <w:adjustRightInd w:val="0"/>
                    <w:spacing w:after="0" w:line="240" w:lineRule="auto"/>
                    <w:rPr>
                      <w:rFonts w:ascii="Arial" w:eastAsia="Times New Roman" w:hAnsi="Arial" w:cs="Arial"/>
                    </w:rPr>
                  </w:pPr>
                  <w:r w:rsidRPr="00E40A03">
                    <w:rPr>
                      <w:rFonts w:ascii="Arial" w:eastAsia="Times New Roman" w:hAnsi="Arial" w:cs="Arial"/>
                    </w:rPr>
                    <w:t>Содержание предложения (замечания)</w:t>
                  </w:r>
                </w:p>
              </w:tc>
              <w:tc>
                <w:tcPr>
                  <w:tcW w:w="3195" w:type="dxa"/>
                  <w:tcBorders>
                    <w:top w:val="outset" w:sz="6" w:space="0" w:color="auto"/>
                    <w:left w:val="outset" w:sz="6" w:space="0" w:color="auto"/>
                    <w:bottom w:val="outset" w:sz="6" w:space="0" w:color="auto"/>
                    <w:right w:val="outset" w:sz="6" w:space="0" w:color="auto"/>
                  </w:tcBorders>
                  <w:hideMark/>
                </w:tcPr>
                <w:p w:rsidR="00E40A03" w:rsidRPr="00E40A03" w:rsidRDefault="00E40A03" w:rsidP="008F78FD">
                  <w:pPr>
                    <w:widowControl w:val="0"/>
                    <w:autoSpaceDE w:val="0"/>
                    <w:autoSpaceDN w:val="0"/>
                    <w:adjustRightInd w:val="0"/>
                    <w:spacing w:after="0" w:line="240" w:lineRule="auto"/>
                    <w:rPr>
                      <w:rFonts w:ascii="Arial" w:eastAsia="Times New Roman" w:hAnsi="Arial" w:cs="Arial"/>
                    </w:rPr>
                  </w:pPr>
                  <w:r w:rsidRPr="00E40A03">
                    <w:rPr>
                      <w:rFonts w:ascii="Arial" w:eastAsia="Times New Roman" w:hAnsi="Arial" w:cs="Arial"/>
                    </w:rPr>
                    <w:t>Рекомендации организатора</w:t>
                  </w:r>
                </w:p>
              </w:tc>
            </w:tr>
            <w:tr w:rsidR="00E40A03" w:rsidRPr="00E40A03" w:rsidTr="008F78FD">
              <w:trPr>
                <w:trHeight w:val="591"/>
                <w:tblCellSpacing w:w="0" w:type="dxa"/>
              </w:trPr>
              <w:tc>
                <w:tcPr>
                  <w:tcW w:w="1095" w:type="dxa"/>
                  <w:tcBorders>
                    <w:top w:val="outset" w:sz="6" w:space="0" w:color="auto"/>
                    <w:left w:val="outset" w:sz="6" w:space="0" w:color="auto"/>
                    <w:bottom w:val="outset" w:sz="6" w:space="0" w:color="auto"/>
                    <w:right w:val="outset" w:sz="6" w:space="0" w:color="auto"/>
                  </w:tcBorders>
                  <w:hideMark/>
                </w:tcPr>
                <w:p w:rsidR="00E40A03" w:rsidRPr="00E40A03" w:rsidRDefault="00E40A03" w:rsidP="008F78FD">
                  <w:pPr>
                    <w:widowControl w:val="0"/>
                    <w:autoSpaceDE w:val="0"/>
                    <w:autoSpaceDN w:val="0"/>
                    <w:adjustRightInd w:val="0"/>
                    <w:spacing w:after="0" w:line="240" w:lineRule="auto"/>
                    <w:rPr>
                      <w:rFonts w:ascii="Arial" w:eastAsia="Times New Roman" w:hAnsi="Arial" w:cs="Arial"/>
                    </w:rPr>
                  </w:pPr>
                  <w:r w:rsidRPr="00E40A03">
                    <w:rPr>
                      <w:rFonts w:ascii="Arial" w:eastAsia="Times New Roman" w:hAnsi="Arial" w:cs="Arial"/>
                    </w:rPr>
                    <w:t> </w:t>
                  </w:r>
                </w:p>
              </w:tc>
              <w:tc>
                <w:tcPr>
                  <w:tcW w:w="5280" w:type="dxa"/>
                  <w:tcBorders>
                    <w:top w:val="outset" w:sz="6" w:space="0" w:color="auto"/>
                    <w:left w:val="outset" w:sz="6" w:space="0" w:color="auto"/>
                    <w:bottom w:val="outset" w:sz="6" w:space="0" w:color="auto"/>
                    <w:right w:val="outset" w:sz="6" w:space="0" w:color="auto"/>
                  </w:tcBorders>
                  <w:hideMark/>
                </w:tcPr>
                <w:p w:rsidR="00E40A03" w:rsidRPr="00E40A03" w:rsidRDefault="00E40A03" w:rsidP="008F78FD">
                  <w:pPr>
                    <w:widowControl w:val="0"/>
                    <w:autoSpaceDE w:val="0"/>
                    <w:autoSpaceDN w:val="0"/>
                    <w:adjustRightInd w:val="0"/>
                    <w:spacing w:after="0" w:line="240" w:lineRule="auto"/>
                    <w:rPr>
                      <w:rFonts w:ascii="Arial" w:eastAsia="Times New Roman" w:hAnsi="Arial" w:cs="Arial"/>
                    </w:rPr>
                  </w:pPr>
                  <w:r w:rsidRPr="00E40A03">
                    <w:rPr>
                      <w:rFonts w:ascii="Arial" w:eastAsia="Times New Roman" w:hAnsi="Arial" w:cs="Arial"/>
                    </w:rPr>
                    <w:t> </w:t>
                  </w:r>
                </w:p>
              </w:tc>
              <w:tc>
                <w:tcPr>
                  <w:tcW w:w="3195" w:type="dxa"/>
                  <w:tcBorders>
                    <w:top w:val="outset" w:sz="6" w:space="0" w:color="auto"/>
                    <w:left w:val="outset" w:sz="6" w:space="0" w:color="auto"/>
                    <w:bottom w:val="outset" w:sz="6" w:space="0" w:color="auto"/>
                    <w:right w:val="outset" w:sz="6" w:space="0" w:color="auto"/>
                  </w:tcBorders>
                  <w:hideMark/>
                </w:tcPr>
                <w:p w:rsidR="00E40A03" w:rsidRPr="00E40A03" w:rsidRDefault="00E40A03" w:rsidP="008F78FD">
                  <w:pPr>
                    <w:widowControl w:val="0"/>
                    <w:autoSpaceDE w:val="0"/>
                    <w:autoSpaceDN w:val="0"/>
                    <w:adjustRightInd w:val="0"/>
                    <w:spacing w:after="0" w:line="240" w:lineRule="auto"/>
                    <w:rPr>
                      <w:rFonts w:ascii="Arial" w:eastAsia="Times New Roman" w:hAnsi="Arial" w:cs="Arial"/>
                    </w:rPr>
                  </w:pPr>
                  <w:r w:rsidRPr="00E40A03">
                    <w:rPr>
                      <w:rFonts w:ascii="Arial" w:eastAsia="Times New Roman" w:hAnsi="Arial" w:cs="Arial"/>
                    </w:rPr>
                    <w:t> </w:t>
                  </w:r>
                </w:p>
              </w:tc>
            </w:tr>
          </w:tbl>
          <w:p w:rsidR="00281D41" w:rsidRDefault="00281D41" w:rsidP="008F78FD">
            <w:pPr>
              <w:widowControl w:val="0"/>
              <w:shd w:val="clear" w:color="auto" w:fill="FFFFFF"/>
              <w:autoSpaceDE w:val="0"/>
              <w:autoSpaceDN w:val="0"/>
              <w:adjustRightInd w:val="0"/>
              <w:rPr>
                <w:rFonts w:ascii="Arial" w:eastAsia="Times New Roman" w:hAnsi="Arial" w:cs="Arial"/>
              </w:rPr>
            </w:pPr>
          </w:p>
          <w:p w:rsidR="00E40A03" w:rsidRPr="00E40A03" w:rsidRDefault="00E40A03" w:rsidP="008F78FD">
            <w:pPr>
              <w:widowControl w:val="0"/>
              <w:shd w:val="clear" w:color="auto" w:fill="FFFFFF"/>
              <w:autoSpaceDE w:val="0"/>
              <w:autoSpaceDN w:val="0"/>
              <w:adjustRightInd w:val="0"/>
              <w:rPr>
                <w:rFonts w:ascii="Arial" w:eastAsia="Times New Roman" w:hAnsi="Arial" w:cs="Arial"/>
              </w:rPr>
            </w:pPr>
            <w:r w:rsidRPr="00E40A03">
              <w:rPr>
                <w:rFonts w:ascii="Arial" w:eastAsia="Times New Roman" w:hAnsi="Arial" w:cs="Arial"/>
              </w:rPr>
              <w:t>Выводы по результатам публичных слушаний:</w:t>
            </w:r>
          </w:p>
          <w:p w:rsidR="00E40A03" w:rsidRPr="00E40A03" w:rsidRDefault="00E40A03" w:rsidP="008F78FD">
            <w:pPr>
              <w:widowControl w:val="0"/>
              <w:shd w:val="clear" w:color="auto" w:fill="FFFFFF"/>
              <w:autoSpaceDE w:val="0"/>
              <w:autoSpaceDN w:val="0"/>
              <w:adjustRightInd w:val="0"/>
              <w:rPr>
                <w:rFonts w:ascii="Arial" w:eastAsia="Times New Roman" w:hAnsi="Arial" w:cs="Arial"/>
              </w:rPr>
            </w:pPr>
            <w:r w:rsidRPr="00E40A03">
              <w:rPr>
                <w:rFonts w:ascii="Arial" w:eastAsia="Times New Roman" w:hAnsi="Arial" w:cs="Arial"/>
              </w:rPr>
              <w:t>Направить проект _________________________________ на утверждение/на доработку</w:t>
            </w:r>
            <w:r w:rsidR="00281D41">
              <w:rPr>
                <w:rFonts w:ascii="Arial" w:eastAsia="Times New Roman" w:hAnsi="Arial" w:cs="Arial"/>
              </w:rPr>
              <w:t xml:space="preserve"> </w:t>
            </w:r>
            <w:r w:rsidRPr="00E40A03">
              <w:rPr>
                <w:rFonts w:ascii="Arial" w:eastAsia="Times New Roman" w:hAnsi="Arial" w:cs="Arial"/>
                <w:i/>
                <w:iCs/>
              </w:rPr>
              <w:t>(нужное подчеркнуть</w:t>
            </w:r>
            <w:r w:rsidRPr="00E40A03">
              <w:rPr>
                <w:rFonts w:ascii="Arial" w:eastAsia="Times New Roman" w:hAnsi="Arial" w:cs="Arial"/>
              </w:rPr>
              <w:t>).</w:t>
            </w:r>
          </w:p>
          <w:p w:rsidR="00E40A03" w:rsidRPr="00E40A03" w:rsidRDefault="00E40A03" w:rsidP="008F78FD">
            <w:pPr>
              <w:widowControl w:val="0"/>
              <w:shd w:val="clear" w:color="auto" w:fill="FFFFFF"/>
              <w:autoSpaceDE w:val="0"/>
              <w:autoSpaceDN w:val="0"/>
              <w:adjustRightInd w:val="0"/>
              <w:rPr>
                <w:rFonts w:ascii="Arial" w:eastAsia="Times New Roman" w:hAnsi="Arial" w:cs="Arial"/>
              </w:rPr>
            </w:pPr>
          </w:p>
          <w:p w:rsidR="00E40A03" w:rsidRPr="00E40A03" w:rsidRDefault="00E40A03" w:rsidP="008F78FD">
            <w:pPr>
              <w:widowControl w:val="0"/>
              <w:shd w:val="clear" w:color="auto" w:fill="FFFFFF"/>
              <w:autoSpaceDE w:val="0"/>
              <w:autoSpaceDN w:val="0"/>
              <w:adjustRightInd w:val="0"/>
              <w:rPr>
                <w:rFonts w:ascii="Arial" w:eastAsia="Times New Roman" w:hAnsi="Arial" w:cs="Arial"/>
              </w:rPr>
            </w:pPr>
          </w:p>
          <w:p w:rsidR="00E40A03" w:rsidRPr="00E40A03" w:rsidRDefault="00E40A03" w:rsidP="008F78FD">
            <w:pPr>
              <w:widowControl w:val="0"/>
              <w:shd w:val="clear" w:color="auto" w:fill="FFFFFF"/>
              <w:autoSpaceDE w:val="0"/>
              <w:autoSpaceDN w:val="0"/>
              <w:adjustRightInd w:val="0"/>
              <w:rPr>
                <w:rFonts w:ascii="Arial" w:eastAsia="Times New Roman" w:hAnsi="Arial" w:cs="Arial"/>
              </w:rPr>
            </w:pPr>
            <w:r w:rsidRPr="00E40A03">
              <w:rPr>
                <w:rFonts w:ascii="Arial" w:eastAsia="Times New Roman" w:hAnsi="Arial" w:cs="Arial"/>
              </w:rPr>
              <w:t xml:space="preserve">Глава </w:t>
            </w:r>
            <w:r w:rsidR="00EE38CA">
              <w:rPr>
                <w:rFonts w:ascii="Arial" w:eastAsia="Times New Roman" w:hAnsi="Arial" w:cs="Arial"/>
              </w:rPr>
              <w:t>Юбилейнинского сельского поселения</w:t>
            </w:r>
            <w:r w:rsidRPr="00E40A03">
              <w:rPr>
                <w:rFonts w:ascii="Arial" w:eastAsia="Times New Roman" w:hAnsi="Arial" w:cs="Arial"/>
              </w:rPr>
              <w:t xml:space="preserve"> ____________________</w:t>
            </w:r>
            <w:r w:rsidR="00EE38CA">
              <w:rPr>
                <w:rFonts w:ascii="Arial" w:eastAsia="Times New Roman" w:hAnsi="Arial" w:cs="Arial"/>
              </w:rPr>
              <w:t xml:space="preserve"> ________________</w:t>
            </w:r>
          </w:p>
          <w:p w:rsidR="00E40A03" w:rsidRPr="00E40A03" w:rsidRDefault="00E40A03" w:rsidP="008F78FD">
            <w:pPr>
              <w:widowControl w:val="0"/>
              <w:autoSpaceDE w:val="0"/>
              <w:autoSpaceDN w:val="0"/>
              <w:adjustRightInd w:val="0"/>
              <w:rPr>
                <w:rFonts w:ascii="Arial" w:eastAsia="Times New Roman" w:hAnsi="Arial" w:cs="Arial"/>
              </w:rPr>
            </w:pPr>
          </w:p>
        </w:tc>
      </w:tr>
    </w:tbl>
    <w:p w:rsidR="00E40A03" w:rsidRPr="00E40A03" w:rsidRDefault="00E40A03" w:rsidP="00E40A03">
      <w:pPr>
        <w:suppressAutoHyphens/>
        <w:spacing w:after="0" w:line="240" w:lineRule="auto"/>
        <w:ind w:right="-1"/>
        <w:jc w:val="both"/>
        <w:rPr>
          <w:rFonts w:ascii="Arial" w:hAnsi="Arial" w:cs="Arial"/>
          <w:b/>
          <w:bCs/>
        </w:rPr>
      </w:pPr>
    </w:p>
    <w:sectPr w:rsidR="00E40A03" w:rsidRPr="00E40A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110F0D"/>
    <w:multiLevelType w:val="hybridMultilevel"/>
    <w:tmpl w:val="CBD8B078"/>
    <w:lvl w:ilvl="0" w:tplc="58E4A704">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3546E06"/>
    <w:multiLevelType w:val="multilevel"/>
    <w:tmpl w:val="3D86B41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46AA36ED"/>
    <w:multiLevelType w:val="multilevel"/>
    <w:tmpl w:val="ACAE086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6FE74168"/>
    <w:multiLevelType w:val="multilevel"/>
    <w:tmpl w:val="D512D61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AFE"/>
    <w:rsid w:val="000038CB"/>
    <w:rsid w:val="00031214"/>
    <w:rsid w:val="00204D11"/>
    <w:rsid w:val="00281D41"/>
    <w:rsid w:val="002A0691"/>
    <w:rsid w:val="002A1888"/>
    <w:rsid w:val="002B3FCF"/>
    <w:rsid w:val="002B4FD9"/>
    <w:rsid w:val="00376CD9"/>
    <w:rsid w:val="00485BEA"/>
    <w:rsid w:val="0053044D"/>
    <w:rsid w:val="00542B83"/>
    <w:rsid w:val="005B268D"/>
    <w:rsid w:val="00640FCF"/>
    <w:rsid w:val="00643F3B"/>
    <w:rsid w:val="00722482"/>
    <w:rsid w:val="00782E58"/>
    <w:rsid w:val="0087253C"/>
    <w:rsid w:val="008C4752"/>
    <w:rsid w:val="00915297"/>
    <w:rsid w:val="00931ACE"/>
    <w:rsid w:val="00986994"/>
    <w:rsid w:val="009C1F34"/>
    <w:rsid w:val="009C2D52"/>
    <w:rsid w:val="00AB397C"/>
    <w:rsid w:val="00AB473E"/>
    <w:rsid w:val="00AF01BA"/>
    <w:rsid w:val="00B076AF"/>
    <w:rsid w:val="00C74AFE"/>
    <w:rsid w:val="00CA5894"/>
    <w:rsid w:val="00D57042"/>
    <w:rsid w:val="00D6120D"/>
    <w:rsid w:val="00D645FC"/>
    <w:rsid w:val="00E40A03"/>
    <w:rsid w:val="00E6269B"/>
    <w:rsid w:val="00EE38CA"/>
    <w:rsid w:val="00F9774C"/>
    <w:rsid w:val="00FE2309"/>
    <w:rsid w:val="00FE50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74A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74AFE"/>
    <w:rPr>
      <w:b/>
      <w:bCs/>
    </w:rPr>
  </w:style>
  <w:style w:type="paragraph" w:styleId="a5">
    <w:name w:val="Body Text"/>
    <w:basedOn w:val="a"/>
    <w:link w:val="a6"/>
    <w:semiHidden/>
    <w:unhideWhenUsed/>
    <w:rsid w:val="0053044D"/>
    <w:pPr>
      <w:spacing w:after="0" w:line="240" w:lineRule="exact"/>
      <w:ind w:right="5209"/>
      <w:jc w:val="both"/>
    </w:pPr>
    <w:rPr>
      <w:rFonts w:ascii="Times New Roman" w:eastAsia="Times New Roman" w:hAnsi="Times New Roman" w:cs="Times New Roman"/>
      <w:b/>
      <w:sz w:val="28"/>
      <w:szCs w:val="20"/>
      <w:lang w:eastAsia="ru-RU"/>
    </w:rPr>
  </w:style>
  <w:style w:type="character" w:customStyle="1" w:styleId="a6">
    <w:name w:val="Основной текст Знак"/>
    <w:basedOn w:val="a0"/>
    <w:link w:val="a5"/>
    <w:semiHidden/>
    <w:rsid w:val="0053044D"/>
    <w:rPr>
      <w:rFonts w:ascii="Times New Roman" w:eastAsia="Times New Roman" w:hAnsi="Times New Roman" w:cs="Times New Roman"/>
      <w:b/>
      <w:sz w:val="28"/>
      <w:szCs w:val="20"/>
      <w:lang w:eastAsia="ru-RU"/>
    </w:rPr>
  </w:style>
  <w:style w:type="paragraph" w:styleId="a7">
    <w:name w:val="Balloon Text"/>
    <w:basedOn w:val="a"/>
    <w:link w:val="a8"/>
    <w:uiPriority w:val="99"/>
    <w:semiHidden/>
    <w:unhideWhenUsed/>
    <w:rsid w:val="00CA589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A5894"/>
    <w:rPr>
      <w:rFonts w:ascii="Tahoma" w:hAnsi="Tahoma" w:cs="Tahoma"/>
      <w:sz w:val="16"/>
      <w:szCs w:val="16"/>
    </w:rPr>
  </w:style>
  <w:style w:type="table" w:styleId="a9">
    <w:name w:val="Table Grid"/>
    <w:basedOn w:val="a1"/>
    <w:uiPriority w:val="39"/>
    <w:rsid w:val="00E40A03"/>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74A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74AFE"/>
    <w:rPr>
      <w:b/>
      <w:bCs/>
    </w:rPr>
  </w:style>
  <w:style w:type="paragraph" w:styleId="a5">
    <w:name w:val="Body Text"/>
    <w:basedOn w:val="a"/>
    <w:link w:val="a6"/>
    <w:semiHidden/>
    <w:unhideWhenUsed/>
    <w:rsid w:val="0053044D"/>
    <w:pPr>
      <w:spacing w:after="0" w:line="240" w:lineRule="exact"/>
      <w:ind w:right="5209"/>
      <w:jc w:val="both"/>
    </w:pPr>
    <w:rPr>
      <w:rFonts w:ascii="Times New Roman" w:eastAsia="Times New Roman" w:hAnsi="Times New Roman" w:cs="Times New Roman"/>
      <w:b/>
      <w:sz w:val="28"/>
      <w:szCs w:val="20"/>
      <w:lang w:eastAsia="ru-RU"/>
    </w:rPr>
  </w:style>
  <w:style w:type="character" w:customStyle="1" w:styleId="a6">
    <w:name w:val="Основной текст Знак"/>
    <w:basedOn w:val="a0"/>
    <w:link w:val="a5"/>
    <w:semiHidden/>
    <w:rsid w:val="0053044D"/>
    <w:rPr>
      <w:rFonts w:ascii="Times New Roman" w:eastAsia="Times New Roman" w:hAnsi="Times New Roman" w:cs="Times New Roman"/>
      <w:b/>
      <w:sz w:val="28"/>
      <w:szCs w:val="20"/>
      <w:lang w:eastAsia="ru-RU"/>
    </w:rPr>
  </w:style>
  <w:style w:type="paragraph" w:styleId="a7">
    <w:name w:val="Balloon Text"/>
    <w:basedOn w:val="a"/>
    <w:link w:val="a8"/>
    <w:uiPriority w:val="99"/>
    <w:semiHidden/>
    <w:unhideWhenUsed/>
    <w:rsid w:val="00CA589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A5894"/>
    <w:rPr>
      <w:rFonts w:ascii="Tahoma" w:hAnsi="Tahoma" w:cs="Tahoma"/>
      <w:sz w:val="16"/>
      <w:szCs w:val="16"/>
    </w:rPr>
  </w:style>
  <w:style w:type="table" w:styleId="a9">
    <w:name w:val="Table Grid"/>
    <w:basedOn w:val="a1"/>
    <w:uiPriority w:val="39"/>
    <w:rsid w:val="00E40A03"/>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496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5903</Words>
  <Characters>33649</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cp:lastPrinted>2024-10-25T02:19:00Z</cp:lastPrinted>
  <dcterms:created xsi:type="dcterms:W3CDTF">2024-12-28T06:29:00Z</dcterms:created>
  <dcterms:modified xsi:type="dcterms:W3CDTF">2024-12-28T06:29:00Z</dcterms:modified>
</cp:coreProperties>
</file>