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5B5180">
        <w:rPr>
          <w:rFonts w:ascii="Times New Roman" w:hAnsi="Times New Roman" w:cs="Times New Roman"/>
          <w:b/>
          <w:sz w:val="32"/>
          <w:szCs w:val="24"/>
        </w:rPr>
        <w:t>0</w:t>
      </w:r>
      <w:r w:rsidR="00C45941">
        <w:rPr>
          <w:rFonts w:ascii="Times New Roman" w:hAnsi="Times New Roman" w:cs="Times New Roman"/>
          <w:b/>
          <w:sz w:val="32"/>
          <w:szCs w:val="24"/>
        </w:rPr>
        <w:t>9</w:t>
      </w:r>
      <w:r w:rsidRPr="00B10359">
        <w:rPr>
          <w:rFonts w:ascii="Times New Roman" w:hAnsi="Times New Roman" w:cs="Times New Roman"/>
          <w:b/>
          <w:sz w:val="32"/>
          <w:szCs w:val="24"/>
        </w:rPr>
        <w:t xml:space="preserve"> </w:t>
      </w:r>
      <w:r w:rsidR="005B5180">
        <w:rPr>
          <w:rFonts w:ascii="Times New Roman" w:hAnsi="Times New Roman" w:cs="Times New Roman"/>
          <w:b/>
          <w:sz w:val="32"/>
          <w:szCs w:val="24"/>
        </w:rPr>
        <w:t>декабря</w:t>
      </w:r>
      <w:r w:rsidR="00BC5769" w:rsidRPr="00B10359">
        <w:rPr>
          <w:rFonts w:ascii="Times New Roman" w:hAnsi="Times New Roman" w:cs="Times New Roman"/>
          <w:b/>
          <w:sz w:val="32"/>
          <w:szCs w:val="24"/>
        </w:rPr>
        <w:t xml:space="preserve"> </w:t>
      </w:r>
      <w:r w:rsidR="00414913" w:rsidRPr="00B10359">
        <w:rPr>
          <w:rFonts w:ascii="Times New Roman" w:hAnsi="Times New Roman" w:cs="Times New Roman"/>
          <w:b/>
          <w:sz w:val="32"/>
          <w:szCs w:val="24"/>
        </w:rPr>
        <w:t>202</w:t>
      </w:r>
      <w:r w:rsidR="00C45941">
        <w:rPr>
          <w:rFonts w:ascii="Times New Roman" w:hAnsi="Times New Roman" w:cs="Times New Roman"/>
          <w:b/>
          <w:sz w:val="32"/>
          <w:szCs w:val="24"/>
        </w:rPr>
        <w:t>4</w:t>
      </w:r>
      <w:r w:rsidR="000B7384" w:rsidRPr="00B10359">
        <w:rPr>
          <w:rFonts w:ascii="Times New Roman" w:hAnsi="Times New Roman" w:cs="Times New Roman"/>
          <w:b/>
          <w:sz w:val="32"/>
          <w:szCs w:val="24"/>
        </w:rPr>
        <w:t xml:space="preserve"> </w:t>
      </w:r>
      <w:r w:rsidRPr="00B10359">
        <w:rPr>
          <w:rFonts w:ascii="Times New Roman" w:hAnsi="Times New Roman" w:cs="Times New Roman"/>
          <w:b/>
          <w:sz w:val="32"/>
          <w:szCs w:val="24"/>
        </w:rPr>
        <w:t>г</w:t>
      </w:r>
      <w:r w:rsidR="000B7384" w:rsidRPr="00B10359">
        <w:rPr>
          <w:rFonts w:ascii="Times New Roman" w:hAnsi="Times New Roman" w:cs="Times New Roman"/>
          <w:b/>
          <w:sz w:val="32"/>
          <w:szCs w:val="24"/>
        </w:rPr>
        <w:t>.</w:t>
      </w:r>
      <w:r w:rsidR="00511BB0" w:rsidRPr="00B10359">
        <w:rPr>
          <w:rFonts w:ascii="Times New Roman" w:hAnsi="Times New Roman" w:cs="Times New Roman"/>
          <w:b/>
          <w:sz w:val="32"/>
          <w:szCs w:val="24"/>
        </w:rPr>
        <w:t xml:space="preserve"> № </w:t>
      </w:r>
      <w:r w:rsidR="005B5180">
        <w:rPr>
          <w:rFonts w:ascii="Times New Roman" w:hAnsi="Times New Roman" w:cs="Times New Roman"/>
          <w:b/>
          <w:sz w:val="32"/>
          <w:szCs w:val="24"/>
        </w:rPr>
        <w:t>16</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C45941">
        <w:rPr>
          <w:rFonts w:ascii="Times New Roman" w:hAnsi="Times New Roman" w:cs="Times New Roman"/>
          <w:sz w:val="24"/>
          <w:szCs w:val="24"/>
        </w:rPr>
        <w:t>4</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Официальные символы Небельского муниципального образования и порядок официального использования указанных символов устанавливаются настоящим </w:t>
      </w:r>
      <w:r w:rsidR="00EA5DA4">
        <w:rPr>
          <w:rFonts w:ascii="Times New Roman" w:hAnsi="Times New Roman" w:cs="Times New Roman"/>
          <w:sz w:val="24"/>
          <w:szCs w:val="24"/>
        </w:rPr>
        <w:t>У</w:t>
      </w:r>
      <w:r w:rsidRPr="000777BB">
        <w:rPr>
          <w:rFonts w:ascii="Times New Roman" w:hAnsi="Times New Roman" w:cs="Times New Roman"/>
          <w:sz w:val="24"/>
          <w:szCs w:val="24"/>
        </w:rPr>
        <w:t>ставом и (или) нормативными правовыми актами Схода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В соответствии с Федеральным законом </w:t>
      </w:r>
      <w:r w:rsidR="00273276" w:rsidRPr="000777BB">
        <w:rPr>
          <w:rFonts w:ascii="Times New Roman" w:hAnsi="Times New Roman" w:cs="Times New Roman"/>
          <w:sz w:val="24"/>
          <w:szCs w:val="24"/>
        </w:rPr>
        <w:t xml:space="preserve">№131-ФЗ </w:t>
      </w:r>
      <w:r w:rsidRPr="000777BB">
        <w:rPr>
          <w:rFonts w:ascii="Times New Roman" w:hAnsi="Times New Roman" w:cs="Times New Roman"/>
          <w:sz w:val="24"/>
          <w:szCs w:val="24"/>
        </w:rPr>
        <w:t xml:space="preserve">к вопросам местного значения </w:t>
      </w:r>
      <w:r w:rsidR="00760D3D" w:rsidRPr="000777BB">
        <w:rPr>
          <w:rFonts w:ascii="Times New Roman" w:hAnsi="Times New Roman" w:cs="Times New Roman"/>
          <w:sz w:val="24"/>
          <w:szCs w:val="24"/>
        </w:rPr>
        <w:t>Поселения</w:t>
      </w:r>
      <w:r w:rsidRPr="000777BB">
        <w:rPr>
          <w:rFonts w:ascii="Times New Roman" w:hAnsi="Times New Roman" w:cs="Times New Roman"/>
          <w:sz w:val="24"/>
          <w:szCs w:val="24"/>
        </w:rPr>
        <w:t xml:space="preserve"> относятся: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lastRenderedPageBreak/>
        <w:t>2</w:t>
      </w:r>
      <w:r w:rsidRPr="00C61C4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отмена местных налогов и сборов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формирование архивных фондов поселения;</w:t>
      </w:r>
    </w:p>
    <w:p w:rsidR="00AA1E03" w:rsidRPr="000777BB" w:rsidRDefault="00E67CB4" w:rsidP="00E67CB4">
      <w:pPr>
        <w:autoSpaceDE w:val="0"/>
        <w:autoSpaceDN w:val="0"/>
        <w:adjustRightInd w:val="0"/>
        <w:spacing w:after="0" w:line="240" w:lineRule="auto"/>
        <w:ind w:firstLine="540"/>
        <w:jc w:val="both"/>
        <w:rPr>
          <w:rFonts w:ascii="Times New Roman" w:hAnsi="Times New Roman" w:cs="Times New Roman"/>
          <w:color w:val="22272F"/>
          <w:sz w:val="24"/>
          <w:szCs w:val="24"/>
          <w:shd w:val="clear" w:color="auto" w:fill="FFFFFF"/>
        </w:rPr>
      </w:pPr>
      <w:r w:rsidRPr="000777BB">
        <w:rPr>
          <w:rFonts w:ascii="Times New Roman" w:hAnsi="Times New Roman" w:cs="Times New Roman"/>
          <w:sz w:val="24"/>
          <w:szCs w:val="24"/>
        </w:rPr>
        <w:t xml:space="preserve">9) </w:t>
      </w:r>
      <w:r w:rsidR="00AA1E03" w:rsidRPr="000777BB">
        <w:rPr>
          <w:rFonts w:ascii="Times New Roman" w:hAnsi="Times New Roman" w:cs="Times New Roman"/>
          <w:color w:val="22272F"/>
          <w:sz w:val="24"/>
          <w:szCs w:val="24"/>
          <w:shd w:val="clear" w:color="auto" w:fill="FFFFFF"/>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C61C46"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12) </w:t>
      </w:r>
      <w:r w:rsidR="00C61C46" w:rsidRPr="00C61C46">
        <w:rPr>
          <w:rFonts w:ascii="Times New Roman" w:hAnsi="Times New Roman" w:cs="Times New Roman"/>
          <w:sz w:val="24"/>
          <w:szCs w:val="24"/>
        </w:rPr>
        <w:t>организация и осуществление мероприятий по работе с детьми и молодежью, участие в реализации молодёжной политики, разработка и реализация мер по обеспечению и защите прав и законных интересов молодёжи, разработка и реализация муниципальных программ по основным направлениям реализации молодёжной политики, организация и осуществление мониторинга реализации молодёжной политики</w:t>
      </w:r>
      <w:r w:rsidR="00C61C46" w:rsidRPr="00C61C46">
        <w:rPr>
          <w:rFonts w:ascii="Times New Roman" w:hAnsi="Times New Roman" w:cs="Times New Roman"/>
          <w:i/>
          <w:sz w:val="24"/>
          <w:szCs w:val="24"/>
        </w:rPr>
        <w:t xml:space="preserve"> </w:t>
      </w:r>
      <w:r w:rsidR="00C61C46" w:rsidRPr="00C61C46">
        <w:rPr>
          <w:rFonts w:ascii="Times New Roman" w:hAnsi="Times New Roman" w:cs="Times New Roman"/>
          <w:sz w:val="24"/>
          <w:szCs w:val="24"/>
        </w:rPr>
        <w:t>в поселении</w:t>
      </w:r>
      <w:r w:rsidRPr="00C61C46">
        <w:rPr>
          <w:rFonts w:ascii="Times New Roman" w:hAnsi="Times New Roman" w:cs="Times New Roman"/>
          <w:sz w:val="24"/>
          <w:szCs w:val="24"/>
        </w:rPr>
        <w:t>;</w:t>
      </w:r>
    </w:p>
    <w:p w:rsidR="00A4578D" w:rsidRPr="000777BB" w:rsidRDefault="00E67CB4" w:rsidP="00A4578D">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w:t>
      </w:r>
      <w:r w:rsidR="00A4578D" w:rsidRPr="000777BB">
        <w:rPr>
          <w:rFonts w:ascii="Times New Roman" w:hAnsi="Times New Roman" w:cs="Times New Roman"/>
          <w:sz w:val="24"/>
          <w:szCs w:val="24"/>
        </w:rPr>
        <w:t>ля деятельности народных дружин;</w:t>
      </w:r>
    </w:p>
    <w:p w:rsidR="00A4578D" w:rsidRDefault="00A4578D" w:rsidP="00A4578D">
      <w:pPr>
        <w:autoSpaceDE w:val="0"/>
        <w:autoSpaceDN w:val="0"/>
        <w:adjustRightInd w:val="0"/>
        <w:spacing w:after="0" w:line="240" w:lineRule="auto"/>
        <w:ind w:firstLine="540"/>
        <w:jc w:val="both"/>
        <w:rPr>
          <w:rFonts w:ascii="Times New Roman" w:eastAsia="Times New Roman" w:hAnsi="Times New Roman" w:cs="Times New Roman"/>
          <w:color w:val="000000"/>
          <w:sz w:val="24"/>
          <w:szCs w:val="24"/>
        </w:rPr>
      </w:pPr>
      <w:r w:rsidRPr="000777BB">
        <w:rPr>
          <w:rFonts w:ascii="Times New Roman" w:eastAsia="Times New Roman" w:hAnsi="Times New Roman" w:cs="Times New Roman"/>
          <w:color w:val="000000"/>
          <w:sz w:val="24"/>
          <w:szCs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r w:rsidR="003A3A8C">
        <w:rPr>
          <w:rFonts w:ascii="Times New Roman" w:eastAsia="Times New Roman" w:hAnsi="Times New Roman" w:cs="Times New Roman"/>
          <w:color w:val="000000"/>
          <w:sz w:val="24"/>
          <w:szCs w:val="24"/>
        </w:rPr>
        <w:t>;</w:t>
      </w:r>
    </w:p>
    <w:p w:rsidR="00FA258E" w:rsidRPr="00FA258E" w:rsidRDefault="00FA258E" w:rsidP="00FA25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06A51">
        <w:rPr>
          <w:rFonts w:ascii="Times New Roman" w:hAnsi="Times New Roman" w:cs="Times New Roman"/>
          <w:sz w:val="24"/>
          <w:szCs w:val="24"/>
        </w:rPr>
        <w:t>15) осуществление учета личных подсобных хозяйств, которые ведут граждане в соответствии с </w:t>
      </w:r>
      <w:hyperlink r:id="rId8" w:anchor="/document/12131702/entry/0" w:history="1">
        <w:r w:rsidRPr="00E06A51">
          <w:rPr>
            <w:rStyle w:val="a3"/>
            <w:rFonts w:ascii="Times New Roman" w:hAnsi="Times New Roman" w:cs="Times New Roman"/>
            <w:color w:val="auto"/>
            <w:sz w:val="24"/>
            <w:szCs w:val="24"/>
            <w:u w:val="none"/>
          </w:rPr>
          <w:t>Федеральным законом</w:t>
        </w:r>
      </w:hyperlink>
      <w:r w:rsidRPr="00E06A51">
        <w:rPr>
          <w:rFonts w:ascii="Times New Roman" w:hAnsi="Times New Roman" w:cs="Times New Roman"/>
          <w:sz w:val="24"/>
          <w:szCs w:val="24"/>
        </w:rPr>
        <w:t> от 7 июля 2003 года N 112-ФЗ "О личном подсобном хозяйстве", в похозяйственных книгах.</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A1845" w:rsidRPr="000777BB" w:rsidRDefault="00E67CB4" w:rsidP="004A1845">
      <w:pPr>
        <w:pStyle w:val="ConsNormal"/>
        <w:ind w:firstLine="540"/>
        <w:jc w:val="both"/>
        <w:rPr>
          <w:rFonts w:ascii="Times New Roman" w:hAnsi="Times New Roman"/>
          <w:sz w:val="24"/>
          <w:szCs w:val="24"/>
        </w:rPr>
      </w:pPr>
      <w:r w:rsidRPr="000777BB">
        <w:rPr>
          <w:rFonts w:ascii="Times New Roman" w:hAnsi="Times New Roman"/>
          <w:sz w:val="24"/>
          <w:szCs w:val="24"/>
        </w:rPr>
        <w:t xml:space="preserve">2) </w:t>
      </w:r>
      <w:r w:rsidR="004A1845" w:rsidRPr="000777BB">
        <w:rPr>
          <w:rFonts w:ascii="Times New Roman" w:hAnsi="Times New Roman"/>
          <w:sz w:val="24"/>
          <w:szCs w:val="24"/>
          <w:shd w:val="clear" w:color="auto" w:fill="FFFFFF"/>
        </w:rPr>
        <w:t xml:space="preserve">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w:t>
      </w:r>
      <w:r w:rsidR="004A1845" w:rsidRPr="000777BB">
        <w:rPr>
          <w:rFonts w:ascii="Times New Roman" w:hAnsi="Times New Roman"/>
          <w:sz w:val="24"/>
          <w:szCs w:val="24"/>
          <w:shd w:val="clear" w:color="auto" w:fill="FFFFFF"/>
        </w:rPr>
        <w:lastRenderedPageBreak/>
        <w:t>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9" w:anchor="/multilink/186367/paragraph/41931660/number/0" w:history="1">
        <w:r w:rsidR="004A1845" w:rsidRPr="000777BB">
          <w:rPr>
            <w:rStyle w:val="a3"/>
            <w:rFonts w:ascii="Times New Roman" w:hAnsi="Times New Roman"/>
            <w:color w:val="auto"/>
            <w:sz w:val="24"/>
            <w:szCs w:val="24"/>
            <w:u w:val="none"/>
            <w:shd w:val="clear" w:color="auto" w:fill="FFFFFF"/>
          </w:rPr>
          <w:t>законодательством</w:t>
        </w:r>
      </w:hyperlink>
      <w:r w:rsidR="004A1845" w:rsidRPr="000777BB">
        <w:rPr>
          <w:rFonts w:ascii="Times New Roman" w:hAnsi="Times New Roman"/>
          <w:sz w:val="24"/>
          <w:szCs w:val="24"/>
          <w:shd w:val="clear" w:color="auto" w:fill="FFFFFF"/>
        </w:rPr>
        <w:t> Российской Федерации;</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F81ED7"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F81ED7" w:rsidRPr="000777BB">
        <w:rPr>
          <w:rFonts w:ascii="Times New Roman" w:hAnsi="Times New Roman" w:cs="Times New Roman"/>
          <w:sz w:val="24"/>
          <w:szCs w:val="24"/>
        </w:rPr>
        <w:t>участие в организации деятельности по накоплению (в том числе раздельному накоплению) и транспортированию твердых коммунальных отходов;</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7) организация ритуальных услуг и содержание мест захоронения;</w:t>
      </w:r>
    </w:p>
    <w:p w:rsidR="00E67CB4" w:rsidRPr="000777BB"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0777BB">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r w:rsidR="00D349FC">
        <w:rPr>
          <w:rFonts w:ascii="Times New Roman" w:hAnsi="Times New Roman" w:cs="Times New Roman"/>
          <w:sz w:val="24"/>
          <w:szCs w:val="24"/>
        </w:rPr>
        <w:t>.</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AF4C1A" w:rsidRPr="000777BB">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2113BD" w:rsidRPr="000777BB" w:rsidRDefault="002113BD"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w:t>
      </w:r>
      <w:r w:rsidR="004375C9" w:rsidRPr="000777BB">
        <w:rPr>
          <w:rFonts w:ascii="Times New Roman" w:hAnsi="Times New Roman" w:cs="Times New Roman"/>
          <w:sz w:val="24"/>
          <w:szCs w:val="24"/>
        </w:rPr>
        <w:t xml:space="preserve">участвовать </w:t>
      </w:r>
      <w:r w:rsidRPr="000777BB">
        <w:rPr>
          <w:rFonts w:ascii="Times New Roman" w:hAnsi="Times New Roman" w:cs="Times New Roman"/>
          <w:sz w:val="24"/>
          <w:szCs w:val="24"/>
        </w:rPr>
        <w:t>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CB2553" w:rsidRPr="00EC2EAC" w:rsidRDefault="00CB2553" w:rsidP="00F24937">
      <w:pPr>
        <w:spacing w:after="0" w:line="240" w:lineRule="auto"/>
        <w:ind w:firstLine="709"/>
        <w:jc w:val="both"/>
        <w:rPr>
          <w:rFonts w:ascii="Times New Roman" w:hAnsi="Times New Roman" w:cs="Times New Roman"/>
          <w:color w:val="000000" w:themeColor="text1"/>
          <w:sz w:val="24"/>
          <w:szCs w:val="24"/>
        </w:rPr>
      </w:pPr>
      <w:r w:rsidRPr="00CB2553">
        <w:rPr>
          <w:rFonts w:ascii="Times New Roman" w:hAnsi="Times New Roman" w:cs="Times New Roman"/>
          <w:color w:val="22272F"/>
          <w:sz w:val="24"/>
          <w:szCs w:val="24"/>
          <w:shd w:val="clear" w:color="auto" w:fill="FFFFFF"/>
        </w:rPr>
        <w:t> </w:t>
      </w:r>
      <w:r w:rsidRPr="00EC2EAC">
        <w:rPr>
          <w:rFonts w:ascii="Times New Roman" w:hAnsi="Times New Roman" w:cs="Times New Roman"/>
          <w:color w:val="000000" w:themeColor="text1"/>
          <w:sz w:val="24"/>
          <w:szCs w:val="24"/>
          <w:shd w:val="clear" w:color="auto" w:fill="FFFFFF"/>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B2553" w:rsidRPr="00EC2EAC" w:rsidRDefault="00192C97" w:rsidP="00F24937">
      <w:pPr>
        <w:spacing w:after="0" w:line="240" w:lineRule="auto"/>
        <w:ind w:firstLine="709"/>
        <w:jc w:val="both"/>
        <w:rPr>
          <w:rFonts w:ascii="Times New Roman" w:hAnsi="Times New Roman" w:cs="Times New Roman"/>
          <w:color w:val="000000" w:themeColor="text1"/>
          <w:sz w:val="24"/>
          <w:szCs w:val="24"/>
        </w:rPr>
      </w:pPr>
      <w:r w:rsidRPr="00EC2EAC">
        <w:rPr>
          <w:rFonts w:ascii="Times New Roman" w:hAnsi="Times New Roman" w:cs="Times New Roman"/>
          <w:color w:val="000000" w:themeColor="text1"/>
          <w:sz w:val="24"/>
          <w:szCs w:val="24"/>
          <w:shd w:val="clear" w:color="auto" w:fill="FFFFFF"/>
        </w:rPr>
        <w:t>9</w:t>
      </w:r>
      <w:r w:rsidR="00CB2553" w:rsidRPr="00EC2EAC">
        <w:rPr>
          <w:rFonts w:ascii="Times New Roman" w:hAnsi="Times New Roman" w:cs="Times New Roman"/>
          <w:color w:val="000000" w:themeColor="text1"/>
          <w:sz w:val="24"/>
          <w:szCs w:val="24"/>
          <w:shd w:val="clear" w:color="auto" w:fill="FFFFFF"/>
        </w:rPr>
        <w:t>) осуществление международных и внешнеэкономических связей в соответствии с</w:t>
      </w:r>
      <w:r w:rsidRPr="00EC2EAC">
        <w:rPr>
          <w:rFonts w:ascii="Times New Roman" w:hAnsi="Times New Roman" w:cs="Times New Roman"/>
          <w:color w:val="000000" w:themeColor="text1"/>
          <w:sz w:val="24"/>
          <w:szCs w:val="24"/>
        </w:rPr>
        <w:t xml:space="preserve"> Федеральным законом № 131-ФЗ</w:t>
      </w:r>
      <w:r w:rsidR="00CB2553" w:rsidRPr="00EC2EAC">
        <w:rPr>
          <w:rFonts w:ascii="Times New Roman" w:hAnsi="Times New Roman" w:cs="Times New Roman"/>
          <w:color w:val="000000" w:themeColor="text1"/>
          <w:sz w:val="24"/>
          <w:szCs w:val="24"/>
          <w:shd w:val="clear" w:color="auto" w:fill="FFFFFF"/>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00D87C87">
        <w:rPr>
          <w:rFonts w:ascii="Times New Roman" w:hAnsi="Times New Roman" w:cs="Times New Roman"/>
          <w:sz w:val="24"/>
          <w:szCs w:val="24"/>
        </w:rPr>
        <w:t>,</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w:t>
      </w:r>
      <w:r w:rsidR="00ED4F4D">
        <w:rPr>
          <w:rFonts w:ascii="Times New Roman" w:hAnsi="Times New Roman" w:cs="Times New Roman"/>
          <w:sz w:val="24"/>
          <w:szCs w:val="24"/>
        </w:rPr>
        <w:t>е</w:t>
      </w:r>
      <w:r w:rsidRPr="000777BB">
        <w:rPr>
          <w:rFonts w:ascii="Times New Roman" w:hAnsi="Times New Roman" w:cs="Times New Roman"/>
          <w:sz w:val="24"/>
          <w:szCs w:val="24"/>
        </w:rPr>
        <w:t xml:space="preserve">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В случае признания Сходом граждан решения о соответствии требованиям федеральных законов вопроса, выносимого на местный референдум, </w:t>
      </w:r>
      <w:r w:rsidR="00452B3F" w:rsidRPr="00B10359">
        <w:rPr>
          <w:rFonts w:ascii="Times New Roman" w:hAnsi="Times New Roman" w:cs="Times New Roman"/>
          <w:sz w:val="24"/>
          <w:szCs w:val="24"/>
          <w:shd w:val="clear" w:color="auto" w:fill="FFFFFF"/>
        </w:rPr>
        <w:t>избирательная комиссия, организующая подготовку и проведение местного референдума</w:t>
      </w:r>
      <w:r w:rsidR="00452B3F" w:rsidRPr="00452B3F">
        <w:rPr>
          <w:rFonts w:ascii="Times New Roman" w:hAnsi="Times New Roman" w:cs="Times New Roman"/>
          <w:sz w:val="24"/>
          <w:szCs w:val="24"/>
          <w:shd w:val="clear" w:color="auto" w:fill="FFFFFF"/>
        </w:rPr>
        <w:t xml:space="preserve"> </w:t>
      </w:r>
      <w:r w:rsidRPr="000777BB">
        <w:rPr>
          <w:rFonts w:ascii="Times New Roman" w:hAnsi="Times New Roman" w:cs="Times New Roman"/>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8. Решение Схода граждан Поселения об избрании Главы сельского Поселения подлежит обязательному опубликованию </w:t>
      </w:r>
      <w:r w:rsidRPr="00C61C46">
        <w:rPr>
          <w:rFonts w:ascii="Times New Roman" w:hAnsi="Times New Roman"/>
          <w:sz w:val="24"/>
          <w:szCs w:val="24"/>
        </w:rPr>
        <w:t>(обнародованию</w:t>
      </w:r>
      <w:r w:rsidRPr="000777BB">
        <w:rPr>
          <w:rFonts w:ascii="Times New Roman" w:hAnsi="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отзыву Главы сельского поселения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w:t>
      </w:r>
      <w:r w:rsidRPr="000777BB">
        <w:rPr>
          <w:rFonts w:ascii="Times New Roman" w:hAnsi="Times New Roman" w:cs="Times New Roman"/>
          <w:sz w:val="24"/>
          <w:szCs w:val="24"/>
        </w:rPr>
        <w:lastRenderedPageBreak/>
        <w:t>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w:t>
      </w:r>
      <w:r w:rsidRPr="000777BB">
        <w:rPr>
          <w:rFonts w:ascii="Times New Roman" w:hAnsi="Times New Roman" w:cs="Times New Roman"/>
          <w:sz w:val="24"/>
          <w:szCs w:val="24"/>
        </w:rPr>
        <w:lastRenderedPageBreak/>
        <w:t>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w:t>
      </w:r>
      <w:r w:rsidRPr="000777BB">
        <w:rPr>
          <w:rFonts w:ascii="Times New Roman" w:hAnsi="Times New Roman" w:cs="Times New Roman"/>
          <w:sz w:val="24"/>
          <w:szCs w:val="24"/>
        </w:rPr>
        <w:lastRenderedPageBreak/>
        <w:t>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4418EA">
        <w:rPr>
          <w:rFonts w:ascii="Times New Roman" w:hAnsi="Times New Roman" w:cs="Times New Roman"/>
          <w:sz w:val="24"/>
          <w:szCs w:val="24"/>
        </w:rPr>
        <w:t>,</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w:t>
      </w:r>
      <w:r w:rsidR="006F2F98">
        <w:rPr>
          <w:rFonts w:ascii="Times New Roman" w:hAnsi="Times New Roman" w:cs="Times New Roman"/>
          <w:sz w:val="24"/>
          <w:szCs w:val="24"/>
        </w:rPr>
        <w:t>,</w:t>
      </w:r>
      <w:r w:rsidR="00146C4F" w:rsidRPr="000777BB">
        <w:rPr>
          <w:rFonts w:ascii="Times New Roman" w:hAnsi="Times New Roman" w:cs="Times New Roman"/>
          <w:sz w:val="24"/>
          <w:szCs w:val="24"/>
        </w:rPr>
        <w:t xml:space="preserve">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w:t>
      </w:r>
      <w:r w:rsidRPr="000777BB">
        <w:rPr>
          <w:rFonts w:ascii="Times New Roman" w:hAnsi="Times New Roman"/>
          <w:sz w:val="24"/>
          <w:szCs w:val="24"/>
        </w:rPr>
        <w:lastRenderedPageBreak/>
        <w:t xml:space="preserve">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 xml:space="preserve">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t>
      </w:r>
      <w:r w:rsidRPr="00C61C46">
        <w:rPr>
          <w:rFonts w:ascii="Times New Roman" w:hAnsi="Times New Roman" w:cs="Times New Roman"/>
          <w:sz w:val="24"/>
          <w:szCs w:val="24"/>
        </w:rPr>
        <w:t>(обнародование</w:t>
      </w:r>
      <w:r w:rsidRPr="000777BB">
        <w:rPr>
          <w:rFonts w:ascii="Times New Roman" w:hAnsi="Times New Roman" w:cs="Times New Roman"/>
          <w:sz w:val="24"/>
          <w:szCs w:val="24"/>
        </w:rPr>
        <w:t>)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w:t>
      </w:r>
      <w:r w:rsidRPr="000777BB">
        <w:rPr>
          <w:rFonts w:ascii="Times New Roman" w:hAnsi="Times New Roman" w:cs="Times New Roman"/>
          <w:sz w:val="24"/>
          <w:szCs w:val="24"/>
        </w:rPr>
        <w:lastRenderedPageBreak/>
        <w:t>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Итоги собрания граждан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w:t>
      </w:r>
      <w:r w:rsidRPr="00C61C46">
        <w:rPr>
          <w:rFonts w:ascii="Times New Roman" w:hAnsi="Times New Roman" w:cs="Times New Roman"/>
          <w:sz w:val="24"/>
          <w:szCs w:val="24"/>
        </w:rPr>
        <w:t>обнародо</w:t>
      </w:r>
      <w:r w:rsidRPr="000777BB">
        <w:rPr>
          <w:rFonts w:ascii="Times New Roman" w:hAnsi="Times New Roman" w:cs="Times New Roman"/>
          <w:sz w:val="24"/>
          <w:szCs w:val="24"/>
        </w:rPr>
        <w:t>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BD61E3" w:rsidP="00F24937">
      <w:pPr>
        <w:tabs>
          <w:tab w:val="left" w:pos="540"/>
          <w:tab w:val="left" w:pos="72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w:t>
      </w:r>
      <w:r w:rsidRPr="000777BB">
        <w:rPr>
          <w:rFonts w:ascii="Times New Roman" w:hAnsi="Times New Roman" w:cs="Times New Roman"/>
          <w:sz w:val="24"/>
          <w:szCs w:val="24"/>
        </w:rPr>
        <w:lastRenderedPageBreak/>
        <w:t xml:space="preserve">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02CB" w:rsidRPr="00ED4F4D" w:rsidRDefault="004E0264" w:rsidP="009302CB">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4.1</w:t>
      </w:r>
      <w:r w:rsidR="009302CB" w:rsidRPr="008343F1">
        <w:rPr>
          <w:rFonts w:ascii="Times New Roman" w:hAnsi="Times New Roman" w:cs="Times New Roman"/>
          <w:sz w:val="24"/>
          <w:szCs w:val="24"/>
        </w:rPr>
        <w:t xml:space="preserve"> </w:t>
      </w:r>
      <w:r w:rsidR="009302CB" w:rsidRPr="00ED4F4D">
        <w:rPr>
          <w:rFonts w:ascii="Times New Roman" w:hAnsi="Times New Roman" w:cs="Times New Roman"/>
          <w:sz w:val="24"/>
          <w:szCs w:val="24"/>
        </w:rPr>
        <w:t>Глава сельского Поселения освобождается от ответственности за</w:t>
      </w:r>
      <w:r w:rsidR="009302CB" w:rsidRPr="00ED4F4D">
        <w:rPr>
          <w:rFonts w:ascii="Times New Roman" w:hAnsi="Times New Roman" w:cs="Times New Roman"/>
          <w:sz w:val="24"/>
          <w:szCs w:val="24"/>
        </w:rPr>
        <w:br/>
        <w:t>несоблюдение ограничений и запретов, требований о предотвращении или об</w:t>
      </w:r>
      <w:r w:rsidR="009302CB" w:rsidRPr="00ED4F4D">
        <w:rPr>
          <w:rFonts w:ascii="Times New Roman" w:hAnsi="Times New Roman" w:cs="Times New Roman"/>
          <w:sz w:val="24"/>
          <w:szCs w:val="24"/>
        </w:rPr>
        <w:br/>
        <w:t>урегулировании конфликта интересов и неисполнение обязанностей, установленных</w:t>
      </w:r>
      <w:r w:rsidR="009302CB" w:rsidRPr="00ED4F4D">
        <w:rPr>
          <w:rFonts w:ascii="Times New Roman" w:hAnsi="Times New Roman" w:cs="Times New Roman"/>
          <w:sz w:val="24"/>
          <w:szCs w:val="24"/>
        </w:rPr>
        <w:br/>
        <w:t>Федеральным законом No 131-ФЗ и другими федеральными законами в целях</w:t>
      </w:r>
      <w:r w:rsidR="009302CB" w:rsidRPr="00ED4F4D">
        <w:rPr>
          <w:rFonts w:ascii="Times New Roman" w:hAnsi="Times New Roman" w:cs="Times New Roman"/>
          <w:sz w:val="24"/>
          <w:szCs w:val="24"/>
        </w:rPr>
        <w:br/>
        <w:t>противодействия коррупции, в случае, если несоблюдение таких ограничений, запретов и</w:t>
      </w:r>
      <w:r w:rsidR="009302CB" w:rsidRPr="00ED4F4D">
        <w:rPr>
          <w:rFonts w:ascii="Times New Roman" w:hAnsi="Times New Roman" w:cs="Times New Roman"/>
          <w:sz w:val="24"/>
          <w:szCs w:val="24"/>
        </w:rPr>
        <w:br/>
        <w:t>требований, а также неисполнение таких обязанностей признается следствием не</w:t>
      </w:r>
      <w:r w:rsidR="009302CB" w:rsidRPr="00ED4F4D">
        <w:rPr>
          <w:rFonts w:ascii="Times New Roman" w:hAnsi="Times New Roman" w:cs="Times New Roman"/>
          <w:sz w:val="24"/>
          <w:szCs w:val="24"/>
        </w:rPr>
        <w:br/>
        <w:t>зависящих от него обстоятельств в порядке, предусмотренном частями 3 - 6 статьи 13</w:t>
      </w:r>
      <w:r w:rsidR="009302CB" w:rsidRPr="00ED4F4D">
        <w:rPr>
          <w:rFonts w:ascii="Times New Roman" w:hAnsi="Times New Roman" w:cs="Times New Roman"/>
          <w:sz w:val="24"/>
          <w:szCs w:val="24"/>
        </w:rPr>
        <w:br/>
        <w:t>Федерального закона от 25 декабря 2008 года No 273-ФЗ «О противодействии</w:t>
      </w:r>
      <w:r w:rsidR="009302CB" w:rsidRPr="00ED4F4D">
        <w:rPr>
          <w:rFonts w:ascii="Times New Roman" w:hAnsi="Times New Roman" w:cs="Times New Roman"/>
          <w:sz w:val="24"/>
          <w:szCs w:val="24"/>
        </w:rPr>
        <w:br/>
        <w:t>коррупции»»;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1.</w:t>
      </w:r>
      <w:r w:rsidR="00034DEC">
        <w:rPr>
          <w:rFonts w:ascii="Times New Roman" w:hAnsi="Times New Roman" w:cs="Times New Roman"/>
          <w:sz w:val="24"/>
          <w:szCs w:val="24"/>
        </w:rPr>
        <w:t xml:space="preserve"> </w:t>
      </w:r>
      <w:r w:rsidRPr="000777BB">
        <w:rPr>
          <w:rFonts w:ascii="Times New Roman" w:hAnsi="Times New Roman" w:cs="Times New Roman"/>
          <w:sz w:val="24"/>
          <w:szCs w:val="24"/>
        </w:rPr>
        <w:t>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3C24E5">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00319D"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F4C1A" w:rsidRPr="000777BB">
        <w:rPr>
          <w:rFonts w:ascii="Times New Roman" w:hAnsi="Times New Roman" w:cs="Times New Roman"/>
          <w:sz w:val="24"/>
          <w:szCs w:val="24"/>
        </w:rPr>
        <w:t>.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w:t>
      </w:r>
      <w:r w:rsidR="00E25706" w:rsidRPr="000777BB">
        <w:rPr>
          <w:rFonts w:ascii="Times New Roman" w:hAnsi="Times New Roman" w:cs="Times New Roman"/>
          <w:sz w:val="24"/>
          <w:szCs w:val="24"/>
        </w:rPr>
        <w:lastRenderedPageBreak/>
        <w:t>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9D549E"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900B86" w:rsidRPr="000777BB" w:rsidRDefault="00900B86" w:rsidP="00A05DD2">
      <w:pPr>
        <w:spacing w:after="0" w:line="240" w:lineRule="auto"/>
        <w:ind w:firstLine="709"/>
        <w:jc w:val="both"/>
        <w:rPr>
          <w:rFonts w:ascii="Times New Roman" w:hAnsi="Times New Roman" w:cs="Times New Roman"/>
          <w:sz w:val="24"/>
          <w:szCs w:val="24"/>
        </w:rPr>
      </w:pPr>
      <w:r w:rsidRPr="00E06A51">
        <w:rPr>
          <w:rFonts w:ascii="Times New Roman" w:hAnsi="Times New Roman" w:cs="Times New Roman"/>
          <w:sz w:val="24"/>
          <w:szCs w:val="24"/>
        </w:rPr>
        <w:t xml:space="preserve">15) </w:t>
      </w:r>
      <w:r w:rsidRPr="00E06A51">
        <w:rPr>
          <w:rFonts w:ascii="Times New Roman" w:hAnsi="Times New Roman" w:cs="Times New Roman"/>
          <w:color w:val="22272F"/>
          <w:sz w:val="24"/>
          <w:szCs w:val="24"/>
          <w:shd w:val="clear" w:color="auto" w:fill="FFFFFF"/>
        </w:rPr>
        <w:t>приобретения им статуса иностранного агента</w:t>
      </w:r>
      <w:r w:rsidR="00B41AFF" w:rsidRPr="00E06A51">
        <w:rPr>
          <w:rFonts w:ascii="Times New Roman" w:hAnsi="Times New Roman" w:cs="Times New Roman"/>
          <w:color w:val="22272F"/>
          <w:sz w:val="24"/>
          <w:szCs w:val="24"/>
          <w:shd w:val="clear" w:color="auto" w:fill="FFFFFF"/>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9302CB" w:rsidRPr="00EC2EAC" w:rsidRDefault="009302CB" w:rsidP="009302CB">
      <w:pPr>
        <w:tabs>
          <w:tab w:val="left" w:pos="709"/>
        </w:tabs>
        <w:spacing w:after="0" w:line="240" w:lineRule="auto"/>
        <w:jc w:val="both"/>
        <w:rPr>
          <w:rFonts w:ascii="Times New Roman" w:eastAsia="Times New Roman" w:hAnsi="Times New Roman" w:cs="Times New Roman"/>
          <w:color w:val="000000" w:themeColor="text1"/>
          <w:sz w:val="24"/>
          <w:szCs w:val="24"/>
        </w:rPr>
      </w:pPr>
      <w:r w:rsidRPr="008343F1">
        <w:rPr>
          <w:rFonts w:ascii="Times New Roman" w:hAnsi="Times New Roman" w:cs="Times New Roman"/>
          <w:sz w:val="24"/>
          <w:szCs w:val="24"/>
        </w:rPr>
        <w:t xml:space="preserve">           </w:t>
      </w:r>
      <w:r w:rsidR="00BB5B5A" w:rsidRPr="00EC2EAC">
        <w:rPr>
          <w:rFonts w:ascii="Times New Roman" w:hAnsi="Times New Roman" w:cs="Times New Roman"/>
          <w:color w:val="000000" w:themeColor="text1"/>
          <w:sz w:val="24"/>
          <w:szCs w:val="24"/>
        </w:rPr>
        <w:t>2.2.</w:t>
      </w:r>
      <w:r w:rsidRPr="00EC2EAC">
        <w:rPr>
          <w:rFonts w:ascii="Arial" w:hAnsi="Arial" w:cs="Arial"/>
          <w:color w:val="000000" w:themeColor="text1"/>
          <w:sz w:val="37"/>
          <w:szCs w:val="37"/>
        </w:rPr>
        <w:t xml:space="preserve"> </w:t>
      </w:r>
      <w:r w:rsidRPr="00EC2EAC">
        <w:rPr>
          <w:rFonts w:ascii="Times New Roman" w:eastAsia="Times New Roman" w:hAnsi="Times New Roman" w:cs="Times New Roman"/>
          <w:color w:val="000000" w:themeColor="text1"/>
          <w:sz w:val="24"/>
          <w:szCs w:val="24"/>
        </w:rPr>
        <w:t>Глава местной администрации освобождается от ответственности за</w:t>
      </w:r>
      <w:r w:rsidRPr="00EC2EAC">
        <w:rPr>
          <w:rFonts w:ascii="Times New Roman" w:eastAsia="Times New Roman" w:hAnsi="Times New Roman" w:cs="Times New Roman"/>
          <w:color w:val="000000" w:themeColor="text1"/>
          <w:sz w:val="24"/>
          <w:szCs w:val="24"/>
        </w:rPr>
        <w:br/>
        <w:t>несоблюдение ограничений и запретов, требований о предотвращении или об</w:t>
      </w:r>
      <w:r w:rsidRPr="00EC2EAC">
        <w:rPr>
          <w:rFonts w:ascii="Times New Roman" w:eastAsia="Times New Roman" w:hAnsi="Times New Roman" w:cs="Times New Roman"/>
          <w:color w:val="000000" w:themeColor="text1"/>
          <w:sz w:val="24"/>
          <w:szCs w:val="24"/>
        </w:rPr>
        <w:br/>
        <w:t>урегулировании конфликта интересов и неисполнение обязанностей, установленных</w:t>
      </w:r>
      <w:r w:rsidRPr="00EC2EAC">
        <w:rPr>
          <w:rFonts w:ascii="Times New Roman" w:eastAsia="Times New Roman" w:hAnsi="Times New Roman" w:cs="Times New Roman"/>
          <w:color w:val="000000" w:themeColor="text1"/>
          <w:sz w:val="24"/>
          <w:szCs w:val="24"/>
        </w:rPr>
        <w:br/>
        <w:t>Федеральным законом No 131-ФЗ и другими федеральными законами в целях</w:t>
      </w:r>
      <w:r w:rsidRPr="00EC2EAC">
        <w:rPr>
          <w:rFonts w:ascii="Times New Roman" w:eastAsia="Times New Roman" w:hAnsi="Times New Roman" w:cs="Times New Roman"/>
          <w:color w:val="000000" w:themeColor="text1"/>
          <w:sz w:val="24"/>
          <w:szCs w:val="24"/>
        </w:rPr>
        <w:br/>
        <w:t>противодействия коррупции, в случае, если несоблюдение таких ограничений, запретов и</w:t>
      </w:r>
      <w:r w:rsidRPr="00EC2EAC">
        <w:rPr>
          <w:rFonts w:ascii="Times New Roman" w:eastAsia="Times New Roman" w:hAnsi="Times New Roman" w:cs="Times New Roman"/>
          <w:color w:val="000000" w:themeColor="text1"/>
          <w:sz w:val="24"/>
          <w:szCs w:val="24"/>
        </w:rPr>
        <w:br/>
        <w:t>требований, а также неисполнение таких обязанностей признается следствием не</w:t>
      </w:r>
      <w:r w:rsidRPr="00EC2EAC">
        <w:rPr>
          <w:rFonts w:ascii="Times New Roman" w:eastAsia="Times New Roman" w:hAnsi="Times New Roman" w:cs="Times New Roman"/>
          <w:color w:val="000000" w:themeColor="text1"/>
          <w:sz w:val="24"/>
          <w:szCs w:val="24"/>
        </w:rPr>
        <w:br/>
        <w:t>зависящих от него обстоятельств в порядке, предусмотренном частями 3 - 6 статьи 13</w:t>
      </w:r>
    </w:p>
    <w:p w:rsidR="009302CB" w:rsidRPr="00EC2EAC" w:rsidRDefault="009302CB" w:rsidP="009302CB">
      <w:pPr>
        <w:spacing w:after="0" w:line="240" w:lineRule="auto"/>
        <w:jc w:val="both"/>
        <w:rPr>
          <w:rFonts w:ascii="Times New Roman" w:eastAsia="Times New Roman" w:hAnsi="Times New Roman" w:cs="Times New Roman"/>
          <w:color w:val="000000" w:themeColor="text1"/>
          <w:sz w:val="24"/>
          <w:szCs w:val="24"/>
        </w:rPr>
      </w:pPr>
      <w:r w:rsidRPr="00EC2EAC">
        <w:rPr>
          <w:rFonts w:ascii="Times New Roman" w:eastAsia="Times New Roman" w:hAnsi="Times New Roman" w:cs="Times New Roman"/>
          <w:color w:val="000000" w:themeColor="text1"/>
          <w:sz w:val="24"/>
          <w:szCs w:val="24"/>
        </w:rPr>
        <w:t>Федерального закона от 25 декабря 2008 года No 273-ФЗ «О противодействии</w:t>
      </w:r>
      <w:r w:rsidRPr="00EC2EAC">
        <w:rPr>
          <w:rFonts w:ascii="Times New Roman" w:eastAsia="Times New Roman" w:hAnsi="Times New Roman" w:cs="Times New Roman"/>
          <w:color w:val="000000" w:themeColor="text1"/>
          <w:sz w:val="24"/>
          <w:szCs w:val="24"/>
        </w:rPr>
        <w:br/>
        <w:t>коррупции»»;</w:t>
      </w:r>
    </w:p>
    <w:p w:rsidR="00AF4C1A" w:rsidRPr="000777BB" w:rsidRDefault="00BB5B5A" w:rsidP="00F24937">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 xml:space="preserve"> </w:t>
      </w:r>
      <w:r w:rsidR="00AF4C1A" w:rsidRPr="008343F1">
        <w:rPr>
          <w:rFonts w:ascii="Times New Roman" w:hAnsi="Times New Roman" w:cs="Times New Roman"/>
          <w:sz w:val="24"/>
          <w:szCs w:val="24"/>
        </w:rPr>
        <w:t>3. Администрация  сельского</w:t>
      </w:r>
      <w:r w:rsidR="00AF4C1A" w:rsidRPr="000777BB">
        <w:rPr>
          <w:rFonts w:ascii="Times New Roman" w:hAnsi="Times New Roman" w:cs="Times New Roman"/>
          <w:sz w:val="24"/>
          <w:szCs w:val="24"/>
        </w:rPr>
        <w:t xml:space="preserve"> поселения подконтрольна в своей деятельности  Сходу граждан поселения в пределах полномочий последней.</w:t>
      </w:r>
    </w:p>
    <w:p w:rsidR="00AF4C1A" w:rsidRPr="000777BB" w:rsidRDefault="001C4F0B" w:rsidP="00F249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EA46C3" w:rsidRPr="00B72673" w:rsidRDefault="00EA46C3" w:rsidP="00EA46C3">
      <w:pPr>
        <w:pStyle w:val="af5"/>
        <w:shd w:val="clear" w:color="auto" w:fill="FFFFFF"/>
        <w:spacing w:after="0" w:line="240" w:lineRule="auto"/>
        <w:ind w:firstLine="709"/>
        <w:jc w:val="both"/>
      </w:pPr>
      <w:r w:rsidRPr="008343F1">
        <w:t>15.1) осуществление полномочий в части мобилизационной подготовки и мобилизации в соответствии со статьёй 8 Федерального закона «О мобилизационной подготовке и мобилизации в Российской Федерации от 26.02.1997 № 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6A274A"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r w:rsidR="006A274A">
        <w:rPr>
          <w:rFonts w:ascii="Times New Roman" w:hAnsi="Times New Roman" w:cs="Times New Roman"/>
          <w:b/>
          <w:sz w:val="24"/>
          <w:szCs w:val="24"/>
        </w:rPr>
        <w:t xml:space="preserve"> </w:t>
      </w:r>
      <w:r w:rsidR="006A274A" w:rsidRPr="006A274A">
        <w:rPr>
          <w:rFonts w:ascii="Times New Roman" w:hAnsi="Times New Roman" w:cs="Times New Roman"/>
          <w:sz w:val="24"/>
          <w:szCs w:val="24"/>
        </w:rPr>
        <w:t>-</w:t>
      </w:r>
      <w:r w:rsidR="006A274A" w:rsidRPr="006A274A">
        <w:rPr>
          <w:rFonts w:ascii="Times New Roman" w:hAnsi="Times New Roman" w:cs="Times New Roman"/>
          <w:b/>
          <w:sz w:val="24"/>
          <w:szCs w:val="24"/>
        </w:rPr>
        <w:t xml:space="preserve"> </w:t>
      </w:r>
      <w:r w:rsidR="006A274A" w:rsidRPr="00B10359">
        <w:rPr>
          <w:rFonts w:ascii="Times New Roman" w:hAnsi="Times New Roman" w:cs="Times New Roman"/>
          <w:b/>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lastRenderedPageBreak/>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1C4F0B" w:rsidP="001E170F">
      <w:pPr>
        <w:pStyle w:val="s1"/>
        <w:shd w:val="clear" w:color="auto" w:fill="FFFFFF"/>
        <w:spacing w:before="0" w:beforeAutospacing="0" w:after="0" w:afterAutospacing="0"/>
        <w:jc w:val="both"/>
        <w:rPr>
          <w:color w:val="22272F"/>
        </w:rPr>
      </w:pPr>
      <w:r>
        <w:t xml:space="preserve">         </w:t>
      </w:r>
      <w:r w:rsidR="00AF4C1A" w:rsidRPr="000777BB">
        <w:t>2.</w:t>
      </w:r>
      <w:r w:rsidR="005A2A93" w:rsidRPr="000777BB">
        <w:t xml:space="preserve"> </w:t>
      </w:r>
      <w:r w:rsidR="001E170F" w:rsidRPr="000777BB">
        <w:rPr>
          <w:color w:val="22272F"/>
        </w:rPr>
        <w:t>Сход граждан, за исключением случая, предусмотренного </w:t>
      </w:r>
      <w:hyperlink r:id="rId10"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C4F0B" w:rsidP="001E170F">
      <w:pPr>
        <w:pStyle w:val="s1"/>
        <w:shd w:val="clear" w:color="auto" w:fill="FFFFFF"/>
        <w:spacing w:before="0" w:beforeAutospacing="0" w:after="0" w:afterAutospacing="0"/>
        <w:jc w:val="both"/>
        <w:rPr>
          <w:color w:val="22272F"/>
        </w:rPr>
      </w:pPr>
      <w:r>
        <w:rPr>
          <w:color w:val="22272F"/>
          <w:shd w:val="clear" w:color="auto" w:fill="FFFFFF"/>
        </w:rPr>
        <w:t xml:space="preserve">         </w:t>
      </w:r>
      <w:r w:rsidR="001E170F"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001E170F"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w:t>
      </w:r>
      <w:r w:rsidR="001C4F0B">
        <w:rPr>
          <w:rFonts w:ascii="Times New Roman" w:hAnsi="Times New Roman"/>
          <w:sz w:val="24"/>
          <w:szCs w:val="24"/>
        </w:rPr>
        <w:t>,</w:t>
      </w:r>
      <w:r w:rsidRPr="000777BB">
        <w:rPr>
          <w:rFonts w:ascii="Times New Roman" w:hAnsi="Times New Roman"/>
          <w:sz w:val="24"/>
          <w:szCs w:val="24"/>
        </w:rPr>
        <w:t xml:space="preserve">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w:t>
      </w:r>
      <w:r w:rsidR="001C4F0B">
        <w:rPr>
          <w:rFonts w:ascii="Times New Roman" w:hAnsi="Times New Roman"/>
          <w:sz w:val="24"/>
          <w:szCs w:val="24"/>
        </w:rPr>
        <w:t xml:space="preserve"> </w:t>
      </w:r>
      <w:r w:rsidRPr="000777BB">
        <w:rPr>
          <w:rFonts w:ascii="Times New Roman" w:hAnsi="Times New Roman"/>
          <w:sz w:val="24"/>
          <w:szCs w:val="24"/>
        </w:rPr>
        <w:t>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w:t>
      </w:r>
      <w:r w:rsidRPr="00C61C46">
        <w:rPr>
          <w:rFonts w:ascii="Times New Roman" w:hAnsi="Times New Roman"/>
          <w:sz w:val="24"/>
          <w:szCs w:val="24"/>
        </w:rPr>
        <w:t>обнародо</w:t>
      </w:r>
      <w:r w:rsidRPr="000777BB">
        <w:rPr>
          <w:rFonts w:ascii="Times New Roman" w:hAnsi="Times New Roman"/>
          <w:sz w:val="24"/>
          <w:szCs w:val="24"/>
        </w:rPr>
        <w:t>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 xml:space="preserve">3) в поселении, в котором полномочия представительного органа муниципального образования осуществляет сход граждан, если численность жителей поселения, </w:t>
      </w:r>
      <w:r w:rsidRPr="000777BB">
        <w:rPr>
          <w:rFonts w:ascii="Times New Roman" w:hAnsi="Times New Roman"/>
          <w:sz w:val="24"/>
          <w:szCs w:val="24"/>
        </w:rPr>
        <w:lastRenderedPageBreak/>
        <w:t>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Нормативные правовые акты</w:t>
      </w:r>
      <w:r w:rsidR="001C4F0B">
        <w:rPr>
          <w:rFonts w:ascii="Times New Roman" w:hAnsi="Times New Roman" w:cs="Times New Roman"/>
          <w:sz w:val="24"/>
          <w:szCs w:val="24"/>
        </w:rPr>
        <w:t>,</w:t>
      </w:r>
      <w:r w:rsidRPr="00C61C46">
        <w:rPr>
          <w:rFonts w:ascii="Times New Roman" w:hAnsi="Times New Roman" w:cs="Times New Roman"/>
          <w:sz w:val="24"/>
          <w:szCs w:val="24"/>
        </w:rPr>
        <w:t xml:space="preserve"> принятые на Сходе граждан Поселения, предусматривающие</w:t>
      </w:r>
      <w:r w:rsidR="00B439A6" w:rsidRPr="00C61C46">
        <w:rPr>
          <w:rFonts w:ascii="Times New Roman" w:hAnsi="Times New Roman" w:cs="Times New Roman"/>
          <w:sz w:val="24"/>
          <w:szCs w:val="24"/>
        </w:rPr>
        <w:t xml:space="preserve"> 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03B18" w:rsidRDefault="00AF4C1A" w:rsidP="00F24937">
      <w:pPr>
        <w:spacing w:after="0" w:line="240" w:lineRule="auto"/>
        <w:ind w:firstLine="709"/>
        <w:jc w:val="both"/>
        <w:rPr>
          <w:rFonts w:ascii="Arial" w:hAnsi="Arial" w:cs="Arial"/>
          <w:color w:val="2C2D2E"/>
          <w:sz w:val="19"/>
          <w:szCs w:val="19"/>
          <w:shd w:val="clear" w:color="auto" w:fill="FFFFFF"/>
        </w:rPr>
      </w:pPr>
      <w:r w:rsidRPr="000777BB">
        <w:rPr>
          <w:rFonts w:ascii="Times New Roman" w:hAnsi="Times New Roman" w:cs="Times New Roman"/>
          <w:sz w:val="24"/>
          <w:szCs w:val="24"/>
        </w:rPr>
        <w:t xml:space="preserve">6)  </w:t>
      </w:r>
      <w:r w:rsidR="00B10359">
        <w:rPr>
          <w:rFonts w:ascii="Times New Roman" w:hAnsi="Times New Roman" w:cs="Times New Roman"/>
          <w:sz w:val="24"/>
          <w:szCs w:val="24"/>
        </w:rPr>
        <w:t>утратил силу</w:t>
      </w:r>
      <w:r w:rsidRPr="000777BB">
        <w:rPr>
          <w:rFonts w:ascii="Times New Roman" w:hAnsi="Times New Roman" w:cs="Times New Roman"/>
          <w:sz w:val="24"/>
          <w:szCs w:val="24"/>
        </w:rPr>
        <w:t>;</w:t>
      </w:r>
      <w:r w:rsidR="00A03B18" w:rsidRPr="00A03B18">
        <w:rPr>
          <w:rFonts w:ascii="Arial" w:hAnsi="Arial" w:cs="Arial"/>
          <w:color w:val="2C2D2E"/>
          <w:sz w:val="19"/>
          <w:szCs w:val="19"/>
          <w:shd w:val="clear" w:color="auto" w:fill="FFFFFF"/>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452B3F" w:rsidRDefault="00452B3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5. По вопросам осуществления отдельных государственных полномочий, переданных органам местного самоуправления федеральными законами и законами </w:t>
      </w:r>
      <w:r w:rsidRPr="000777BB">
        <w:rPr>
          <w:rFonts w:ascii="Times New Roman" w:hAnsi="Times New Roman" w:cs="Times New Roman"/>
          <w:color w:val="000000"/>
          <w:sz w:val="24"/>
          <w:szCs w:val="24"/>
        </w:rPr>
        <w:lastRenderedPageBreak/>
        <w:t>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Pr="00C61C46">
        <w:rPr>
          <w:rFonts w:ascii="Times New Roman" w:hAnsi="Times New Roman" w:cs="Times New Roman"/>
          <w:sz w:val="24"/>
          <w:szCs w:val="24"/>
        </w:rPr>
        <w:t>(обнародованию)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w:t>
      </w:r>
      <w:r w:rsidR="0069630F" w:rsidRPr="00C61C46">
        <w:rPr>
          <w:rFonts w:ascii="Times New Roman" w:hAnsi="Times New Roman" w:cs="Times New Roman"/>
          <w:sz w:val="24"/>
          <w:szCs w:val="24"/>
        </w:rPr>
        <w:t>е требуется официальное опубликование (обнародование) порядка учета предложений по проекту муниципального правового акта</w:t>
      </w:r>
      <w:r w:rsidR="0069630F" w:rsidRPr="000777BB">
        <w:rPr>
          <w:rFonts w:ascii="Times New Roman" w:hAnsi="Times New Roman" w:cs="Times New Roman"/>
          <w:sz w:val="24"/>
          <w:szCs w:val="24"/>
        </w:rPr>
        <w:t xml:space="preserve">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w:t>
      </w:r>
      <w:r w:rsidRPr="00C61C46">
        <w:rPr>
          <w:rFonts w:ascii="Times New Roman" w:hAnsi="Times New Roman" w:cs="Times New Roman"/>
          <w:sz w:val="24"/>
          <w:szCs w:val="24"/>
        </w:rPr>
        <w:t>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61C46" w:rsidRDefault="00762A07"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lastRenderedPageBreak/>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C61C46">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w:t>
      </w:r>
      <w:r w:rsidRPr="000777BB">
        <w:rPr>
          <w:rFonts w:ascii="Times New Roman" w:eastAsia="Times New Roman" w:hAnsi="Times New Roman" w:cs="Times New Roman"/>
          <w:color w:val="000000"/>
          <w:sz w:val="24"/>
          <w:szCs w:val="24"/>
        </w:rPr>
        <w:t xml:space="preserve">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11" w:history="1">
        <w:r w:rsidR="00A03B18" w:rsidRPr="00B64177">
          <w:rPr>
            <w:rStyle w:val="a3"/>
            <w:rFonts w:ascii="Times New Roman" w:eastAsia="Times New Roman" w:hAnsi="Times New Roman" w:cs="Times New Roman"/>
            <w:sz w:val="24"/>
            <w:szCs w:val="24"/>
            <w:lang w:val="en-US"/>
          </w:rPr>
          <w:t>http</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pravo</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minjust</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2"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xml:space="preserve">,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w:t>
      </w:r>
      <w:r w:rsidRPr="00C61C46">
        <w:rPr>
          <w:rFonts w:ascii="Times New Roman" w:eastAsia="Times New Roman" w:hAnsi="Times New Roman" w:cs="Times New Roman"/>
          <w:color w:val="000000"/>
          <w:sz w:val="24"/>
          <w:szCs w:val="24"/>
        </w:rPr>
        <w:t>(обнародов</w:t>
      </w:r>
      <w:r w:rsidRPr="000777BB">
        <w:rPr>
          <w:rFonts w:ascii="Times New Roman" w:eastAsia="Times New Roman" w:hAnsi="Times New Roman" w:cs="Times New Roman"/>
          <w:color w:val="000000"/>
          <w:sz w:val="24"/>
          <w:szCs w:val="24"/>
        </w:rPr>
        <w:t>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9302CB" w:rsidRDefault="009302CB"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w:t>
      </w:r>
      <w:r w:rsidR="00B439A6" w:rsidRPr="00C61C46">
        <w:rPr>
          <w:rFonts w:ascii="Times New Roman" w:hAnsi="Times New Roman" w:cs="Times New Roman"/>
          <w:sz w:val="24"/>
          <w:szCs w:val="24"/>
        </w:rPr>
        <w:t>введении</w:t>
      </w:r>
      <w:r w:rsidR="00B439A6">
        <w:rPr>
          <w:rFonts w:ascii="Times New Roman" w:hAnsi="Times New Roman" w:cs="Times New Roman"/>
          <w:sz w:val="24"/>
          <w:szCs w:val="24"/>
        </w:rPr>
        <w:t xml:space="preserve"> </w:t>
      </w:r>
      <w:r w:rsidRPr="000777BB">
        <w:rPr>
          <w:rFonts w:ascii="Times New Roman" w:hAnsi="Times New Roman" w:cs="Times New Roman"/>
          <w:sz w:val="24"/>
          <w:szCs w:val="24"/>
        </w:rPr>
        <w:t>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Нормативные правовые акты Схода граждан поселения, предусматривающие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6. Нормативные правовые</w:t>
      </w:r>
      <w:r w:rsidR="00AA12FE">
        <w:rPr>
          <w:rFonts w:ascii="Times New Roman" w:hAnsi="Times New Roman" w:cs="Times New Roman"/>
          <w:sz w:val="24"/>
          <w:szCs w:val="24"/>
        </w:rPr>
        <w:t>,</w:t>
      </w:r>
      <w:r w:rsidRPr="00C61C46">
        <w:rPr>
          <w:rFonts w:ascii="Times New Roman" w:hAnsi="Times New Roman" w:cs="Times New Roman"/>
          <w:sz w:val="24"/>
          <w:szCs w:val="24"/>
        </w:rPr>
        <w:t xml:space="preserve"> акты</w:t>
      </w:r>
      <w:r w:rsidRPr="000777BB">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C61C46">
        <w:rPr>
          <w:rFonts w:ascii="Times New Roman" w:hAnsi="Times New Roman" w:cs="Times New Roman"/>
          <w:sz w:val="24"/>
          <w:szCs w:val="24"/>
        </w:rPr>
        <w:t>опубликования (обнародования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1D7179" w:rsidRPr="000777BB">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r w:rsidR="001D7179" w:rsidRPr="00C61C46">
        <w:rPr>
          <w:rFonts w:ascii="Times New Roman" w:hAnsi="Times New Roman" w:cs="Times New Roman"/>
          <w:sz w:val="24"/>
          <w:szCs w:val="24"/>
        </w:rPr>
        <w:t>(обнародования</w:t>
      </w:r>
      <w:r w:rsidR="001D7179"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C61C46"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42. Официальное опубликование </w:t>
      </w:r>
      <w:r w:rsidRPr="00C61C46">
        <w:rPr>
          <w:rFonts w:ascii="Times New Roman" w:hAnsi="Times New Roman" w:cs="Times New Roman"/>
          <w:b/>
          <w:sz w:val="24"/>
          <w:szCs w:val="24"/>
        </w:rPr>
        <w:t>(обнародование) муниципальных правовых актов и соглашений, заключенных между органами местного самоуправления.</w:t>
      </w:r>
    </w:p>
    <w:p w:rsidR="00971B66" w:rsidRPr="00C61C46" w:rsidRDefault="00971B66" w:rsidP="00971B66">
      <w:pPr>
        <w:spacing w:after="0" w:line="240" w:lineRule="auto"/>
        <w:ind w:firstLine="709"/>
        <w:jc w:val="both"/>
        <w:rPr>
          <w:rFonts w:ascii="Times New Roman" w:hAnsi="Times New Roman" w:cs="Times New Roman"/>
          <w:b/>
          <w:sz w:val="24"/>
          <w:szCs w:val="24"/>
        </w:rPr>
      </w:pP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1. Официальным опубликованием  муниципального правового акта </w:t>
      </w:r>
      <w:r w:rsidRPr="00C61C46">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61C46">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3. В случае, если при опубликовании (обнародовании)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lastRenderedPageBreak/>
        <w:t>5. Иной порядок опубликования (обнародования) муниципальных правовых актов или соглашений может осуществляться в случаях, предусмотренных</w:t>
      </w:r>
      <w:r w:rsidRPr="000777BB">
        <w:rPr>
          <w:rFonts w:ascii="Times New Roman" w:hAnsi="Times New Roman" w:cs="Times New Roman"/>
          <w:sz w:val="24"/>
          <w:szCs w:val="24"/>
        </w:rPr>
        <w:t xml:space="preserve">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w:t>
      </w:r>
      <w:r w:rsidR="003C24E5">
        <w:rPr>
          <w:rFonts w:ascii="Times New Roman" w:hAnsi="Times New Roman" w:cs="Times New Roman"/>
          <w:b/>
          <w:sz w:val="24"/>
          <w:szCs w:val="24"/>
        </w:rPr>
        <w:t>м</w:t>
      </w:r>
      <w:r w:rsidRPr="000777BB">
        <w:rPr>
          <w:rFonts w:ascii="Times New Roman" w:hAnsi="Times New Roman" w:cs="Times New Roman"/>
          <w:b/>
          <w:sz w:val="24"/>
          <w:szCs w:val="24"/>
        </w:rPr>
        <w:t xml:space="preserve">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w:t>
      </w:r>
      <w:r w:rsidR="00452B3F" w:rsidRPr="000777BB">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Должность муниципальной службы - должность в администрации сельского поселения, котор</w:t>
      </w:r>
      <w:r w:rsidR="00B10359">
        <w:rPr>
          <w:rFonts w:ascii="Times New Roman" w:hAnsi="Times New Roman" w:cs="Times New Roman"/>
          <w:color w:val="000000"/>
          <w:sz w:val="24"/>
          <w:szCs w:val="24"/>
        </w:rPr>
        <w:t>ая</w:t>
      </w:r>
      <w:r w:rsidRPr="000777BB">
        <w:rPr>
          <w:rFonts w:ascii="Times New Roman" w:hAnsi="Times New Roman" w:cs="Times New Roman"/>
          <w:color w:val="000000"/>
          <w:sz w:val="24"/>
          <w:szCs w:val="24"/>
        </w:rPr>
        <w:t xml:space="preserve"> образу</w:t>
      </w:r>
      <w:r w:rsidR="00B10359">
        <w:rPr>
          <w:rFonts w:ascii="Times New Roman" w:hAnsi="Times New Roman" w:cs="Times New Roman"/>
          <w:color w:val="000000"/>
          <w:sz w:val="24"/>
          <w:szCs w:val="24"/>
        </w:rPr>
        <w:t>е</w:t>
      </w:r>
      <w:r w:rsidRPr="000777BB">
        <w:rPr>
          <w:rFonts w:ascii="Times New Roman" w:hAnsi="Times New Roman" w:cs="Times New Roman"/>
          <w:color w:val="000000"/>
          <w:sz w:val="24"/>
          <w:szCs w:val="24"/>
        </w:rPr>
        <w:t xml:space="preserve">тся с установленным кругом обязанностей по обеспечению исполнения полномочий </w:t>
      </w:r>
      <w:r w:rsidR="00C94556">
        <w:rPr>
          <w:rFonts w:ascii="Times New Roman" w:hAnsi="Times New Roman" w:cs="Times New Roman"/>
          <w:color w:val="000000"/>
          <w:sz w:val="24"/>
          <w:szCs w:val="24"/>
        </w:rPr>
        <w:t>г</w:t>
      </w:r>
      <w:r w:rsidRPr="000777BB">
        <w:rPr>
          <w:rFonts w:ascii="Times New Roman" w:hAnsi="Times New Roman" w:cs="Times New Roman"/>
          <w:color w:val="000000"/>
          <w:sz w:val="24"/>
          <w:szCs w:val="24"/>
        </w:rPr>
        <w:t xml:space="preserve">лавы сельского поселения, председателя </w:t>
      </w:r>
      <w:r w:rsidR="00C94556">
        <w:rPr>
          <w:rFonts w:ascii="Times New Roman" w:hAnsi="Times New Roman" w:cs="Times New Roman"/>
          <w:color w:val="000000"/>
          <w:sz w:val="24"/>
          <w:szCs w:val="24"/>
        </w:rPr>
        <w:t>С</w:t>
      </w:r>
      <w:r w:rsidRPr="000777BB">
        <w:rPr>
          <w:rFonts w:ascii="Times New Roman" w:hAnsi="Times New Roman" w:cs="Times New Roman"/>
          <w:color w:val="000000"/>
          <w:sz w:val="24"/>
          <w:szCs w:val="24"/>
        </w:rPr>
        <w:t>хода граждан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w:t>
      </w:r>
      <w:r w:rsidR="00EE0F99">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используются наименования должностей муниципальной службы, предусмотренные Реестром должностей муниципальной службы в Иркутской области.</w:t>
      </w:r>
    </w:p>
    <w:p w:rsidR="00B41AFF" w:rsidRDefault="00B41AF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B41AFF">
      <w:pPr>
        <w:spacing w:after="0" w:line="240" w:lineRule="auto"/>
        <w:ind w:firstLine="709"/>
        <w:jc w:val="both"/>
        <w:rPr>
          <w:rFonts w:ascii="Times New Roman" w:hAnsi="Times New Roman" w:cs="Times New Roman"/>
          <w:sz w:val="24"/>
          <w:szCs w:val="24"/>
        </w:rPr>
      </w:pPr>
    </w:p>
    <w:p w:rsidR="00AF4C1A" w:rsidRPr="000777BB" w:rsidRDefault="00AF4C1A" w:rsidP="00B41AF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B41AFF">
      <w:pPr>
        <w:spacing w:after="0" w:line="240" w:lineRule="auto"/>
        <w:ind w:firstLine="709"/>
        <w:jc w:val="both"/>
        <w:rPr>
          <w:rFonts w:ascii="Times New Roman" w:hAnsi="Times New Roman" w:cs="Times New Roman"/>
          <w:b/>
          <w:sz w:val="24"/>
          <w:szCs w:val="24"/>
        </w:rPr>
      </w:pP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1.</w:t>
      </w:r>
      <w:r w:rsidR="00B41AFF">
        <w:rPr>
          <w:rFonts w:ascii="Times New Roman" w:hAnsi="Times New Roman"/>
          <w:sz w:val="24"/>
          <w:szCs w:val="24"/>
        </w:rPr>
        <w:t xml:space="preserve"> </w:t>
      </w:r>
      <w:r w:rsidRPr="000777BB">
        <w:rPr>
          <w:rFonts w:ascii="Times New Roman" w:hAnsi="Times New Roman"/>
          <w:sz w:val="24"/>
          <w:szCs w:val="24"/>
        </w:rPr>
        <w:t>В собственности Поселения может находиться:</w:t>
      </w: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1)</w:t>
      </w:r>
      <w:r w:rsidR="00B41AFF">
        <w:rPr>
          <w:rFonts w:ascii="Times New Roman" w:hAnsi="Times New Roman"/>
          <w:sz w:val="24"/>
          <w:szCs w:val="24"/>
        </w:rPr>
        <w:t xml:space="preserve"> </w:t>
      </w:r>
      <w:r w:rsidRPr="000777BB">
        <w:rPr>
          <w:rFonts w:ascii="Times New Roman" w:hAnsi="Times New Roman"/>
          <w:sz w:val="24"/>
          <w:szCs w:val="24"/>
        </w:rPr>
        <w:t>имущество, предназначенное для решения  установленных Федеральным законом №131-ФЗ вопросов местного значения;</w:t>
      </w: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3"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w:t>
      </w:r>
      <w:r w:rsidRPr="000777BB">
        <w:rPr>
          <w:rFonts w:ascii="Times New Roman" w:hAnsi="Times New Roman" w:cs="Times New Roman"/>
          <w:sz w:val="24"/>
          <w:szCs w:val="24"/>
        </w:rPr>
        <w:lastRenderedPageBreak/>
        <w:t>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87C87" w:rsidRPr="006B7C16" w:rsidRDefault="00D87C87" w:rsidP="006B7C16">
      <w:pPr>
        <w:spacing w:after="0" w:line="240" w:lineRule="auto"/>
        <w:jc w:val="both"/>
        <w:rPr>
          <w:rFonts w:ascii="Times New Roman" w:hAnsi="Times New Roman" w:cs="Times New Roman"/>
          <w:sz w:val="24"/>
          <w:szCs w:val="24"/>
        </w:rPr>
      </w:pPr>
      <w:r w:rsidRPr="006B7C16">
        <w:t xml:space="preserve">              </w:t>
      </w:r>
      <w:r w:rsidRPr="00E06A51">
        <w:rPr>
          <w:rFonts w:ascii="Times New Roman" w:hAnsi="Times New Roman" w:cs="Times New Roman"/>
          <w:sz w:val="24"/>
          <w:szCs w:val="24"/>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4" w:anchor="/document/185656/entry/2" w:history="1">
        <w:r w:rsidRPr="00E06A51">
          <w:rPr>
            <w:rStyle w:val="a3"/>
            <w:rFonts w:ascii="Times New Roman" w:hAnsi="Times New Roman" w:cs="Times New Roman"/>
            <w:color w:val="auto"/>
            <w:sz w:val="24"/>
            <w:szCs w:val="24"/>
            <w:u w:val="none"/>
          </w:rPr>
          <w:t>законодательством</w:t>
        </w:r>
      </w:hyperlink>
      <w:r w:rsidRPr="00E06A51">
        <w:rPr>
          <w:rFonts w:ascii="Times New Roman" w:hAnsi="Times New Roman" w:cs="Times New Roman"/>
          <w:sz w:val="24"/>
          <w:szCs w:val="24"/>
        </w:rPr>
        <w:t> Российской Федерации об электроэнергетике.</w:t>
      </w:r>
    </w:p>
    <w:p w:rsidR="00D87C87" w:rsidRPr="006B7C16" w:rsidRDefault="00D87C87" w:rsidP="006B7C16">
      <w:pPr>
        <w:pStyle w:val="empty"/>
        <w:shd w:val="clear" w:color="auto" w:fill="FFFFFF"/>
        <w:spacing w:before="0" w:beforeAutospacing="0" w:after="0" w:afterAutospacing="0"/>
        <w:jc w:val="both"/>
      </w:pPr>
      <w:r w:rsidRPr="006B7C16">
        <w:t> </w:t>
      </w: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w:t>
      </w:r>
      <w:r w:rsidR="00B439A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введению</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w:t>
      </w:r>
      <w:r w:rsidR="00AF4C1A" w:rsidRPr="000777BB">
        <w:rPr>
          <w:rFonts w:ascii="Times New Roman" w:hAnsi="Times New Roman" w:cs="Times New Roman"/>
          <w:sz w:val="24"/>
          <w:szCs w:val="24"/>
        </w:rPr>
        <w:lastRenderedPageBreak/>
        <w:t xml:space="preserve">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EBC" w:rsidRDefault="00A77EBC" w:rsidP="0010548A">
      <w:pPr>
        <w:spacing w:after="0" w:line="240" w:lineRule="auto"/>
      </w:pPr>
      <w:r>
        <w:separator/>
      </w:r>
    </w:p>
  </w:endnote>
  <w:endnote w:type="continuationSeparator" w:id="1">
    <w:p w:rsidR="00A77EBC" w:rsidRDefault="00A77EBC"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EBC" w:rsidRDefault="00A77EBC" w:rsidP="0010548A">
      <w:pPr>
        <w:spacing w:after="0" w:line="240" w:lineRule="auto"/>
      </w:pPr>
      <w:r>
        <w:separator/>
      </w:r>
    </w:p>
  </w:footnote>
  <w:footnote w:type="continuationSeparator" w:id="1">
    <w:p w:rsidR="00A77EBC" w:rsidRDefault="00A77EBC"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4418EA" w:rsidRDefault="00022351">
        <w:pPr>
          <w:pStyle w:val="a5"/>
          <w:jc w:val="right"/>
        </w:pPr>
        <w:fldSimple w:instr=" PAGE   \* MERGEFORMAT ">
          <w:r w:rsidR="005B5180">
            <w:rPr>
              <w:noProof/>
            </w:rPr>
            <w:t>1</w:t>
          </w:r>
        </w:fldSimple>
      </w:p>
    </w:sdtContent>
  </w:sdt>
  <w:p w:rsidR="004418EA" w:rsidRDefault="004418E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19D"/>
    <w:rsid w:val="00003B89"/>
    <w:rsid w:val="00007F88"/>
    <w:rsid w:val="00014A55"/>
    <w:rsid w:val="00022351"/>
    <w:rsid w:val="00022BA5"/>
    <w:rsid w:val="00034DEC"/>
    <w:rsid w:val="000353C7"/>
    <w:rsid w:val="00044075"/>
    <w:rsid w:val="00063392"/>
    <w:rsid w:val="0007096A"/>
    <w:rsid w:val="0007147D"/>
    <w:rsid w:val="000748D1"/>
    <w:rsid w:val="0007606D"/>
    <w:rsid w:val="000777BB"/>
    <w:rsid w:val="00086EC1"/>
    <w:rsid w:val="000A0D07"/>
    <w:rsid w:val="000A3401"/>
    <w:rsid w:val="000A7CE6"/>
    <w:rsid w:val="000B5AFC"/>
    <w:rsid w:val="000B7384"/>
    <w:rsid w:val="000C1BBE"/>
    <w:rsid w:val="000D015D"/>
    <w:rsid w:val="000D1B68"/>
    <w:rsid w:val="000D3800"/>
    <w:rsid w:val="000D3DD2"/>
    <w:rsid w:val="000F4336"/>
    <w:rsid w:val="0010044F"/>
    <w:rsid w:val="0010548A"/>
    <w:rsid w:val="00106535"/>
    <w:rsid w:val="00122565"/>
    <w:rsid w:val="0012266E"/>
    <w:rsid w:val="001239DB"/>
    <w:rsid w:val="00130DF5"/>
    <w:rsid w:val="00135F46"/>
    <w:rsid w:val="00144399"/>
    <w:rsid w:val="0014461B"/>
    <w:rsid w:val="00146C4F"/>
    <w:rsid w:val="00161F88"/>
    <w:rsid w:val="0017095C"/>
    <w:rsid w:val="00174A9A"/>
    <w:rsid w:val="001809CC"/>
    <w:rsid w:val="00184A9F"/>
    <w:rsid w:val="00192C97"/>
    <w:rsid w:val="0019369D"/>
    <w:rsid w:val="00195B14"/>
    <w:rsid w:val="00197036"/>
    <w:rsid w:val="0019714A"/>
    <w:rsid w:val="001A504F"/>
    <w:rsid w:val="001C4F0B"/>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67D0"/>
    <w:rsid w:val="00277074"/>
    <w:rsid w:val="002814E9"/>
    <w:rsid w:val="00287032"/>
    <w:rsid w:val="00291CA0"/>
    <w:rsid w:val="002A5F62"/>
    <w:rsid w:val="002B38D1"/>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3A0A"/>
    <w:rsid w:val="00367374"/>
    <w:rsid w:val="003809CD"/>
    <w:rsid w:val="00394D76"/>
    <w:rsid w:val="003A3A8C"/>
    <w:rsid w:val="003B29EE"/>
    <w:rsid w:val="003B6A12"/>
    <w:rsid w:val="003C0FAB"/>
    <w:rsid w:val="003C24E5"/>
    <w:rsid w:val="003C426F"/>
    <w:rsid w:val="003C5071"/>
    <w:rsid w:val="003C6BB2"/>
    <w:rsid w:val="003D2531"/>
    <w:rsid w:val="003D27CE"/>
    <w:rsid w:val="003F1C8F"/>
    <w:rsid w:val="003F48CE"/>
    <w:rsid w:val="00405969"/>
    <w:rsid w:val="004118F2"/>
    <w:rsid w:val="00414913"/>
    <w:rsid w:val="00416A49"/>
    <w:rsid w:val="00422475"/>
    <w:rsid w:val="004231C9"/>
    <w:rsid w:val="0043607B"/>
    <w:rsid w:val="004375C9"/>
    <w:rsid w:val="004418EA"/>
    <w:rsid w:val="00441BCA"/>
    <w:rsid w:val="00442341"/>
    <w:rsid w:val="00452B3F"/>
    <w:rsid w:val="004734FC"/>
    <w:rsid w:val="00494129"/>
    <w:rsid w:val="004A1845"/>
    <w:rsid w:val="004A7EE7"/>
    <w:rsid w:val="004B41AF"/>
    <w:rsid w:val="004D364C"/>
    <w:rsid w:val="004E0264"/>
    <w:rsid w:val="004E397B"/>
    <w:rsid w:val="004E5A4F"/>
    <w:rsid w:val="004E63CE"/>
    <w:rsid w:val="004F633D"/>
    <w:rsid w:val="004F71A0"/>
    <w:rsid w:val="00500261"/>
    <w:rsid w:val="005028BC"/>
    <w:rsid w:val="005046AC"/>
    <w:rsid w:val="00511BB0"/>
    <w:rsid w:val="0051343F"/>
    <w:rsid w:val="0052593D"/>
    <w:rsid w:val="005367D2"/>
    <w:rsid w:val="00536B31"/>
    <w:rsid w:val="005415AD"/>
    <w:rsid w:val="005415C4"/>
    <w:rsid w:val="00550156"/>
    <w:rsid w:val="005504F4"/>
    <w:rsid w:val="00552A8C"/>
    <w:rsid w:val="005535F8"/>
    <w:rsid w:val="00554337"/>
    <w:rsid w:val="00554400"/>
    <w:rsid w:val="00556D29"/>
    <w:rsid w:val="005818B2"/>
    <w:rsid w:val="005A2A93"/>
    <w:rsid w:val="005B00F2"/>
    <w:rsid w:val="005B2AB3"/>
    <w:rsid w:val="005B46B8"/>
    <w:rsid w:val="005B5180"/>
    <w:rsid w:val="005C6126"/>
    <w:rsid w:val="005D2B8A"/>
    <w:rsid w:val="005D6613"/>
    <w:rsid w:val="005F5CEA"/>
    <w:rsid w:val="00601D48"/>
    <w:rsid w:val="006201AA"/>
    <w:rsid w:val="0062210D"/>
    <w:rsid w:val="006340C8"/>
    <w:rsid w:val="006351AC"/>
    <w:rsid w:val="00640A54"/>
    <w:rsid w:val="0064426C"/>
    <w:rsid w:val="00645B7F"/>
    <w:rsid w:val="00660164"/>
    <w:rsid w:val="00661321"/>
    <w:rsid w:val="00670E0F"/>
    <w:rsid w:val="00677867"/>
    <w:rsid w:val="0068730C"/>
    <w:rsid w:val="006928BF"/>
    <w:rsid w:val="00693E39"/>
    <w:rsid w:val="00694EC3"/>
    <w:rsid w:val="0069587E"/>
    <w:rsid w:val="0069630F"/>
    <w:rsid w:val="006A274A"/>
    <w:rsid w:val="006B6819"/>
    <w:rsid w:val="006B7C16"/>
    <w:rsid w:val="006C060D"/>
    <w:rsid w:val="006C3317"/>
    <w:rsid w:val="006C62F4"/>
    <w:rsid w:val="006D1042"/>
    <w:rsid w:val="006E4D41"/>
    <w:rsid w:val="006E5695"/>
    <w:rsid w:val="006F2F98"/>
    <w:rsid w:val="00702FA9"/>
    <w:rsid w:val="007246A9"/>
    <w:rsid w:val="00730B20"/>
    <w:rsid w:val="00731F6B"/>
    <w:rsid w:val="007346AD"/>
    <w:rsid w:val="00734FAE"/>
    <w:rsid w:val="00736AEE"/>
    <w:rsid w:val="0074228F"/>
    <w:rsid w:val="00746A2E"/>
    <w:rsid w:val="00750A63"/>
    <w:rsid w:val="007557EA"/>
    <w:rsid w:val="007558E3"/>
    <w:rsid w:val="00760D3D"/>
    <w:rsid w:val="00762A07"/>
    <w:rsid w:val="00767575"/>
    <w:rsid w:val="00782C3F"/>
    <w:rsid w:val="0078332D"/>
    <w:rsid w:val="007862C9"/>
    <w:rsid w:val="0079071D"/>
    <w:rsid w:val="00791E4F"/>
    <w:rsid w:val="007A0272"/>
    <w:rsid w:val="007A21B5"/>
    <w:rsid w:val="007A2BDB"/>
    <w:rsid w:val="007A4216"/>
    <w:rsid w:val="007A6A0B"/>
    <w:rsid w:val="007C4F22"/>
    <w:rsid w:val="007D2361"/>
    <w:rsid w:val="007E3D60"/>
    <w:rsid w:val="007F148E"/>
    <w:rsid w:val="007F1C59"/>
    <w:rsid w:val="007F3E6D"/>
    <w:rsid w:val="008032C9"/>
    <w:rsid w:val="00804FA3"/>
    <w:rsid w:val="008051FB"/>
    <w:rsid w:val="00806503"/>
    <w:rsid w:val="00813CE9"/>
    <w:rsid w:val="00822A19"/>
    <w:rsid w:val="008343F1"/>
    <w:rsid w:val="00836D6B"/>
    <w:rsid w:val="008456C8"/>
    <w:rsid w:val="00846F81"/>
    <w:rsid w:val="00852E53"/>
    <w:rsid w:val="008552C4"/>
    <w:rsid w:val="00861381"/>
    <w:rsid w:val="00861CF7"/>
    <w:rsid w:val="0086389F"/>
    <w:rsid w:val="0086484F"/>
    <w:rsid w:val="00866640"/>
    <w:rsid w:val="008701D9"/>
    <w:rsid w:val="008715C0"/>
    <w:rsid w:val="0087570F"/>
    <w:rsid w:val="00883F78"/>
    <w:rsid w:val="00887F8E"/>
    <w:rsid w:val="008A1763"/>
    <w:rsid w:val="008A1D42"/>
    <w:rsid w:val="008A7117"/>
    <w:rsid w:val="008B2B11"/>
    <w:rsid w:val="008B314D"/>
    <w:rsid w:val="008B4A8E"/>
    <w:rsid w:val="008B6840"/>
    <w:rsid w:val="008B73C8"/>
    <w:rsid w:val="008B7A11"/>
    <w:rsid w:val="008D069F"/>
    <w:rsid w:val="008D59B4"/>
    <w:rsid w:val="008F3343"/>
    <w:rsid w:val="008F4758"/>
    <w:rsid w:val="008F5A94"/>
    <w:rsid w:val="00900B86"/>
    <w:rsid w:val="0090379D"/>
    <w:rsid w:val="0090484C"/>
    <w:rsid w:val="0093004A"/>
    <w:rsid w:val="009302CB"/>
    <w:rsid w:val="00935F4E"/>
    <w:rsid w:val="00941738"/>
    <w:rsid w:val="009440D5"/>
    <w:rsid w:val="00947078"/>
    <w:rsid w:val="00955450"/>
    <w:rsid w:val="00971B66"/>
    <w:rsid w:val="00972DEA"/>
    <w:rsid w:val="00985A30"/>
    <w:rsid w:val="009930C9"/>
    <w:rsid w:val="009A2345"/>
    <w:rsid w:val="009B059F"/>
    <w:rsid w:val="009B0CDC"/>
    <w:rsid w:val="009B1450"/>
    <w:rsid w:val="009B4603"/>
    <w:rsid w:val="009C5D33"/>
    <w:rsid w:val="009D549E"/>
    <w:rsid w:val="009E7957"/>
    <w:rsid w:val="009E7A58"/>
    <w:rsid w:val="00A01E58"/>
    <w:rsid w:val="00A03B18"/>
    <w:rsid w:val="00A05DD2"/>
    <w:rsid w:val="00A20814"/>
    <w:rsid w:val="00A36F95"/>
    <w:rsid w:val="00A44ACC"/>
    <w:rsid w:val="00A4578D"/>
    <w:rsid w:val="00A504C3"/>
    <w:rsid w:val="00A56A7D"/>
    <w:rsid w:val="00A66D63"/>
    <w:rsid w:val="00A67CE6"/>
    <w:rsid w:val="00A717F4"/>
    <w:rsid w:val="00A77EBC"/>
    <w:rsid w:val="00A80F87"/>
    <w:rsid w:val="00A85395"/>
    <w:rsid w:val="00A920AB"/>
    <w:rsid w:val="00A9239B"/>
    <w:rsid w:val="00A9294A"/>
    <w:rsid w:val="00A94CAC"/>
    <w:rsid w:val="00A96EC1"/>
    <w:rsid w:val="00AA05E5"/>
    <w:rsid w:val="00AA12FE"/>
    <w:rsid w:val="00AA1E03"/>
    <w:rsid w:val="00AA57F8"/>
    <w:rsid w:val="00AA62D4"/>
    <w:rsid w:val="00AB0095"/>
    <w:rsid w:val="00AB348B"/>
    <w:rsid w:val="00AC6F53"/>
    <w:rsid w:val="00AD4992"/>
    <w:rsid w:val="00AD711D"/>
    <w:rsid w:val="00AE37CF"/>
    <w:rsid w:val="00AE3821"/>
    <w:rsid w:val="00AF4C1A"/>
    <w:rsid w:val="00B0105B"/>
    <w:rsid w:val="00B05E90"/>
    <w:rsid w:val="00B06644"/>
    <w:rsid w:val="00B10359"/>
    <w:rsid w:val="00B11BB8"/>
    <w:rsid w:val="00B149FD"/>
    <w:rsid w:val="00B32131"/>
    <w:rsid w:val="00B41AFF"/>
    <w:rsid w:val="00B439A6"/>
    <w:rsid w:val="00B46196"/>
    <w:rsid w:val="00B54DFF"/>
    <w:rsid w:val="00B7260B"/>
    <w:rsid w:val="00B75FB3"/>
    <w:rsid w:val="00B95707"/>
    <w:rsid w:val="00BA16FD"/>
    <w:rsid w:val="00BB2AE3"/>
    <w:rsid w:val="00BB5B5A"/>
    <w:rsid w:val="00BC5769"/>
    <w:rsid w:val="00BD61E3"/>
    <w:rsid w:val="00BD78D6"/>
    <w:rsid w:val="00BE61DB"/>
    <w:rsid w:val="00BF4314"/>
    <w:rsid w:val="00BF65CD"/>
    <w:rsid w:val="00C05F43"/>
    <w:rsid w:val="00C060F3"/>
    <w:rsid w:val="00C07711"/>
    <w:rsid w:val="00C17713"/>
    <w:rsid w:val="00C21BCF"/>
    <w:rsid w:val="00C24E2A"/>
    <w:rsid w:val="00C3350A"/>
    <w:rsid w:val="00C40ADC"/>
    <w:rsid w:val="00C45941"/>
    <w:rsid w:val="00C500F6"/>
    <w:rsid w:val="00C54AFD"/>
    <w:rsid w:val="00C61C46"/>
    <w:rsid w:val="00C673B4"/>
    <w:rsid w:val="00C76138"/>
    <w:rsid w:val="00C825B4"/>
    <w:rsid w:val="00C846BA"/>
    <w:rsid w:val="00C94556"/>
    <w:rsid w:val="00C95C96"/>
    <w:rsid w:val="00C9728B"/>
    <w:rsid w:val="00CA02E7"/>
    <w:rsid w:val="00CA5A91"/>
    <w:rsid w:val="00CB2553"/>
    <w:rsid w:val="00CB52E4"/>
    <w:rsid w:val="00CB71E7"/>
    <w:rsid w:val="00CC640C"/>
    <w:rsid w:val="00CE708D"/>
    <w:rsid w:val="00D00EFA"/>
    <w:rsid w:val="00D04992"/>
    <w:rsid w:val="00D10434"/>
    <w:rsid w:val="00D3112B"/>
    <w:rsid w:val="00D349FC"/>
    <w:rsid w:val="00D435A7"/>
    <w:rsid w:val="00D447E3"/>
    <w:rsid w:val="00D4761C"/>
    <w:rsid w:val="00D47AFF"/>
    <w:rsid w:val="00D47CA2"/>
    <w:rsid w:val="00D63E4B"/>
    <w:rsid w:val="00D7503F"/>
    <w:rsid w:val="00D80E27"/>
    <w:rsid w:val="00D82646"/>
    <w:rsid w:val="00D832B0"/>
    <w:rsid w:val="00D837C4"/>
    <w:rsid w:val="00D87C87"/>
    <w:rsid w:val="00D94278"/>
    <w:rsid w:val="00DA4C15"/>
    <w:rsid w:val="00DA7A9C"/>
    <w:rsid w:val="00DB282D"/>
    <w:rsid w:val="00DB763E"/>
    <w:rsid w:val="00DC145F"/>
    <w:rsid w:val="00DD0A31"/>
    <w:rsid w:val="00DE7B11"/>
    <w:rsid w:val="00DF1557"/>
    <w:rsid w:val="00E0039B"/>
    <w:rsid w:val="00E06A51"/>
    <w:rsid w:val="00E14685"/>
    <w:rsid w:val="00E2025E"/>
    <w:rsid w:val="00E25706"/>
    <w:rsid w:val="00E31BFE"/>
    <w:rsid w:val="00E368CB"/>
    <w:rsid w:val="00E409B9"/>
    <w:rsid w:val="00E47511"/>
    <w:rsid w:val="00E555D0"/>
    <w:rsid w:val="00E5772D"/>
    <w:rsid w:val="00E61AE3"/>
    <w:rsid w:val="00E67CB4"/>
    <w:rsid w:val="00E82CB2"/>
    <w:rsid w:val="00E93CE8"/>
    <w:rsid w:val="00E956F2"/>
    <w:rsid w:val="00EA46C3"/>
    <w:rsid w:val="00EA5DA4"/>
    <w:rsid w:val="00EA65D5"/>
    <w:rsid w:val="00EB4262"/>
    <w:rsid w:val="00EC2EAC"/>
    <w:rsid w:val="00EC7282"/>
    <w:rsid w:val="00ED09AD"/>
    <w:rsid w:val="00ED2DED"/>
    <w:rsid w:val="00ED3B7C"/>
    <w:rsid w:val="00ED47E6"/>
    <w:rsid w:val="00ED4F4D"/>
    <w:rsid w:val="00EE0C63"/>
    <w:rsid w:val="00EE0F99"/>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97C92"/>
    <w:rsid w:val="00FA0619"/>
    <w:rsid w:val="00FA258E"/>
    <w:rsid w:val="00FA5891"/>
    <w:rsid w:val="00FB2812"/>
    <w:rsid w:val="00FB6205"/>
    <w:rsid w:val="00FC4F17"/>
    <w:rsid w:val="00FE00E8"/>
    <w:rsid w:val="00FE02BA"/>
    <w:rsid w:val="00FE1181"/>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annotation reference"/>
    <w:basedOn w:val="a0"/>
    <w:uiPriority w:val="99"/>
    <w:semiHidden/>
    <w:unhideWhenUsed/>
    <w:rsid w:val="006A274A"/>
    <w:rPr>
      <w:sz w:val="16"/>
      <w:szCs w:val="16"/>
    </w:rPr>
  </w:style>
  <w:style w:type="paragraph" w:styleId="ae">
    <w:name w:val="annotation text"/>
    <w:basedOn w:val="a"/>
    <w:link w:val="af"/>
    <w:uiPriority w:val="99"/>
    <w:semiHidden/>
    <w:unhideWhenUsed/>
    <w:rsid w:val="006A274A"/>
    <w:pPr>
      <w:spacing w:line="240" w:lineRule="auto"/>
    </w:pPr>
    <w:rPr>
      <w:sz w:val="20"/>
      <w:szCs w:val="20"/>
    </w:rPr>
  </w:style>
  <w:style w:type="character" w:customStyle="1" w:styleId="af">
    <w:name w:val="Текст примечания Знак"/>
    <w:basedOn w:val="a0"/>
    <w:link w:val="ae"/>
    <w:uiPriority w:val="99"/>
    <w:semiHidden/>
    <w:rsid w:val="006A274A"/>
    <w:rPr>
      <w:sz w:val="20"/>
      <w:szCs w:val="20"/>
    </w:rPr>
  </w:style>
  <w:style w:type="paragraph" w:styleId="af0">
    <w:name w:val="annotation subject"/>
    <w:basedOn w:val="ae"/>
    <w:next w:val="ae"/>
    <w:link w:val="af1"/>
    <w:uiPriority w:val="99"/>
    <w:semiHidden/>
    <w:unhideWhenUsed/>
    <w:rsid w:val="006A274A"/>
    <w:rPr>
      <w:b/>
      <w:bCs/>
    </w:rPr>
  </w:style>
  <w:style w:type="character" w:customStyle="1" w:styleId="af1">
    <w:name w:val="Тема примечания Знак"/>
    <w:basedOn w:val="af"/>
    <w:link w:val="af0"/>
    <w:uiPriority w:val="99"/>
    <w:semiHidden/>
    <w:rsid w:val="006A274A"/>
    <w:rPr>
      <w:b/>
      <w:bCs/>
    </w:rPr>
  </w:style>
  <w:style w:type="paragraph" w:styleId="af2">
    <w:name w:val="Balloon Text"/>
    <w:basedOn w:val="a"/>
    <w:link w:val="af3"/>
    <w:uiPriority w:val="99"/>
    <w:semiHidden/>
    <w:unhideWhenUsed/>
    <w:rsid w:val="006A27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A274A"/>
    <w:rPr>
      <w:rFonts w:ascii="Tahoma" w:hAnsi="Tahoma" w:cs="Tahoma"/>
      <w:sz w:val="16"/>
      <w:szCs w:val="16"/>
    </w:rPr>
  </w:style>
  <w:style w:type="character" w:styleId="af4">
    <w:name w:val="Emphasis"/>
    <w:basedOn w:val="a0"/>
    <w:uiPriority w:val="20"/>
    <w:qFormat/>
    <w:rsid w:val="005B2AB3"/>
    <w:rPr>
      <w:i/>
      <w:iCs/>
    </w:rPr>
  </w:style>
  <w:style w:type="paragraph" w:styleId="af5">
    <w:name w:val="Normal (Web)"/>
    <w:basedOn w:val="a"/>
    <w:uiPriority w:val="99"/>
    <w:unhideWhenUsed/>
    <w:rsid w:val="00EA46C3"/>
    <w:pPr>
      <w:spacing w:after="160" w:line="256" w:lineRule="auto"/>
    </w:pPr>
    <w:rPr>
      <w:rFonts w:ascii="Times New Roman" w:eastAsia="Calibri" w:hAnsi="Times New Roman" w:cs="Times New Roman"/>
      <w:sz w:val="24"/>
      <w:szCs w:val="24"/>
      <w:lang w:eastAsia="en-US"/>
    </w:rPr>
  </w:style>
  <w:style w:type="paragraph" w:customStyle="1" w:styleId="empty">
    <w:name w:val="empty"/>
    <w:basedOn w:val="a"/>
    <w:rsid w:val="00D87C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06376172">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1523934676">
      <w:bodyDiv w:val="1"/>
      <w:marLeft w:val="0"/>
      <w:marRight w:val="0"/>
      <w:marTop w:val="0"/>
      <w:marBottom w:val="0"/>
      <w:divBdr>
        <w:top w:val="none" w:sz="0" w:space="0" w:color="auto"/>
        <w:left w:val="none" w:sz="0" w:space="0" w:color="auto"/>
        <w:bottom w:val="none" w:sz="0" w:space="0" w:color="auto"/>
        <w:right w:val="none" w:sz="0" w:space="0" w:color="auto"/>
      </w:divBdr>
    </w:div>
    <w:div w:id="1682465541">
      <w:bodyDiv w:val="1"/>
      <w:marLeft w:val="0"/>
      <w:marRight w:val="0"/>
      <w:marTop w:val="0"/>
      <w:marBottom w:val="0"/>
      <w:divBdr>
        <w:top w:val="none" w:sz="0" w:space="0" w:color="auto"/>
        <w:left w:val="none" w:sz="0" w:space="0" w:color="auto"/>
        <w:bottom w:val="none" w:sz="0" w:space="0" w:color="auto"/>
        <w:right w:val="none" w:sz="0" w:space="0" w:color="auto"/>
      </w:divBdr>
      <w:divsChild>
        <w:div w:id="832717076">
          <w:marLeft w:val="0"/>
          <w:marRight w:val="0"/>
          <w:marTop w:val="0"/>
          <w:marBottom w:val="0"/>
          <w:divBdr>
            <w:top w:val="none" w:sz="0" w:space="0" w:color="auto"/>
            <w:left w:val="none" w:sz="0" w:space="0" w:color="auto"/>
            <w:bottom w:val="none" w:sz="0" w:space="0" w:color="auto"/>
            <w:right w:val="none" w:sz="0" w:space="0" w:color="auto"/>
          </w:divBdr>
          <w:divsChild>
            <w:div w:id="1488210126">
              <w:marLeft w:val="0"/>
              <w:marRight w:val="0"/>
              <w:marTop w:val="0"/>
              <w:marBottom w:val="0"/>
              <w:divBdr>
                <w:top w:val="none" w:sz="0" w:space="0" w:color="auto"/>
                <w:left w:val="none" w:sz="0" w:space="0" w:color="auto"/>
                <w:bottom w:val="none" w:sz="0" w:space="0" w:color="auto"/>
                <w:right w:val="none" w:sz="0" w:space="0" w:color="auto"/>
              </w:divBdr>
              <w:divsChild>
                <w:div w:id="11738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3583">
          <w:marLeft w:val="0"/>
          <w:marRight w:val="0"/>
          <w:marTop w:val="0"/>
          <w:marBottom w:val="0"/>
          <w:divBdr>
            <w:top w:val="none" w:sz="0" w:space="0" w:color="auto"/>
            <w:left w:val="none" w:sz="0" w:space="0" w:color="auto"/>
            <w:bottom w:val="none" w:sz="0" w:space="0" w:color="auto"/>
            <w:right w:val="none" w:sz="0" w:space="0" w:color="auto"/>
          </w:divBdr>
          <w:divsChild>
            <w:div w:id="1016613120">
              <w:marLeft w:val="0"/>
              <w:marRight w:val="0"/>
              <w:marTop w:val="0"/>
              <w:marBottom w:val="0"/>
              <w:divBdr>
                <w:top w:val="none" w:sz="0" w:space="0" w:color="auto"/>
                <w:left w:val="none" w:sz="0" w:space="0" w:color="auto"/>
                <w:bottom w:val="none" w:sz="0" w:space="0" w:color="auto"/>
                <w:right w:val="none" w:sz="0" w:space="0" w:color="auto"/>
              </w:divBdr>
              <w:divsChild>
                <w:div w:id="8044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consultantplus://offline/ref=1FBB8FCE88CC34F398F31200A20880175230B7F11F2D31F0FF11A052B58A7BB95D19FF26B19AEAC4q147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1087;&#1088;&#1072;&#1074;&#1086;&#1084;&#1080;&#1085;&#1102;&#1089;&#1090;.&#1088;&#109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42</Pages>
  <Words>19325</Words>
  <Characters>110153</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234</cp:revision>
  <cp:lastPrinted>2024-12-04T03:32:00Z</cp:lastPrinted>
  <dcterms:created xsi:type="dcterms:W3CDTF">2017-01-11T01:30:00Z</dcterms:created>
  <dcterms:modified xsi:type="dcterms:W3CDTF">2024-12-04T03:33:00Z</dcterms:modified>
</cp:coreProperties>
</file>