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4DE" w:rsidRPr="003B040D" w:rsidRDefault="000924DE" w:rsidP="003830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040D" w:rsidRPr="007F5027" w:rsidRDefault="0038300D" w:rsidP="007F50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5027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3B040D" w:rsidRPr="007F5027" w:rsidRDefault="0038300D" w:rsidP="007F50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5027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38300D" w:rsidRPr="007F5027" w:rsidRDefault="0038300D" w:rsidP="007F50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5027">
        <w:rPr>
          <w:rFonts w:ascii="Times New Roman" w:hAnsi="Times New Roman" w:cs="Times New Roman"/>
          <w:b/>
          <w:sz w:val="24"/>
          <w:szCs w:val="24"/>
        </w:rPr>
        <w:t>КИРЕНСКИЙ РАЙОН</w:t>
      </w:r>
    </w:p>
    <w:p w:rsidR="00E57988" w:rsidRPr="007F5027" w:rsidRDefault="00E57988" w:rsidP="007F50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5027">
        <w:rPr>
          <w:rFonts w:ascii="Times New Roman" w:hAnsi="Times New Roman" w:cs="Times New Roman"/>
          <w:b/>
          <w:sz w:val="24"/>
          <w:szCs w:val="24"/>
        </w:rPr>
        <w:t>СХОД ГРАЖДАН</w:t>
      </w:r>
    </w:p>
    <w:p w:rsidR="0038300D" w:rsidRDefault="0038300D" w:rsidP="007F50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5027">
        <w:rPr>
          <w:rFonts w:ascii="Times New Roman" w:hAnsi="Times New Roman" w:cs="Times New Roman"/>
          <w:b/>
          <w:sz w:val="24"/>
          <w:szCs w:val="24"/>
        </w:rPr>
        <w:t>НЕБЕЛЬСКО</w:t>
      </w:r>
      <w:r w:rsidR="00E57988" w:rsidRPr="007F5027">
        <w:rPr>
          <w:rFonts w:ascii="Times New Roman" w:hAnsi="Times New Roman" w:cs="Times New Roman"/>
          <w:b/>
          <w:sz w:val="24"/>
          <w:szCs w:val="24"/>
        </w:rPr>
        <w:t>ГО</w:t>
      </w:r>
      <w:r w:rsidRPr="007F50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11B0" w:rsidRPr="007F5027">
        <w:rPr>
          <w:rFonts w:ascii="Times New Roman" w:hAnsi="Times New Roman" w:cs="Times New Roman"/>
          <w:b/>
          <w:sz w:val="24"/>
          <w:szCs w:val="24"/>
        </w:rPr>
        <w:t>МУНИЦИПАЛЬНО</w:t>
      </w:r>
      <w:r w:rsidR="00E57988" w:rsidRPr="007F5027">
        <w:rPr>
          <w:rFonts w:ascii="Times New Roman" w:hAnsi="Times New Roman" w:cs="Times New Roman"/>
          <w:b/>
          <w:sz w:val="24"/>
          <w:szCs w:val="24"/>
        </w:rPr>
        <w:t>ГО</w:t>
      </w:r>
      <w:r w:rsidR="000111B0" w:rsidRPr="007F5027">
        <w:rPr>
          <w:rFonts w:ascii="Times New Roman" w:hAnsi="Times New Roman" w:cs="Times New Roman"/>
          <w:b/>
          <w:sz w:val="24"/>
          <w:szCs w:val="24"/>
        </w:rPr>
        <w:t xml:space="preserve"> ОБРАЗОВАНИ</w:t>
      </w:r>
      <w:r w:rsidR="00E57988" w:rsidRPr="007F5027">
        <w:rPr>
          <w:rFonts w:ascii="Times New Roman" w:hAnsi="Times New Roman" w:cs="Times New Roman"/>
          <w:b/>
          <w:sz w:val="24"/>
          <w:szCs w:val="24"/>
        </w:rPr>
        <w:t>Я</w:t>
      </w:r>
    </w:p>
    <w:p w:rsidR="00E57988" w:rsidRPr="007F5027" w:rsidRDefault="003445D5" w:rsidP="007F50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5027">
        <w:rPr>
          <w:rFonts w:ascii="Times New Roman" w:hAnsi="Times New Roman" w:cs="Times New Roman"/>
          <w:b/>
          <w:sz w:val="24"/>
          <w:szCs w:val="24"/>
        </w:rPr>
        <w:t>РЕШЕНИЕ</w:t>
      </w:r>
      <w:r w:rsidR="00E57988" w:rsidRPr="007F502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57988" w:rsidRPr="007F5027" w:rsidRDefault="00E57988" w:rsidP="007F5027">
      <w:pPr>
        <w:tabs>
          <w:tab w:val="left" w:pos="847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5027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0F76A6">
        <w:rPr>
          <w:rFonts w:ascii="Times New Roman" w:hAnsi="Times New Roman" w:cs="Times New Roman"/>
          <w:b/>
          <w:sz w:val="24"/>
          <w:szCs w:val="24"/>
        </w:rPr>
        <w:t>0</w:t>
      </w:r>
      <w:r w:rsidR="00E80456">
        <w:rPr>
          <w:rFonts w:ascii="Times New Roman" w:hAnsi="Times New Roman" w:cs="Times New Roman"/>
          <w:b/>
          <w:sz w:val="24"/>
          <w:szCs w:val="24"/>
        </w:rPr>
        <w:t>9</w:t>
      </w:r>
      <w:r w:rsidR="000F76A6">
        <w:rPr>
          <w:rFonts w:ascii="Times New Roman" w:hAnsi="Times New Roman" w:cs="Times New Roman"/>
          <w:b/>
          <w:sz w:val="24"/>
          <w:szCs w:val="24"/>
        </w:rPr>
        <w:t xml:space="preserve"> декабря</w:t>
      </w:r>
      <w:r w:rsidRPr="007F5027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0F76A6">
        <w:rPr>
          <w:rFonts w:ascii="Times New Roman" w:hAnsi="Times New Roman" w:cs="Times New Roman"/>
          <w:b/>
          <w:sz w:val="24"/>
          <w:szCs w:val="24"/>
        </w:rPr>
        <w:t>24</w:t>
      </w:r>
      <w:r w:rsidRPr="007F5027">
        <w:rPr>
          <w:rFonts w:ascii="Times New Roman" w:hAnsi="Times New Roman" w:cs="Times New Roman"/>
          <w:b/>
          <w:sz w:val="24"/>
          <w:szCs w:val="24"/>
        </w:rPr>
        <w:t xml:space="preserve"> года №</w:t>
      </w:r>
      <w:r w:rsidR="000F76A6">
        <w:rPr>
          <w:rFonts w:ascii="Times New Roman" w:hAnsi="Times New Roman" w:cs="Times New Roman"/>
          <w:b/>
          <w:sz w:val="24"/>
          <w:szCs w:val="24"/>
        </w:rPr>
        <w:t xml:space="preserve"> 16</w:t>
      </w:r>
    </w:p>
    <w:p w:rsidR="0038300D" w:rsidRPr="007F5027" w:rsidRDefault="0038300D" w:rsidP="007F5027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42BE" w:rsidRPr="007F5027" w:rsidRDefault="003B040D" w:rsidP="007F502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5027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УСТАВ </w:t>
      </w:r>
    </w:p>
    <w:p w:rsidR="0038300D" w:rsidRPr="007F5027" w:rsidRDefault="000111B0" w:rsidP="007F502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5027">
        <w:rPr>
          <w:rFonts w:ascii="Times New Roman" w:hAnsi="Times New Roman" w:cs="Times New Roman"/>
          <w:b/>
          <w:sz w:val="24"/>
          <w:szCs w:val="24"/>
        </w:rPr>
        <w:t xml:space="preserve">НЕБЕЛЬСКОГО </w:t>
      </w:r>
      <w:r w:rsidR="002F0739" w:rsidRPr="007F5027"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</w:p>
    <w:p w:rsidR="004E3945" w:rsidRPr="007F5027" w:rsidRDefault="004E3945" w:rsidP="007F5027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4242BE" w:rsidRPr="007F5027" w:rsidRDefault="002F0739" w:rsidP="007F502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027">
        <w:rPr>
          <w:rFonts w:ascii="Times New Roman" w:hAnsi="Times New Roman" w:cs="Times New Roman"/>
          <w:sz w:val="24"/>
          <w:szCs w:val="24"/>
        </w:rPr>
        <w:t xml:space="preserve">В целях приведения Устава Небельского муниципального образования  </w:t>
      </w:r>
      <w:r w:rsidR="003B040D" w:rsidRPr="007F5027">
        <w:rPr>
          <w:rFonts w:ascii="Times New Roman" w:hAnsi="Times New Roman" w:cs="Times New Roman"/>
          <w:sz w:val="24"/>
          <w:szCs w:val="24"/>
        </w:rPr>
        <w:t>в  соответстви</w:t>
      </w:r>
      <w:r w:rsidR="00CE1994" w:rsidRPr="007F5027">
        <w:rPr>
          <w:rFonts w:ascii="Times New Roman" w:hAnsi="Times New Roman" w:cs="Times New Roman"/>
          <w:sz w:val="24"/>
          <w:szCs w:val="24"/>
        </w:rPr>
        <w:t>и</w:t>
      </w:r>
      <w:r w:rsidR="003B040D" w:rsidRPr="007F5027">
        <w:rPr>
          <w:rFonts w:ascii="Times New Roman" w:hAnsi="Times New Roman" w:cs="Times New Roman"/>
          <w:sz w:val="24"/>
          <w:szCs w:val="24"/>
        </w:rPr>
        <w:t xml:space="preserve"> со ст. 7,</w:t>
      </w:r>
      <w:r w:rsidR="00CE1994" w:rsidRPr="007F5027">
        <w:rPr>
          <w:rFonts w:ascii="Times New Roman" w:hAnsi="Times New Roman" w:cs="Times New Roman"/>
          <w:sz w:val="24"/>
          <w:szCs w:val="24"/>
        </w:rPr>
        <w:t>14</w:t>
      </w:r>
      <w:r w:rsidR="003B040D" w:rsidRPr="007F5027">
        <w:rPr>
          <w:rFonts w:ascii="Times New Roman" w:hAnsi="Times New Roman" w:cs="Times New Roman"/>
          <w:sz w:val="24"/>
          <w:szCs w:val="24"/>
        </w:rPr>
        <w:t xml:space="preserve">,44 </w:t>
      </w:r>
      <w:r w:rsidR="004E3945" w:rsidRPr="007F5027">
        <w:rPr>
          <w:rFonts w:ascii="Times New Roman" w:hAnsi="Times New Roman" w:cs="Times New Roman"/>
          <w:sz w:val="24"/>
          <w:szCs w:val="24"/>
        </w:rPr>
        <w:t>Федеральн</w:t>
      </w:r>
      <w:r w:rsidRPr="007F5027">
        <w:rPr>
          <w:rFonts w:ascii="Times New Roman" w:hAnsi="Times New Roman" w:cs="Times New Roman"/>
          <w:sz w:val="24"/>
          <w:szCs w:val="24"/>
        </w:rPr>
        <w:t>ого</w:t>
      </w:r>
      <w:r w:rsidR="004E3945" w:rsidRPr="007F5027">
        <w:rPr>
          <w:rFonts w:ascii="Times New Roman" w:hAnsi="Times New Roman" w:cs="Times New Roman"/>
          <w:sz w:val="24"/>
          <w:szCs w:val="24"/>
        </w:rPr>
        <w:t xml:space="preserve"> закон</w:t>
      </w:r>
      <w:r w:rsidRPr="007F5027">
        <w:rPr>
          <w:rFonts w:ascii="Times New Roman" w:hAnsi="Times New Roman" w:cs="Times New Roman"/>
          <w:sz w:val="24"/>
          <w:szCs w:val="24"/>
        </w:rPr>
        <w:t xml:space="preserve">а </w:t>
      </w:r>
      <w:r w:rsidR="004E3945" w:rsidRPr="007F5027">
        <w:rPr>
          <w:rFonts w:ascii="Times New Roman" w:hAnsi="Times New Roman" w:cs="Times New Roman"/>
          <w:sz w:val="24"/>
          <w:szCs w:val="24"/>
        </w:rPr>
        <w:t>от 06.10.2003 №131-ФЗ «Об общих принципах  организации местного самоуправления  в Российской Федерации»</w:t>
      </w:r>
      <w:r w:rsidRPr="007F5027">
        <w:rPr>
          <w:rFonts w:ascii="Times New Roman" w:hAnsi="Times New Roman" w:cs="Times New Roman"/>
          <w:sz w:val="24"/>
          <w:szCs w:val="24"/>
        </w:rPr>
        <w:t xml:space="preserve">, </w:t>
      </w:r>
      <w:r w:rsidR="00CE1994" w:rsidRPr="007F5027">
        <w:rPr>
          <w:rFonts w:ascii="Times New Roman" w:hAnsi="Times New Roman" w:cs="Times New Roman"/>
          <w:sz w:val="24"/>
          <w:szCs w:val="24"/>
        </w:rPr>
        <w:t>в  соответствии со ст.132 Конституции РФ</w:t>
      </w:r>
      <w:r w:rsidRPr="007F5027">
        <w:rPr>
          <w:rFonts w:ascii="Times New Roman" w:hAnsi="Times New Roman" w:cs="Times New Roman"/>
          <w:sz w:val="24"/>
          <w:szCs w:val="24"/>
        </w:rPr>
        <w:t>,</w:t>
      </w:r>
      <w:r w:rsidR="004E3945" w:rsidRPr="007F5027">
        <w:rPr>
          <w:rFonts w:ascii="Times New Roman" w:hAnsi="Times New Roman" w:cs="Times New Roman"/>
          <w:sz w:val="24"/>
          <w:szCs w:val="24"/>
        </w:rPr>
        <w:t xml:space="preserve"> Сход граждан Небельского </w:t>
      </w:r>
      <w:r w:rsidRPr="007F5027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4242BE" w:rsidRPr="007F5027" w:rsidRDefault="004242BE" w:rsidP="007F502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3945" w:rsidRPr="007F5027" w:rsidRDefault="007F5027" w:rsidP="006C5BB5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F5027">
        <w:rPr>
          <w:rFonts w:ascii="Times New Roman" w:hAnsi="Times New Roman" w:cs="Times New Roman"/>
          <w:b/>
          <w:sz w:val="24"/>
          <w:szCs w:val="24"/>
        </w:rPr>
        <w:t>РЕШИЛ:</w:t>
      </w:r>
    </w:p>
    <w:p w:rsidR="004E3945" w:rsidRPr="007F5027" w:rsidRDefault="004E3945" w:rsidP="007F50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B040D" w:rsidRPr="007F5027" w:rsidRDefault="004E3945" w:rsidP="007F50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027">
        <w:rPr>
          <w:rStyle w:val="a4"/>
          <w:rFonts w:ascii="Times New Roman" w:eastAsiaTheme="minorEastAsia" w:hAnsi="Times New Roman"/>
          <w:b w:val="0"/>
          <w:sz w:val="24"/>
          <w:szCs w:val="24"/>
        </w:rPr>
        <w:t>1.</w:t>
      </w:r>
      <w:r w:rsidR="002C20E5" w:rsidRPr="007F5027">
        <w:rPr>
          <w:rStyle w:val="a4"/>
          <w:rFonts w:ascii="Times New Roman" w:eastAsiaTheme="minorEastAsia" w:hAnsi="Times New Roman"/>
          <w:b w:val="0"/>
          <w:sz w:val="24"/>
          <w:szCs w:val="24"/>
        </w:rPr>
        <w:t xml:space="preserve"> </w:t>
      </w:r>
      <w:r w:rsidRPr="007F5027">
        <w:rPr>
          <w:rStyle w:val="a4"/>
          <w:rFonts w:ascii="Times New Roman" w:eastAsiaTheme="minorEastAsia" w:hAnsi="Times New Roman"/>
          <w:b w:val="0"/>
          <w:sz w:val="24"/>
          <w:szCs w:val="24"/>
        </w:rPr>
        <w:t xml:space="preserve">Внести в Устав Небельского </w:t>
      </w:r>
      <w:r w:rsidR="002C57DE" w:rsidRPr="007F5027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Pr="007F5027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C35DC3" w:rsidRPr="007F5027" w:rsidRDefault="00C35DC3" w:rsidP="007F50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5027">
        <w:rPr>
          <w:rFonts w:ascii="Times New Roman" w:hAnsi="Times New Roman" w:cs="Times New Roman"/>
          <w:b/>
          <w:sz w:val="24"/>
          <w:szCs w:val="24"/>
        </w:rPr>
        <w:t xml:space="preserve">            1.1. Статья </w:t>
      </w:r>
      <w:r w:rsidR="006C5BB5">
        <w:rPr>
          <w:rFonts w:ascii="Times New Roman" w:hAnsi="Times New Roman" w:cs="Times New Roman"/>
          <w:b/>
          <w:sz w:val="24"/>
          <w:szCs w:val="24"/>
        </w:rPr>
        <w:t>6</w:t>
      </w:r>
      <w:r w:rsidRPr="007F502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C5BB5" w:rsidRPr="000777BB">
        <w:rPr>
          <w:rFonts w:ascii="Times New Roman" w:hAnsi="Times New Roman" w:cs="Times New Roman"/>
          <w:b/>
          <w:sz w:val="24"/>
          <w:szCs w:val="24"/>
        </w:rPr>
        <w:t>Вопросы местного значения Небельского муниципального образования</w:t>
      </w:r>
    </w:p>
    <w:p w:rsidR="00C35DC3" w:rsidRPr="007F5027" w:rsidRDefault="00C35DC3" w:rsidP="007F50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027">
        <w:rPr>
          <w:rFonts w:ascii="Times New Roman" w:hAnsi="Times New Roman" w:cs="Times New Roman"/>
          <w:b/>
          <w:sz w:val="24"/>
          <w:szCs w:val="24"/>
        </w:rPr>
        <w:t>1.1.1. част</w:t>
      </w:r>
      <w:r w:rsidR="006C5BB5">
        <w:rPr>
          <w:rFonts w:ascii="Times New Roman" w:hAnsi="Times New Roman" w:cs="Times New Roman"/>
          <w:b/>
          <w:sz w:val="24"/>
          <w:szCs w:val="24"/>
        </w:rPr>
        <w:t>ь</w:t>
      </w:r>
      <w:r w:rsidRPr="007F5027">
        <w:rPr>
          <w:rFonts w:ascii="Times New Roman" w:hAnsi="Times New Roman" w:cs="Times New Roman"/>
          <w:b/>
          <w:sz w:val="24"/>
          <w:szCs w:val="24"/>
        </w:rPr>
        <w:t xml:space="preserve"> 1 </w:t>
      </w:r>
      <w:r w:rsidR="006C5BB5">
        <w:rPr>
          <w:rFonts w:ascii="Times New Roman" w:hAnsi="Times New Roman" w:cs="Times New Roman"/>
          <w:b/>
          <w:sz w:val="24"/>
          <w:szCs w:val="24"/>
        </w:rPr>
        <w:t>дополнить пунктом 15</w:t>
      </w:r>
      <w:r w:rsidRPr="007F5027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C35DC3" w:rsidRPr="007F5027" w:rsidRDefault="006C5BB5" w:rsidP="006C5B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           </w:t>
      </w:r>
      <w:r w:rsidR="00C35DC3" w:rsidRPr="007F5027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«</w:t>
      </w:r>
      <w:r w:rsidRPr="006C5BB5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1</w:t>
      </w:r>
      <w:r w:rsidRPr="006C5BB5">
        <w:rPr>
          <w:rFonts w:ascii="Times New Roman" w:hAnsi="Times New Roman" w:cs="Times New Roman"/>
          <w:sz w:val="24"/>
          <w:szCs w:val="24"/>
        </w:rPr>
        <w:t>5) осуществление учета личных подсобных хозяйств, которые ведут граждане в соответствии с </w:t>
      </w:r>
      <w:hyperlink r:id="rId8" w:anchor="/document/12131702/entry/0" w:history="1">
        <w:r w:rsidRPr="006C5BB5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</w:rPr>
          <w:t>Федеральным законом</w:t>
        </w:r>
      </w:hyperlink>
      <w:r w:rsidRPr="006C5BB5">
        <w:rPr>
          <w:rFonts w:ascii="Times New Roman" w:hAnsi="Times New Roman" w:cs="Times New Roman"/>
          <w:sz w:val="24"/>
          <w:szCs w:val="24"/>
        </w:rPr>
        <w:t> от 7 июля 2003 года N 112-ФЗ "О личном подсобном хозяйстве", в похозяйственных книгах</w:t>
      </w:r>
      <w:r w:rsidR="00C35DC3" w:rsidRPr="007F5027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»;</w:t>
      </w:r>
    </w:p>
    <w:p w:rsidR="006C2502" w:rsidRPr="007F5027" w:rsidRDefault="006C2502" w:rsidP="007F502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5027">
        <w:rPr>
          <w:rFonts w:ascii="Times New Roman" w:hAnsi="Times New Roman" w:cs="Times New Roman"/>
          <w:b/>
          <w:sz w:val="24"/>
          <w:szCs w:val="24"/>
        </w:rPr>
        <w:t xml:space="preserve">            1.</w:t>
      </w:r>
      <w:r w:rsidR="00C35DC3" w:rsidRPr="007F5027">
        <w:rPr>
          <w:rFonts w:ascii="Times New Roman" w:hAnsi="Times New Roman" w:cs="Times New Roman"/>
          <w:b/>
          <w:sz w:val="24"/>
          <w:szCs w:val="24"/>
        </w:rPr>
        <w:t>2</w:t>
      </w:r>
      <w:r w:rsidRPr="007F5027">
        <w:rPr>
          <w:rFonts w:ascii="Times New Roman" w:hAnsi="Times New Roman" w:cs="Times New Roman"/>
          <w:b/>
          <w:sz w:val="24"/>
          <w:szCs w:val="24"/>
        </w:rPr>
        <w:t>. Статья 2</w:t>
      </w:r>
      <w:r w:rsidR="006C5BB5">
        <w:rPr>
          <w:rFonts w:ascii="Times New Roman" w:hAnsi="Times New Roman" w:cs="Times New Roman"/>
          <w:b/>
          <w:sz w:val="24"/>
          <w:szCs w:val="24"/>
        </w:rPr>
        <w:t>7</w:t>
      </w:r>
      <w:r w:rsidRPr="007F5027">
        <w:rPr>
          <w:rFonts w:ascii="Times New Roman" w:hAnsi="Times New Roman" w:cs="Times New Roman"/>
          <w:b/>
          <w:sz w:val="24"/>
          <w:szCs w:val="24"/>
        </w:rPr>
        <w:t>.</w:t>
      </w:r>
      <w:r w:rsidR="006C5B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5BB5" w:rsidRPr="000777BB">
        <w:rPr>
          <w:rFonts w:ascii="Times New Roman" w:hAnsi="Times New Roman" w:cs="Times New Roman"/>
          <w:b/>
          <w:sz w:val="24"/>
          <w:szCs w:val="24"/>
        </w:rPr>
        <w:t>Досрочное прекращение полномочий Главы сельского поселения</w:t>
      </w:r>
    </w:p>
    <w:p w:rsidR="006C2502" w:rsidRPr="007F5027" w:rsidRDefault="006C2502" w:rsidP="007F50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F5027">
        <w:rPr>
          <w:rFonts w:ascii="Times New Roman" w:hAnsi="Times New Roman" w:cs="Times New Roman"/>
          <w:b/>
          <w:sz w:val="24"/>
          <w:szCs w:val="24"/>
        </w:rPr>
        <w:t>1.</w:t>
      </w:r>
      <w:r w:rsidR="00C35DC3" w:rsidRPr="007F5027">
        <w:rPr>
          <w:rFonts w:ascii="Times New Roman" w:hAnsi="Times New Roman" w:cs="Times New Roman"/>
          <w:b/>
          <w:sz w:val="24"/>
          <w:szCs w:val="24"/>
        </w:rPr>
        <w:t>2</w:t>
      </w:r>
      <w:r w:rsidRPr="007F5027">
        <w:rPr>
          <w:rFonts w:ascii="Times New Roman" w:hAnsi="Times New Roman" w:cs="Times New Roman"/>
          <w:b/>
          <w:sz w:val="24"/>
          <w:szCs w:val="24"/>
        </w:rPr>
        <w:t xml:space="preserve">.1. </w:t>
      </w:r>
      <w:r w:rsidRPr="007F502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Часть </w:t>
      </w:r>
      <w:r w:rsidR="006C5BB5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7F502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дополнить пунктом 1</w:t>
      </w:r>
      <w:r w:rsidR="006C5BB5"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Pr="007F5027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2C244A" w:rsidRDefault="007F5027" w:rsidP="007B4E9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C2502" w:rsidRPr="007F5027">
        <w:rPr>
          <w:rFonts w:ascii="Times New Roman" w:hAnsi="Times New Roman" w:cs="Times New Roman"/>
          <w:sz w:val="24"/>
          <w:szCs w:val="24"/>
        </w:rPr>
        <w:t>«</w:t>
      </w:r>
      <w:r w:rsidR="006C5BB5" w:rsidRPr="006C5BB5">
        <w:rPr>
          <w:rFonts w:ascii="Times New Roman" w:hAnsi="Times New Roman" w:cs="Times New Roman"/>
          <w:sz w:val="24"/>
          <w:szCs w:val="24"/>
        </w:rPr>
        <w:t xml:space="preserve">15) </w:t>
      </w:r>
      <w:r w:rsidR="006C5BB5" w:rsidRPr="006C5BB5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приобретения им статуса иностранного агента</w:t>
      </w:r>
      <w:r w:rsidR="002C244A" w:rsidRPr="006C5BB5">
        <w:rPr>
          <w:rFonts w:ascii="Times New Roman" w:hAnsi="Times New Roman" w:cs="Times New Roman"/>
          <w:sz w:val="24"/>
          <w:szCs w:val="24"/>
        </w:rPr>
        <w:t>»;</w:t>
      </w:r>
    </w:p>
    <w:p w:rsidR="00AB59EE" w:rsidRPr="007F5027" w:rsidRDefault="006C2502" w:rsidP="007B4E9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5027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7B4E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55B5" w:rsidRPr="007F5027">
        <w:rPr>
          <w:rFonts w:ascii="Times New Roman" w:hAnsi="Times New Roman" w:cs="Times New Roman"/>
          <w:b/>
          <w:sz w:val="24"/>
          <w:szCs w:val="24"/>
        </w:rPr>
        <w:t xml:space="preserve">1.3. </w:t>
      </w:r>
      <w:r w:rsidR="00AB59EE" w:rsidRPr="007F5027">
        <w:rPr>
          <w:rFonts w:ascii="Times New Roman" w:hAnsi="Times New Roman" w:cs="Times New Roman"/>
          <w:b/>
          <w:sz w:val="24"/>
          <w:szCs w:val="24"/>
        </w:rPr>
        <w:t xml:space="preserve">Статья </w:t>
      </w:r>
      <w:r w:rsidR="006C5BB5">
        <w:rPr>
          <w:rFonts w:ascii="Times New Roman" w:hAnsi="Times New Roman" w:cs="Times New Roman"/>
          <w:b/>
          <w:sz w:val="24"/>
          <w:szCs w:val="24"/>
        </w:rPr>
        <w:t>47</w:t>
      </w:r>
      <w:r w:rsidR="00AB59EE" w:rsidRPr="007F502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C5BB5" w:rsidRPr="000777BB">
        <w:rPr>
          <w:rFonts w:ascii="Times New Roman" w:hAnsi="Times New Roman" w:cs="Times New Roman"/>
          <w:b/>
          <w:sz w:val="24"/>
          <w:szCs w:val="24"/>
        </w:rPr>
        <w:t>Владение, пользование и распоряжение муниципальным имуществом</w:t>
      </w:r>
    </w:p>
    <w:p w:rsidR="004242BE" w:rsidRPr="007B4E93" w:rsidRDefault="00E955B5" w:rsidP="007F50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B4E93">
        <w:rPr>
          <w:rFonts w:ascii="Times New Roman" w:hAnsi="Times New Roman" w:cs="Times New Roman"/>
          <w:b/>
          <w:sz w:val="24"/>
          <w:szCs w:val="24"/>
        </w:rPr>
        <w:t xml:space="preserve">1.3.1. </w:t>
      </w:r>
      <w:r w:rsidR="00DD00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42BE" w:rsidRPr="007B4E9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дополнить </w:t>
      </w:r>
      <w:r w:rsidR="0073635C">
        <w:rPr>
          <w:rFonts w:ascii="Times New Roman" w:hAnsi="Times New Roman" w:cs="Times New Roman"/>
          <w:b/>
          <w:color w:val="000000"/>
          <w:sz w:val="24"/>
          <w:szCs w:val="24"/>
        </w:rPr>
        <w:t>частью</w:t>
      </w:r>
      <w:r w:rsidR="004242BE" w:rsidRPr="007B4E9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DD0056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="004242BE" w:rsidRPr="007B4E93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DD0056" w:rsidRPr="006B7C16" w:rsidRDefault="004242BE" w:rsidP="00DD00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027">
        <w:rPr>
          <w:rFonts w:ascii="Times New Roman" w:hAnsi="Times New Roman" w:cs="Times New Roman"/>
          <w:color w:val="000000"/>
          <w:sz w:val="24"/>
          <w:szCs w:val="24"/>
        </w:rPr>
        <w:t xml:space="preserve">            «</w:t>
      </w:r>
      <w:r w:rsidR="00DD0056" w:rsidRPr="00DD0056">
        <w:rPr>
          <w:rFonts w:ascii="Times New Roman" w:hAnsi="Times New Roman" w:cs="Times New Roman"/>
          <w:sz w:val="24"/>
          <w:szCs w:val="24"/>
        </w:rPr>
        <w:t>6. Органы местного самоуправления осуществляют передачу в безвозмездное владение и пользование объектов электросетевого хозяйства, находящихся в муниципальной собственности, системообразующей территориальной сетевой организации или территориальной сетевой организации, действующих в границах субъекта Российской Федерации, в случаях, порядке и на условиях, которые установлены </w:t>
      </w:r>
      <w:hyperlink r:id="rId9" w:anchor="/document/185656/entry/2" w:history="1">
        <w:r w:rsidR="00DD0056" w:rsidRPr="00DD0056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законодательством</w:t>
        </w:r>
      </w:hyperlink>
      <w:r w:rsidR="00DD0056" w:rsidRPr="00DD0056">
        <w:rPr>
          <w:rFonts w:ascii="Times New Roman" w:hAnsi="Times New Roman" w:cs="Times New Roman"/>
          <w:sz w:val="24"/>
          <w:szCs w:val="24"/>
        </w:rPr>
        <w:t> Российской Федерации об электроэнергетике</w:t>
      </w:r>
      <w:r w:rsidR="00DD0056">
        <w:rPr>
          <w:rFonts w:ascii="Times New Roman" w:hAnsi="Times New Roman" w:cs="Times New Roman"/>
          <w:sz w:val="24"/>
          <w:szCs w:val="24"/>
        </w:rPr>
        <w:t>»</w:t>
      </w:r>
      <w:r w:rsidR="00DD0056" w:rsidRPr="00DD0056">
        <w:rPr>
          <w:rFonts w:ascii="Times New Roman" w:hAnsi="Times New Roman" w:cs="Times New Roman"/>
          <w:sz w:val="24"/>
          <w:szCs w:val="24"/>
        </w:rPr>
        <w:t>.</w:t>
      </w:r>
    </w:p>
    <w:p w:rsidR="007F5027" w:rsidRPr="007F5027" w:rsidRDefault="007B4E93" w:rsidP="007F5027">
      <w:pPr>
        <w:pStyle w:val="ad"/>
        <w:jc w:val="both"/>
        <w:rPr>
          <w:b/>
          <w:sz w:val="24"/>
          <w:szCs w:val="24"/>
        </w:rPr>
      </w:pPr>
      <w:r>
        <w:rPr>
          <w:spacing w:val="1"/>
          <w:sz w:val="24"/>
          <w:szCs w:val="24"/>
        </w:rPr>
        <w:t xml:space="preserve">            </w:t>
      </w:r>
      <w:r w:rsidR="007F5027" w:rsidRPr="007F5027">
        <w:rPr>
          <w:spacing w:val="1"/>
          <w:sz w:val="24"/>
          <w:szCs w:val="24"/>
        </w:rPr>
        <w:t>2. В порядке, установленном Федеральным законом от 21.07.2005 г. № 97-ФЗ «О государственной регистрации Уставов муниципальных образований», предоставить муниципальный правовой акт о внесении изменений в Устав Небельского муниципального образования на государственную регистрацию  в Управление Министерства юстиции Российской Федерации по Иркутской области в течение 15 дней.</w:t>
      </w:r>
    </w:p>
    <w:p w:rsidR="00A9256E" w:rsidRDefault="007B4E93" w:rsidP="007F5027">
      <w:pPr>
        <w:pStyle w:val="ad"/>
        <w:jc w:val="both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 xml:space="preserve">            </w:t>
      </w:r>
      <w:r w:rsidR="007F5027" w:rsidRPr="007F5027">
        <w:rPr>
          <w:spacing w:val="1"/>
          <w:sz w:val="24"/>
          <w:szCs w:val="24"/>
        </w:rPr>
        <w:t xml:space="preserve">3. Главе Небельского муниципального образования опубликовать муниципальный правовой акт Небельского муниципального образования </w:t>
      </w:r>
      <w:r w:rsidR="00A9256E" w:rsidRPr="00A9256E">
        <w:rPr>
          <w:sz w:val="24"/>
          <w:szCs w:val="24"/>
        </w:rPr>
        <w:t xml:space="preserve">со дня поступления из Управления Министерства юстиции Российской Федерации по Иркутской области уведомления о включении сведений о решении Схода граждан в государственный реестр уставов муниципальных образований Иркутской области </w:t>
      </w:r>
      <w:r w:rsidR="007F5027" w:rsidRPr="007F5027">
        <w:rPr>
          <w:spacing w:val="1"/>
          <w:sz w:val="24"/>
          <w:szCs w:val="24"/>
        </w:rPr>
        <w:t xml:space="preserve">в течение 7 дней и направить в Управление Министерства юстиции Российской Федерации по Иркутской области сведения об источнике и о дате официального опубликования муниципального правового акта </w:t>
      </w:r>
      <w:r w:rsidR="0016187F">
        <w:rPr>
          <w:spacing w:val="1"/>
          <w:sz w:val="24"/>
          <w:szCs w:val="24"/>
        </w:rPr>
        <w:t>Небельского</w:t>
      </w:r>
      <w:r w:rsidR="007F5027" w:rsidRPr="007F5027">
        <w:rPr>
          <w:spacing w:val="1"/>
          <w:sz w:val="24"/>
          <w:szCs w:val="24"/>
        </w:rPr>
        <w:t xml:space="preserve"> муниципального образования для включения указанных сведений в </w:t>
      </w:r>
    </w:p>
    <w:p w:rsidR="00A9256E" w:rsidRDefault="00A9256E" w:rsidP="007F5027">
      <w:pPr>
        <w:pStyle w:val="ad"/>
        <w:jc w:val="both"/>
        <w:rPr>
          <w:spacing w:val="1"/>
          <w:sz w:val="24"/>
          <w:szCs w:val="24"/>
        </w:rPr>
      </w:pPr>
    </w:p>
    <w:p w:rsidR="007F5027" w:rsidRPr="007F5027" w:rsidRDefault="007F5027" w:rsidP="007F5027">
      <w:pPr>
        <w:pStyle w:val="ad"/>
        <w:jc w:val="both"/>
        <w:rPr>
          <w:b/>
          <w:sz w:val="24"/>
          <w:szCs w:val="24"/>
        </w:rPr>
      </w:pPr>
      <w:r w:rsidRPr="007F5027">
        <w:rPr>
          <w:spacing w:val="1"/>
          <w:sz w:val="24"/>
          <w:szCs w:val="24"/>
        </w:rPr>
        <w:lastRenderedPageBreak/>
        <w:t>государственный реестр уставов муниципальных образований Иркутской области в 10-дневный срок.</w:t>
      </w:r>
    </w:p>
    <w:p w:rsidR="007F5027" w:rsidRPr="007F5027" w:rsidRDefault="007B4E93" w:rsidP="007F5027">
      <w:pPr>
        <w:pStyle w:val="ad"/>
        <w:jc w:val="both"/>
        <w:rPr>
          <w:b/>
          <w:sz w:val="24"/>
          <w:szCs w:val="24"/>
        </w:rPr>
      </w:pPr>
      <w:r>
        <w:rPr>
          <w:spacing w:val="1"/>
          <w:sz w:val="24"/>
          <w:szCs w:val="24"/>
        </w:rPr>
        <w:t xml:space="preserve">            </w:t>
      </w:r>
      <w:r w:rsidR="007F5027" w:rsidRPr="007F5027">
        <w:rPr>
          <w:spacing w:val="1"/>
          <w:sz w:val="24"/>
          <w:szCs w:val="24"/>
        </w:rPr>
        <w:t>4. Настоящее решение вступает в силу после государственной регистрации и опубликования в</w:t>
      </w:r>
      <w:r w:rsidR="007F5027" w:rsidRPr="007F5027">
        <w:rPr>
          <w:sz w:val="24"/>
          <w:szCs w:val="24"/>
          <w:shd w:val="clear" w:color="auto" w:fill="FFFFFF"/>
        </w:rPr>
        <w:t xml:space="preserve"> периодическом печатном издании</w:t>
      </w:r>
      <w:r w:rsidR="007F5027" w:rsidRPr="007F5027">
        <w:rPr>
          <w:spacing w:val="1"/>
          <w:sz w:val="24"/>
          <w:szCs w:val="24"/>
        </w:rPr>
        <w:t xml:space="preserve"> «Информационный Вестник Небельского сельского поселения»</w:t>
      </w:r>
      <w:r>
        <w:rPr>
          <w:spacing w:val="1"/>
          <w:sz w:val="24"/>
          <w:szCs w:val="24"/>
        </w:rPr>
        <w:t>.</w:t>
      </w:r>
    </w:p>
    <w:p w:rsidR="00E9789A" w:rsidRPr="007F5027" w:rsidRDefault="00E9789A" w:rsidP="007F50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E3945" w:rsidRPr="007F5027" w:rsidRDefault="004E3945" w:rsidP="007F50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F5027" w:rsidRPr="007F5027" w:rsidRDefault="007F5027" w:rsidP="007F50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027">
        <w:rPr>
          <w:rFonts w:ascii="Times New Roman" w:hAnsi="Times New Roman" w:cs="Times New Roman"/>
          <w:sz w:val="24"/>
          <w:szCs w:val="24"/>
        </w:rPr>
        <w:t>Глава Небельского МО                                                                                 Н.В.Ворона</w:t>
      </w:r>
    </w:p>
    <w:p w:rsidR="004265D8" w:rsidRPr="007F5027" w:rsidRDefault="004265D8" w:rsidP="007F50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E3945" w:rsidRPr="007F5027" w:rsidRDefault="004E3945" w:rsidP="007F50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027">
        <w:rPr>
          <w:rFonts w:ascii="Times New Roman" w:hAnsi="Times New Roman" w:cs="Times New Roman"/>
          <w:sz w:val="24"/>
          <w:szCs w:val="24"/>
        </w:rPr>
        <w:t>Председатель Схода граждан</w:t>
      </w:r>
    </w:p>
    <w:p w:rsidR="004E3945" w:rsidRPr="007F5027" w:rsidRDefault="000924DE" w:rsidP="007F5027">
      <w:pPr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027">
        <w:rPr>
          <w:rFonts w:ascii="Times New Roman" w:hAnsi="Times New Roman" w:cs="Times New Roman"/>
          <w:sz w:val="24"/>
          <w:szCs w:val="24"/>
        </w:rPr>
        <w:t>Небельского МО</w:t>
      </w:r>
      <w:r w:rsidR="007F5027" w:rsidRPr="007F50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4E3945" w:rsidRPr="007F5027">
        <w:rPr>
          <w:rFonts w:ascii="Times New Roman" w:hAnsi="Times New Roman" w:cs="Times New Roman"/>
          <w:sz w:val="24"/>
          <w:szCs w:val="24"/>
        </w:rPr>
        <w:t xml:space="preserve">Н.В.Ворона </w:t>
      </w:r>
    </w:p>
    <w:p w:rsidR="00B53543" w:rsidRPr="007F5027" w:rsidRDefault="00B53543" w:rsidP="007F50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53543" w:rsidRPr="007F5027" w:rsidSect="0084661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1F74" w:rsidRDefault="009B1F74" w:rsidP="002278A6">
      <w:pPr>
        <w:spacing w:after="0" w:line="240" w:lineRule="auto"/>
      </w:pPr>
      <w:r>
        <w:separator/>
      </w:r>
    </w:p>
  </w:endnote>
  <w:endnote w:type="continuationSeparator" w:id="1">
    <w:p w:rsidR="009B1F74" w:rsidRDefault="009B1F74" w:rsidP="00227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1F74" w:rsidRDefault="009B1F74" w:rsidP="002278A6">
      <w:pPr>
        <w:spacing w:after="0" w:line="240" w:lineRule="auto"/>
      </w:pPr>
      <w:r>
        <w:separator/>
      </w:r>
    </w:p>
  </w:footnote>
  <w:footnote w:type="continuationSeparator" w:id="1">
    <w:p w:rsidR="009B1F74" w:rsidRDefault="009B1F74" w:rsidP="002278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0583"/>
    <w:multiLevelType w:val="hybridMultilevel"/>
    <w:tmpl w:val="BEA8AAC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12EBD"/>
    <w:multiLevelType w:val="multilevel"/>
    <w:tmpl w:val="5A609B24"/>
    <w:lvl w:ilvl="0">
      <w:start w:val="1"/>
      <w:numFmt w:val="decimal"/>
      <w:lvlText w:val="%1"/>
      <w:lvlJc w:val="left"/>
      <w:pPr>
        <w:ind w:left="600" w:hanging="600"/>
      </w:pPr>
    </w:lvl>
    <w:lvl w:ilvl="1">
      <w:start w:val="9"/>
      <w:numFmt w:val="decimal"/>
      <w:lvlText w:val="%1.%2"/>
      <w:lvlJc w:val="left"/>
      <w:pPr>
        <w:ind w:left="870" w:hanging="600"/>
      </w:pPr>
    </w:lvl>
    <w:lvl w:ilvl="2">
      <w:start w:val="1"/>
      <w:numFmt w:val="decimal"/>
      <w:lvlText w:val="%1.%2.%3"/>
      <w:lvlJc w:val="left"/>
      <w:pPr>
        <w:ind w:left="1260" w:hanging="720"/>
      </w:pPr>
    </w:lvl>
    <w:lvl w:ilvl="3">
      <w:start w:val="1"/>
      <w:numFmt w:val="decimal"/>
      <w:lvlText w:val="%1.%2.%3.%4"/>
      <w:lvlJc w:val="left"/>
      <w:pPr>
        <w:ind w:left="1890" w:hanging="1080"/>
      </w:pPr>
    </w:lvl>
    <w:lvl w:ilvl="4">
      <w:start w:val="1"/>
      <w:numFmt w:val="decimal"/>
      <w:lvlText w:val="%1.%2.%3.%4.%5"/>
      <w:lvlJc w:val="left"/>
      <w:pPr>
        <w:ind w:left="2160" w:hanging="1080"/>
      </w:pPr>
    </w:lvl>
    <w:lvl w:ilvl="5">
      <w:start w:val="1"/>
      <w:numFmt w:val="decimal"/>
      <w:lvlText w:val="%1.%2.%3.%4.%5.%6"/>
      <w:lvlJc w:val="left"/>
      <w:pPr>
        <w:ind w:left="2790" w:hanging="1440"/>
      </w:pPr>
    </w:lvl>
    <w:lvl w:ilvl="6">
      <w:start w:val="1"/>
      <w:numFmt w:val="decimal"/>
      <w:lvlText w:val="%1.%2.%3.%4.%5.%6.%7"/>
      <w:lvlJc w:val="left"/>
      <w:pPr>
        <w:ind w:left="3060" w:hanging="1440"/>
      </w:pPr>
    </w:lvl>
    <w:lvl w:ilvl="7">
      <w:start w:val="1"/>
      <w:numFmt w:val="decimal"/>
      <w:lvlText w:val="%1.%2.%3.%4.%5.%6.%7.%8"/>
      <w:lvlJc w:val="left"/>
      <w:pPr>
        <w:ind w:left="3690" w:hanging="1800"/>
      </w:pPr>
    </w:lvl>
    <w:lvl w:ilvl="8">
      <w:start w:val="1"/>
      <w:numFmt w:val="decimal"/>
      <w:lvlText w:val="%1.%2.%3.%4.%5.%6.%7.%8.%9"/>
      <w:lvlJc w:val="left"/>
      <w:pPr>
        <w:ind w:left="4320" w:hanging="2160"/>
      </w:pPr>
    </w:lvl>
  </w:abstractNum>
  <w:abstractNum w:abstractNumId="2">
    <w:nsid w:val="0B7234DD"/>
    <w:multiLevelType w:val="multilevel"/>
    <w:tmpl w:val="FFFFFFFF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>
    <w:nsid w:val="10302466"/>
    <w:multiLevelType w:val="hybridMultilevel"/>
    <w:tmpl w:val="02E214C4"/>
    <w:lvl w:ilvl="0" w:tplc="44DC228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3777D60"/>
    <w:multiLevelType w:val="multilevel"/>
    <w:tmpl w:val="21029F34"/>
    <w:lvl w:ilvl="0">
      <w:start w:val="1"/>
      <w:numFmt w:val="decimal"/>
      <w:lvlText w:val="%1"/>
      <w:lvlJc w:val="left"/>
      <w:pPr>
        <w:ind w:left="525" w:hanging="525"/>
      </w:pPr>
      <w:rPr>
        <w:rFonts w:eastAsiaTheme="minorEastAsia" w:hint="default"/>
        <w:color w:val="auto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eastAsiaTheme="minorEastAsia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EastAsia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EastAsia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EastAsia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EastAsia" w:hint="default"/>
        <w:color w:val="auto"/>
      </w:rPr>
    </w:lvl>
  </w:abstractNum>
  <w:abstractNum w:abstractNumId="5">
    <w:nsid w:val="462C5013"/>
    <w:multiLevelType w:val="hybridMultilevel"/>
    <w:tmpl w:val="B066C748"/>
    <w:lvl w:ilvl="0" w:tplc="8B582354">
      <w:start w:val="1"/>
      <w:numFmt w:val="decimal"/>
      <w:lvlText w:val="%1)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9456ED9"/>
    <w:multiLevelType w:val="multilevel"/>
    <w:tmpl w:val="A3DA9410"/>
    <w:lvl w:ilvl="0">
      <w:start w:val="1"/>
      <w:numFmt w:val="decimal"/>
      <w:lvlText w:val="%1."/>
      <w:lvlJc w:val="left"/>
      <w:pPr>
        <w:ind w:left="495" w:hanging="495"/>
      </w:pPr>
    </w:lvl>
    <w:lvl w:ilvl="1">
      <w:start w:val="1"/>
      <w:numFmt w:val="decimal"/>
      <w:lvlText w:val="%1.%2."/>
      <w:lvlJc w:val="left"/>
      <w:pPr>
        <w:ind w:left="126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700" w:hanging="108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4140" w:hanging="1440"/>
      </w:pPr>
    </w:lvl>
    <w:lvl w:ilvl="6">
      <w:start w:val="1"/>
      <w:numFmt w:val="decimal"/>
      <w:lvlText w:val="%1.%2.%3.%4.%5.%6.%7."/>
      <w:lvlJc w:val="left"/>
      <w:pPr>
        <w:ind w:left="5040" w:hanging="1800"/>
      </w:pPr>
    </w:lvl>
    <w:lvl w:ilvl="7">
      <w:start w:val="1"/>
      <w:numFmt w:val="decimal"/>
      <w:lvlText w:val="%1.%2.%3.%4.%5.%6.%7.%8."/>
      <w:lvlJc w:val="left"/>
      <w:pPr>
        <w:ind w:left="5580" w:hanging="1800"/>
      </w:pPr>
    </w:lvl>
    <w:lvl w:ilvl="8">
      <w:start w:val="1"/>
      <w:numFmt w:val="decimal"/>
      <w:lvlText w:val="%1.%2.%3.%4.%5.%6.%7.%8.%9."/>
      <w:lvlJc w:val="left"/>
      <w:pPr>
        <w:ind w:left="6480" w:hanging="2160"/>
      </w:pPr>
    </w:lvl>
  </w:abstractNum>
  <w:abstractNum w:abstractNumId="7">
    <w:nsid w:val="6D110166"/>
    <w:multiLevelType w:val="multilevel"/>
    <w:tmpl w:val="B71AD35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7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376" w:hanging="1800"/>
      </w:pPr>
      <w:rPr>
        <w:rFonts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8300D"/>
    <w:rsid w:val="00004533"/>
    <w:rsid w:val="00005AD5"/>
    <w:rsid w:val="000068E3"/>
    <w:rsid w:val="000111B0"/>
    <w:rsid w:val="0001600D"/>
    <w:rsid w:val="00022232"/>
    <w:rsid w:val="000275AC"/>
    <w:rsid w:val="000403CA"/>
    <w:rsid w:val="00047D6B"/>
    <w:rsid w:val="00054A8F"/>
    <w:rsid w:val="00063BEA"/>
    <w:rsid w:val="00071792"/>
    <w:rsid w:val="000754F0"/>
    <w:rsid w:val="000764C4"/>
    <w:rsid w:val="00081EC4"/>
    <w:rsid w:val="000924DE"/>
    <w:rsid w:val="0009537D"/>
    <w:rsid w:val="00097FB2"/>
    <w:rsid w:val="000B3934"/>
    <w:rsid w:val="000C4D77"/>
    <w:rsid w:val="000D742D"/>
    <w:rsid w:val="000E7B58"/>
    <w:rsid w:val="000E7D91"/>
    <w:rsid w:val="000F6647"/>
    <w:rsid w:val="000F76A6"/>
    <w:rsid w:val="00103F0B"/>
    <w:rsid w:val="00111FE2"/>
    <w:rsid w:val="001123A3"/>
    <w:rsid w:val="001123A9"/>
    <w:rsid w:val="00130EDD"/>
    <w:rsid w:val="0013277B"/>
    <w:rsid w:val="00133896"/>
    <w:rsid w:val="00136C76"/>
    <w:rsid w:val="00154AC7"/>
    <w:rsid w:val="0015539C"/>
    <w:rsid w:val="0016187F"/>
    <w:rsid w:val="001632C7"/>
    <w:rsid w:val="001850D8"/>
    <w:rsid w:val="00197F70"/>
    <w:rsid w:val="001A2697"/>
    <w:rsid w:val="001A62CE"/>
    <w:rsid w:val="001B4C73"/>
    <w:rsid w:val="001D0C53"/>
    <w:rsid w:val="001D4793"/>
    <w:rsid w:val="001D5E9E"/>
    <w:rsid w:val="001F314A"/>
    <w:rsid w:val="002039FA"/>
    <w:rsid w:val="0020569B"/>
    <w:rsid w:val="00206691"/>
    <w:rsid w:val="00225EBE"/>
    <w:rsid w:val="002278A6"/>
    <w:rsid w:val="0023641B"/>
    <w:rsid w:val="00244C9B"/>
    <w:rsid w:val="00244EBD"/>
    <w:rsid w:val="00245821"/>
    <w:rsid w:val="0025047C"/>
    <w:rsid w:val="00250BD0"/>
    <w:rsid w:val="00254341"/>
    <w:rsid w:val="002578E8"/>
    <w:rsid w:val="00260928"/>
    <w:rsid w:val="00271A2D"/>
    <w:rsid w:val="00272CB4"/>
    <w:rsid w:val="002772CC"/>
    <w:rsid w:val="0029189A"/>
    <w:rsid w:val="002919B9"/>
    <w:rsid w:val="002930F1"/>
    <w:rsid w:val="00295B05"/>
    <w:rsid w:val="002B4778"/>
    <w:rsid w:val="002C20E5"/>
    <w:rsid w:val="002C244A"/>
    <w:rsid w:val="002C57DE"/>
    <w:rsid w:val="002D62BF"/>
    <w:rsid w:val="002E365D"/>
    <w:rsid w:val="002F0739"/>
    <w:rsid w:val="002F3B08"/>
    <w:rsid w:val="002F49FF"/>
    <w:rsid w:val="002F53CE"/>
    <w:rsid w:val="00302119"/>
    <w:rsid w:val="00302536"/>
    <w:rsid w:val="00313019"/>
    <w:rsid w:val="003178E8"/>
    <w:rsid w:val="0032585D"/>
    <w:rsid w:val="00332324"/>
    <w:rsid w:val="0033439D"/>
    <w:rsid w:val="003350AF"/>
    <w:rsid w:val="00336E4A"/>
    <w:rsid w:val="003373FC"/>
    <w:rsid w:val="00341815"/>
    <w:rsid w:val="003445D5"/>
    <w:rsid w:val="0034504C"/>
    <w:rsid w:val="003475D0"/>
    <w:rsid w:val="0035213D"/>
    <w:rsid w:val="003623B5"/>
    <w:rsid w:val="003629D0"/>
    <w:rsid w:val="00364053"/>
    <w:rsid w:val="00372135"/>
    <w:rsid w:val="00376BFF"/>
    <w:rsid w:val="0038300D"/>
    <w:rsid w:val="00390443"/>
    <w:rsid w:val="003A1A66"/>
    <w:rsid w:val="003B040D"/>
    <w:rsid w:val="003C21F8"/>
    <w:rsid w:val="003D2BDE"/>
    <w:rsid w:val="003D55A7"/>
    <w:rsid w:val="003D7C88"/>
    <w:rsid w:val="00414872"/>
    <w:rsid w:val="00423CBB"/>
    <w:rsid w:val="004242BE"/>
    <w:rsid w:val="004265D8"/>
    <w:rsid w:val="0043009D"/>
    <w:rsid w:val="00444D7D"/>
    <w:rsid w:val="004457D7"/>
    <w:rsid w:val="00460BF4"/>
    <w:rsid w:val="0046468E"/>
    <w:rsid w:val="004674EB"/>
    <w:rsid w:val="0048020B"/>
    <w:rsid w:val="004866BA"/>
    <w:rsid w:val="004A0627"/>
    <w:rsid w:val="004A32A2"/>
    <w:rsid w:val="004A55D6"/>
    <w:rsid w:val="004C0C98"/>
    <w:rsid w:val="004C28E9"/>
    <w:rsid w:val="004D0A67"/>
    <w:rsid w:val="004D0E08"/>
    <w:rsid w:val="004D2813"/>
    <w:rsid w:val="004E1CB2"/>
    <w:rsid w:val="004E3945"/>
    <w:rsid w:val="004F155E"/>
    <w:rsid w:val="004F6F58"/>
    <w:rsid w:val="004F7555"/>
    <w:rsid w:val="00500350"/>
    <w:rsid w:val="005049ED"/>
    <w:rsid w:val="0051104C"/>
    <w:rsid w:val="00520C9B"/>
    <w:rsid w:val="00521D4E"/>
    <w:rsid w:val="005437B1"/>
    <w:rsid w:val="00543C4F"/>
    <w:rsid w:val="005556F7"/>
    <w:rsid w:val="00574154"/>
    <w:rsid w:val="00577FE0"/>
    <w:rsid w:val="005C035F"/>
    <w:rsid w:val="005D2B5E"/>
    <w:rsid w:val="005E2A23"/>
    <w:rsid w:val="005E5670"/>
    <w:rsid w:val="005F4187"/>
    <w:rsid w:val="0060244C"/>
    <w:rsid w:val="006024E1"/>
    <w:rsid w:val="00610B48"/>
    <w:rsid w:val="00623AD7"/>
    <w:rsid w:val="00623C96"/>
    <w:rsid w:val="00625A31"/>
    <w:rsid w:val="0063053B"/>
    <w:rsid w:val="006344BA"/>
    <w:rsid w:val="00640538"/>
    <w:rsid w:val="0065559C"/>
    <w:rsid w:val="00655902"/>
    <w:rsid w:val="00683CBE"/>
    <w:rsid w:val="006907E5"/>
    <w:rsid w:val="00694492"/>
    <w:rsid w:val="006949AF"/>
    <w:rsid w:val="006A40EA"/>
    <w:rsid w:val="006B050B"/>
    <w:rsid w:val="006B2FCB"/>
    <w:rsid w:val="006C2502"/>
    <w:rsid w:val="006C5BB5"/>
    <w:rsid w:val="006D158E"/>
    <w:rsid w:val="006D3596"/>
    <w:rsid w:val="006D66DD"/>
    <w:rsid w:val="006F6A6D"/>
    <w:rsid w:val="0070322F"/>
    <w:rsid w:val="007123E2"/>
    <w:rsid w:val="00717A3E"/>
    <w:rsid w:val="00732292"/>
    <w:rsid w:val="00734200"/>
    <w:rsid w:val="0073635C"/>
    <w:rsid w:val="007401F2"/>
    <w:rsid w:val="00741315"/>
    <w:rsid w:val="007426FE"/>
    <w:rsid w:val="007437EB"/>
    <w:rsid w:val="00745162"/>
    <w:rsid w:val="00750719"/>
    <w:rsid w:val="007511B3"/>
    <w:rsid w:val="00766CD4"/>
    <w:rsid w:val="0077016E"/>
    <w:rsid w:val="007711CD"/>
    <w:rsid w:val="0077447C"/>
    <w:rsid w:val="00780BFB"/>
    <w:rsid w:val="007835E6"/>
    <w:rsid w:val="007A7BA9"/>
    <w:rsid w:val="007B242B"/>
    <w:rsid w:val="007B4E93"/>
    <w:rsid w:val="007B6D17"/>
    <w:rsid w:val="007B7AC7"/>
    <w:rsid w:val="007C12B1"/>
    <w:rsid w:val="007C2965"/>
    <w:rsid w:val="007C52A8"/>
    <w:rsid w:val="007E226C"/>
    <w:rsid w:val="007F5027"/>
    <w:rsid w:val="00807EAC"/>
    <w:rsid w:val="0081075C"/>
    <w:rsid w:val="00812831"/>
    <w:rsid w:val="00815722"/>
    <w:rsid w:val="00815F39"/>
    <w:rsid w:val="00817FDE"/>
    <w:rsid w:val="00827E9A"/>
    <w:rsid w:val="008313EF"/>
    <w:rsid w:val="008409A1"/>
    <w:rsid w:val="00846619"/>
    <w:rsid w:val="00852DFC"/>
    <w:rsid w:val="00857A0D"/>
    <w:rsid w:val="00864C5D"/>
    <w:rsid w:val="008677F5"/>
    <w:rsid w:val="00873457"/>
    <w:rsid w:val="008759E4"/>
    <w:rsid w:val="00882160"/>
    <w:rsid w:val="00884ABC"/>
    <w:rsid w:val="00884C3F"/>
    <w:rsid w:val="00885B73"/>
    <w:rsid w:val="00887615"/>
    <w:rsid w:val="00895D8D"/>
    <w:rsid w:val="008A4191"/>
    <w:rsid w:val="008B1E21"/>
    <w:rsid w:val="008B1FC5"/>
    <w:rsid w:val="008B5039"/>
    <w:rsid w:val="008B5556"/>
    <w:rsid w:val="008C3038"/>
    <w:rsid w:val="008D590B"/>
    <w:rsid w:val="008D5B65"/>
    <w:rsid w:val="008E5E3C"/>
    <w:rsid w:val="008F018B"/>
    <w:rsid w:val="008F6ED6"/>
    <w:rsid w:val="00913DC1"/>
    <w:rsid w:val="00921A8F"/>
    <w:rsid w:val="009226EA"/>
    <w:rsid w:val="00924D1F"/>
    <w:rsid w:val="0092586E"/>
    <w:rsid w:val="00927188"/>
    <w:rsid w:val="00932650"/>
    <w:rsid w:val="00936A2E"/>
    <w:rsid w:val="00941CA7"/>
    <w:rsid w:val="009554E6"/>
    <w:rsid w:val="00961356"/>
    <w:rsid w:val="00961DEB"/>
    <w:rsid w:val="00974AA7"/>
    <w:rsid w:val="0098114C"/>
    <w:rsid w:val="00982568"/>
    <w:rsid w:val="00996A0F"/>
    <w:rsid w:val="009A1F59"/>
    <w:rsid w:val="009A7E83"/>
    <w:rsid w:val="009B1F74"/>
    <w:rsid w:val="009C4FF3"/>
    <w:rsid w:val="009D0009"/>
    <w:rsid w:val="009D22D8"/>
    <w:rsid w:val="009D286D"/>
    <w:rsid w:val="009D2C48"/>
    <w:rsid w:val="009D3B55"/>
    <w:rsid w:val="009D75A0"/>
    <w:rsid w:val="009E1ED9"/>
    <w:rsid w:val="009E2E8F"/>
    <w:rsid w:val="009F4E66"/>
    <w:rsid w:val="00A01B39"/>
    <w:rsid w:val="00A21636"/>
    <w:rsid w:val="00A35ADF"/>
    <w:rsid w:val="00A450E3"/>
    <w:rsid w:val="00A54E34"/>
    <w:rsid w:val="00A76D85"/>
    <w:rsid w:val="00A8257E"/>
    <w:rsid w:val="00A8489F"/>
    <w:rsid w:val="00A87459"/>
    <w:rsid w:val="00A92332"/>
    <w:rsid w:val="00A9256E"/>
    <w:rsid w:val="00A92D37"/>
    <w:rsid w:val="00A964D4"/>
    <w:rsid w:val="00AA2354"/>
    <w:rsid w:val="00AA570D"/>
    <w:rsid w:val="00AB3A83"/>
    <w:rsid w:val="00AB419F"/>
    <w:rsid w:val="00AB59EE"/>
    <w:rsid w:val="00AB5B03"/>
    <w:rsid w:val="00AC2C85"/>
    <w:rsid w:val="00AC7382"/>
    <w:rsid w:val="00AC7B5D"/>
    <w:rsid w:val="00AD1E40"/>
    <w:rsid w:val="00AD213D"/>
    <w:rsid w:val="00AE3450"/>
    <w:rsid w:val="00AE3CE5"/>
    <w:rsid w:val="00AF22E2"/>
    <w:rsid w:val="00B06450"/>
    <w:rsid w:val="00B16ACC"/>
    <w:rsid w:val="00B215E1"/>
    <w:rsid w:val="00B21E26"/>
    <w:rsid w:val="00B223EA"/>
    <w:rsid w:val="00B31544"/>
    <w:rsid w:val="00B4099E"/>
    <w:rsid w:val="00B53543"/>
    <w:rsid w:val="00B61994"/>
    <w:rsid w:val="00B61D03"/>
    <w:rsid w:val="00B84BDA"/>
    <w:rsid w:val="00B866BD"/>
    <w:rsid w:val="00BB05F0"/>
    <w:rsid w:val="00BC75C6"/>
    <w:rsid w:val="00BD0112"/>
    <w:rsid w:val="00BD0B66"/>
    <w:rsid w:val="00BE6D65"/>
    <w:rsid w:val="00BF3ADE"/>
    <w:rsid w:val="00BF728C"/>
    <w:rsid w:val="00C13B47"/>
    <w:rsid w:val="00C141FF"/>
    <w:rsid w:val="00C20681"/>
    <w:rsid w:val="00C323B8"/>
    <w:rsid w:val="00C35DC3"/>
    <w:rsid w:val="00C3697A"/>
    <w:rsid w:val="00C37A2F"/>
    <w:rsid w:val="00C47C9A"/>
    <w:rsid w:val="00C56384"/>
    <w:rsid w:val="00C63F76"/>
    <w:rsid w:val="00C8074B"/>
    <w:rsid w:val="00C82936"/>
    <w:rsid w:val="00C836FF"/>
    <w:rsid w:val="00C85E8C"/>
    <w:rsid w:val="00C871DF"/>
    <w:rsid w:val="00C91B4C"/>
    <w:rsid w:val="00C946A7"/>
    <w:rsid w:val="00C97CEC"/>
    <w:rsid w:val="00CA0C50"/>
    <w:rsid w:val="00CA3BEF"/>
    <w:rsid w:val="00CA60A2"/>
    <w:rsid w:val="00CC3685"/>
    <w:rsid w:val="00CD0B42"/>
    <w:rsid w:val="00CD4068"/>
    <w:rsid w:val="00CE0D1C"/>
    <w:rsid w:val="00CE1994"/>
    <w:rsid w:val="00CF4C54"/>
    <w:rsid w:val="00CF586C"/>
    <w:rsid w:val="00D00AA5"/>
    <w:rsid w:val="00D11CCE"/>
    <w:rsid w:val="00D17FCF"/>
    <w:rsid w:val="00D26C15"/>
    <w:rsid w:val="00D3584D"/>
    <w:rsid w:val="00D520E5"/>
    <w:rsid w:val="00D54B2C"/>
    <w:rsid w:val="00D563DA"/>
    <w:rsid w:val="00D57F92"/>
    <w:rsid w:val="00D66B39"/>
    <w:rsid w:val="00D66C44"/>
    <w:rsid w:val="00D813C3"/>
    <w:rsid w:val="00D85EC8"/>
    <w:rsid w:val="00D90939"/>
    <w:rsid w:val="00D96D39"/>
    <w:rsid w:val="00DA519F"/>
    <w:rsid w:val="00DD0056"/>
    <w:rsid w:val="00DD69D0"/>
    <w:rsid w:val="00DD75F7"/>
    <w:rsid w:val="00DE3A2F"/>
    <w:rsid w:val="00E0292D"/>
    <w:rsid w:val="00E04B84"/>
    <w:rsid w:val="00E07929"/>
    <w:rsid w:val="00E1384A"/>
    <w:rsid w:val="00E16084"/>
    <w:rsid w:val="00E31A4F"/>
    <w:rsid w:val="00E32B48"/>
    <w:rsid w:val="00E32D5D"/>
    <w:rsid w:val="00E33AD3"/>
    <w:rsid w:val="00E57988"/>
    <w:rsid w:val="00E6748A"/>
    <w:rsid w:val="00E80456"/>
    <w:rsid w:val="00E829D3"/>
    <w:rsid w:val="00E845BA"/>
    <w:rsid w:val="00E85B1C"/>
    <w:rsid w:val="00E86FFC"/>
    <w:rsid w:val="00E955B5"/>
    <w:rsid w:val="00E9789A"/>
    <w:rsid w:val="00EA4608"/>
    <w:rsid w:val="00EA6121"/>
    <w:rsid w:val="00EC126F"/>
    <w:rsid w:val="00EE1271"/>
    <w:rsid w:val="00EE1EC3"/>
    <w:rsid w:val="00EF03F7"/>
    <w:rsid w:val="00EF1478"/>
    <w:rsid w:val="00EF3459"/>
    <w:rsid w:val="00F15434"/>
    <w:rsid w:val="00F2589E"/>
    <w:rsid w:val="00F27AC9"/>
    <w:rsid w:val="00F305B8"/>
    <w:rsid w:val="00F326E5"/>
    <w:rsid w:val="00F33E77"/>
    <w:rsid w:val="00F36197"/>
    <w:rsid w:val="00F52647"/>
    <w:rsid w:val="00F62AEC"/>
    <w:rsid w:val="00F65220"/>
    <w:rsid w:val="00F82586"/>
    <w:rsid w:val="00FA4DC1"/>
    <w:rsid w:val="00FA789B"/>
    <w:rsid w:val="00FB0380"/>
    <w:rsid w:val="00FB45A0"/>
    <w:rsid w:val="00FC0D24"/>
    <w:rsid w:val="00FC32DB"/>
    <w:rsid w:val="00FD0E64"/>
    <w:rsid w:val="00FD390E"/>
    <w:rsid w:val="00FF2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2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38300D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38300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ConsPlusNormal">
    <w:name w:val="ConsPlusNormal"/>
    <w:rsid w:val="003830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CD0B42"/>
    <w:pPr>
      <w:ind w:left="720"/>
      <w:contextualSpacing/>
    </w:pPr>
  </w:style>
  <w:style w:type="character" w:customStyle="1" w:styleId="ConsNormal">
    <w:name w:val="ConsNormal Знак"/>
    <w:basedOn w:val="a0"/>
    <w:link w:val="ConsNormal0"/>
    <w:locked/>
    <w:rsid w:val="001A2697"/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ConsNormal0">
    <w:name w:val="ConsNormal"/>
    <w:link w:val="ConsNormal"/>
    <w:rsid w:val="001A2697"/>
    <w:pPr>
      <w:snapToGrid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styleId="a6">
    <w:name w:val="header"/>
    <w:basedOn w:val="a"/>
    <w:link w:val="a7"/>
    <w:uiPriority w:val="99"/>
    <w:semiHidden/>
    <w:unhideWhenUsed/>
    <w:rsid w:val="002278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278A6"/>
  </w:style>
  <w:style w:type="paragraph" w:styleId="a8">
    <w:name w:val="footer"/>
    <w:basedOn w:val="a"/>
    <w:link w:val="a9"/>
    <w:uiPriority w:val="99"/>
    <w:semiHidden/>
    <w:unhideWhenUsed/>
    <w:rsid w:val="002278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278A6"/>
  </w:style>
  <w:style w:type="character" w:styleId="aa">
    <w:name w:val="Hyperlink"/>
    <w:basedOn w:val="a0"/>
    <w:uiPriority w:val="99"/>
    <w:unhideWhenUsed/>
    <w:rsid w:val="008B5556"/>
    <w:rPr>
      <w:color w:val="0000FF" w:themeColor="hyperlink"/>
      <w:u w:val="single"/>
    </w:rPr>
  </w:style>
  <w:style w:type="paragraph" w:customStyle="1" w:styleId="s1">
    <w:name w:val="s_1"/>
    <w:basedOn w:val="a"/>
    <w:rsid w:val="00A76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search">
    <w:name w:val="highlightsearch"/>
    <w:basedOn w:val="a0"/>
    <w:rsid w:val="00E1384A"/>
  </w:style>
  <w:style w:type="paragraph" w:customStyle="1" w:styleId="s22">
    <w:name w:val="s_22"/>
    <w:basedOn w:val="a"/>
    <w:rsid w:val="00E13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9">
    <w:name w:val="s_9"/>
    <w:basedOn w:val="a"/>
    <w:rsid w:val="00E13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Emphasis"/>
    <w:basedOn w:val="a0"/>
    <w:uiPriority w:val="20"/>
    <w:qFormat/>
    <w:rsid w:val="00103F0B"/>
    <w:rPr>
      <w:i/>
      <w:iCs/>
    </w:rPr>
  </w:style>
  <w:style w:type="paragraph" w:styleId="ac">
    <w:name w:val="Normal (Web)"/>
    <w:basedOn w:val="a"/>
    <w:uiPriority w:val="99"/>
    <w:unhideWhenUsed/>
    <w:rsid w:val="00AB59EE"/>
    <w:pPr>
      <w:spacing w:after="160" w:line="256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d">
    <w:name w:val="No Spacing"/>
    <w:link w:val="ae"/>
    <w:uiPriority w:val="1"/>
    <w:qFormat/>
    <w:rsid w:val="007F5027"/>
    <w:pPr>
      <w:spacing w:after="0" w:line="240" w:lineRule="auto"/>
    </w:pPr>
    <w:rPr>
      <w:rFonts w:ascii="Times New Roman" w:eastAsia="Calibri" w:hAnsi="Times New Roman" w:cs="Times New Roman"/>
      <w:lang w:eastAsia="en-US"/>
    </w:rPr>
  </w:style>
  <w:style w:type="character" w:customStyle="1" w:styleId="ae">
    <w:name w:val="Без интервала Знак"/>
    <w:basedOn w:val="a0"/>
    <w:link w:val="ad"/>
    <w:uiPriority w:val="1"/>
    <w:locked/>
    <w:rsid w:val="007F5027"/>
    <w:rPr>
      <w:rFonts w:ascii="Times New Roman" w:eastAsia="Calibri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7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2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7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8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977506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970674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7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826401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835555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34692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39271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7F3832-3118-45B9-A9DA-385FA7DF7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2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37</cp:revision>
  <cp:lastPrinted>2024-12-04T02:50:00Z</cp:lastPrinted>
  <dcterms:created xsi:type="dcterms:W3CDTF">2022-12-07T07:41:00Z</dcterms:created>
  <dcterms:modified xsi:type="dcterms:W3CDTF">2024-12-04T02:51:00Z</dcterms:modified>
</cp:coreProperties>
</file>