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РОССИЙСКАЯ ФЕДЕРАЦИЯ </w:t>
      </w:r>
      <w:r>
        <w:rPr>
          <w:b/>
          <w:bCs/>
          <w:sz w:val="30"/>
          <w:szCs w:val="30"/>
        </w:rPr>
        <w:br/>
        <w:t xml:space="preserve">ИРКУТСКАЯ ОБЛАСТЬ </w:t>
      </w:r>
      <w:r>
        <w:rPr>
          <w:b/>
          <w:bCs/>
          <w:sz w:val="30"/>
          <w:szCs w:val="30"/>
        </w:rPr>
        <w:br/>
        <w:t xml:space="preserve">КИРЕНСКИЙ РАЙОН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КРИВОЛУКСКОЕ СЕЛЬСКОЕ ПОСЕЛЕНИЕ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АДМИНИСТРАЦИЯ КРИВОЛУКСКОГО </w:t>
      </w:r>
    </w:p>
    <w:p w:rsidR="00897396" w:rsidRDefault="00897396" w:rsidP="00897396">
      <w:pPr>
        <w:pStyle w:val="a8"/>
        <w:spacing w:before="0" w:beforeAutospacing="0" w:after="0" w:afterAutospacing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СЕЛЬСКОГО ПОСЕЛЕНИЯ 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F1EF4" w:rsidRPr="005E3600" w:rsidRDefault="00897396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  <w:r w:rsidR="007F1EF4" w:rsidRPr="005E3600">
        <w:rPr>
          <w:rFonts w:ascii="Times New Roman" w:hAnsi="Times New Roman"/>
          <w:b/>
          <w:sz w:val="24"/>
          <w:szCs w:val="24"/>
        </w:rPr>
        <w:t>№</w:t>
      </w:r>
      <w:r w:rsidR="00A96061" w:rsidRPr="005E3600">
        <w:rPr>
          <w:rFonts w:ascii="Times New Roman" w:hAnsi="Times New Roman"/>
          <w:b/>
          <w:sz w:val="24"/>
          <w:szCs w:val="24"/>
        </w:rPr>
        <w:t xml:space="preserve"> </w:t>
      </w:r>
      <w:r w:rsidR="00185B01">
        <w:rPr>
          <w:rFonts w:ascii="Times New Roman" w:hAnsi="Times New Roman"/>
          <w:b/>
          <w:sz w:val="24"/>
          <w:szCs w:val="24"/>
        </w:rPr>
        <w:t>24</w:t>
      </w:r>
    </w:p>
    <w:p w:rsidR="007F1EF4" w:rsidRPr="008A7C94" w:rsidRDefault="007F1EF4" w:rsidP="007F1EF4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от «</w:t>
      </w:r>
      <w:r w:rsidR="002138A3">
        <w:rPr>
          <w:rFonts w:ascii="Times New Roman" w:hAnsi="Times New Roman"/>
          <w:b/>
          <w:sz w:val="24"/>
          <w:szCs w:val="24"/>
        </w:rPr>
        <w:t>20</w:t>
      </w:r>
      <w:r w:rsidR="001F526D">
        <w:rPr>
          <w:rFonts w:ascii="Times New Roman" w:hAnsi="Times New Roman"/>
          <w:b/>
          <w:sz w:val="24"/>
          <w:szCs w:val="24"/>
        </w:rPr>
        <w:t xml:space="preserve"> </w:t>
      </w:r>
      <w:r w:rsidRPr="005E3600">
        <w:rPr>
          <w:rFonts w:ascii="Times New Roman" w:hAnsi="Times New Roman"/>
          <w:b/>
          <w:sz w:val="24"/>
          <w:szCs w:val="24"/>
        </w:rPr>
        <w:t>»</w:t>
      </w:r>
      <w:r w:rsidR="002138A3">
        <w:rPr>
          <w:rFonts w:ascii="Times New Roman" w:hAnsi="Times New Roman"/>
          <w:b/>
          <w:sz w:val="24"/>
          <w:szCs w:val="24"/>
        </w:rPr>
        <w:t xml:space="preserve"> июня </w:t>
      </w:r>
      <w:r w:rsidR="00A5337C" w:rsidRPr="005E3600">
        <w:rPr>
          <w:rFonts w:ascii="Times New Roman" w:hAnsi="Times New Roman"/>
          <w:b/>
          <w:sz w:val="24"/>
          <w:szCs w:val="24"/>
        </w:rPr>
        <w:t xml:space="preserve"> </w:t>
      </w:r>
      <w:r w:rsidR="00A96061" w:rsidRPr="005E3600">
        <w:rPr>
          <w:rFonts w:ascii="Times New Roman" w:hAnsi="Times New Roman"/>
          <w:b/>
          <w:sz w:val="24"/>
          <w:szCs w:val="24"/>
        </w:rPr>
        <w:t>20</w:t>
      </w:r>
      <w:r w:rsidR="002138A3">
        <w:rPr>
          <w:rFonts w:ascii="Times New Roman" w:hAnsi="Times New Roman"/>
          <w:b/>
          <w:sz w:val="24"/>
          <w:szCs w:val="24"/>
        </w:rPr>
        <w:t>25</w:t>
      </w:r>
      <w:r w:rsidRPr="005E3600">
        <w:rPr>
          <w:rFonts w:ascii="Times New Roman" w:hAnsi="Times New Roman"/>
          <w:b/>
          <w:sz w:val="24"/>
          <w:szCs w:val="24"/>
        </w:rPr>
        <w:t xml:space="preserve"> г.                                                               </w:t>
      </w:r>
      <w:r w:rsidR="006A7BFA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89739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с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="00897396">
        <w:rPr>
          <w:rFonts w:ascii="Times New Roman" w:hAnsi="Times New Roman"/>
          <w:b/>
          <w:sz w:val="24"/>
          <w:szCs w:val="24"/>
        </w:rPr>
        <w:t>Кривая</w:t>
      </w:r>
      <w:proofErr w:type="gramEnd"/>
      <w:r w:rsidR="00897396">
        <w:rPr>
          <w:rFonts w:ascii="Times New Roman" w:hAnsi="Times New Roman"/>
          <w:b/>
          <w:sz w:val="24"/>
          <w:szCs w:val="24"/>
        </w:rPr>
        <w:t xml:space="preserve"> Лука</w:t>
      </w:r>
    </w:p>
    <w:p w:rsidR="007F1EF4" w:rsidRPr="005E3600" w:rsidRDefault="007F1EF4" w:rsidP="007F1EF4">
      <w:pPr>
        <w:ind w:left="284"/>
        <w:jc w:val="center"/>
        <w:rPr>
          <w:rFonts w:ascii="Arial Narrow" w:hAnsi="Arial Narrow"/>
          <w:b/>
        </w:rPr>
      </w:pPr>
    </w:p>
    <w:p w:rsidR="007F1EF4" w:rsidRPr="005E3600" w:rsidRDefault="002138A3" w:rsidP="006A7BFA">
      <w:pPr>
        <w:ind w:right="2408"/>
        <w:jc w:val="both"/>
        <w:rPr>
          <w:b/>
        </w:rPr>
      </w:pPr>
      <w:r>
        <w:rPr>
          <w:b/>
        </w:rPr>
        <w:t xml:space="preserve"> О внесении изменений в Постановление № 60 от 14.12.2023г. «</w:t>
      </w:r>
      <w:r w:rsidR="007F1EF4" w:rsidRPr="005E3600">
        <w:rPr>
          <w:b/>
        </w:rPr>
        <w:t>Об утверждении Положения о Порядке работы с обращениями граж</w:t>
      </w:r>
      <w:r w:rsidR="00897396">
        <w:rPr>
          <w:b/>
        </w:rPr>
        <w:t>дан в администрации Криволукского</w:t>
      </w:r>
      <w:r w:rsidR="007F1EF4" w:rsidRPr="005E3600">
        <w:rPr>
          <w:b/>
        </w:rPr>
        <w:t xml:space="preserve"> сельского поселения  Киренского района Иркутской области</w:t>
      </w:r>
      <w:r>
        <w:rPr>
          <w:b/>
        </w:rPr>
        <w:t>»</w:t>
      </w:r>
    </w:p>
    <w:p w:rsidR="007F1EF4" w:rsidRPr="00A5337C" w:rsidRDefault="007F1EF4" w:rsidP="007F1EF4">
      <w:pPr>
        <w:jc w:val="both"/>
      </w:pPr>
    </w:p>
    <w:p w:rsidR="00F60D53" w:rsidRPr="000932F1" w:rsidRDefault="00F60D53" w:rsidP="00F60D53">
      <w:pPr>
        <w:pStyle w:val="a9"/>
        <w:ind w:firstLine="709"/>
        <w:rPr>
          <w:sz w:val="24"/>
          <w:szCs w:val="24"/>
        </w:rPr>
      </w:pPr>
      <w:proofErr w:type="gramStart"/>
      <w:r w:rsidRPr="000932F1">
        <w:rPr>
          <w:sz w:val="24"/>
          <w:szCs w:val="24"/>
        </w:rPr>
        <w:t>В соответствии с Федеральными законами</w:t>
      </w:r>
      <w:r>
        <w:rPr>
          <w:rFonts w:eastAsia="Calibri"/>
          <w:sz w:val="24"/>
          <w:szCs w:val="24"/>
          <w:lang w:eastAsia="en-US"/>
        </w:rPr>
        <w:t xml:space="preserve"> от 04.08.2023 № 480-ФЗ «О внесении изменений в Федеральный закон «О порядке рассмотрения обращений граждан Российской Федерации», № 547-ФЗ от 28.12.2024 г. «О внесении изменений в Федеральный закон «О порядке рассмотрения обращений граждан Российской Федерации», </w:t>
      </w:r>
      <w:r w:rsidRPr="000932F1">
        <w:rPr>
          <w:sz w:val="24"/>
          <w:szCs w:val="24"/>
        </w:rPr>
        <w:t>от 06.10.2003 №131-ФЗ «Об общих принципах организации местного самоуправления в Российской Федерации», рук</w:t>
      </w:r>
      <w:r>
        <w:rPr>
          <w:sz w:val="24"/>
          <w:szCs w:val="24"/>
        </w:rPr>
        <w:t>оводствуясь Уставом Криволукского</w:t>
      </w:r>
      <w:r w:rsidRPr="000932F1">
        <w:rPr>
          <w:sz w:val="24"/>
          <w:szCs w:val="24"/>
        </w:rPr>
        <w:t xml:space="preserve"> муниципального образования, в целях</w:t>
      </w:r>
      <w:r>
        <w:rPr>
          <w:sz w:val="24"/>
          <w:szCs w:val="24"/>
        </w:rPr>
        <w:t xml:space="preserve"> приведения муниципальных нормативных</w:t>
      </w:r>
      <w:proofErr w:type="gramEnd"/>
      <w:r>
        <w:rPr>
          <w:sz w:val="24"/>
          <w:szCs w:val="24"/>
        </w:rPr>
        <w:t xml:space="preserve"> правовых актов  в соответствии с действующим законодательством, Администрация  Криволукского</w:t>
      </w:r>
      <w:r w:rsidRPr="000932F1">
        <w:rPr>
          <w:sz w:val="24"/>
          <w:szCs w:val="24"/>
        </w:rPr>
        <w:t xml:space="preserve"> сельского поселения </w:t>
      </w:r>
    </w:p>
    <w:p w:rsidR="00F60D53" w:rsidRDefault="00F60D53" w:rsidP="007F1EF4">
      <w:pPr>
        <w:ind w:firstLine="708"/>
        <w:jc w:val="both"/>
      </w:pPr>
      <w:r>
        <w:t xml:space="preserve">  </w:t>
      </w:r>
    </w:p>
    <w:p w:rsidR="007F1EF4" w:rsidRDefault="007F1EF4" w:rsidP="007F1EF4">
      <w:pPr>
        <w:ind w:firstLine="708"/>
        <w:jc w:val="both"/>
      </w:pPr>
      <w:r w:rsidRPr="005E3600">
        <w:t xml:space="preserve">ПОСТАНОВЛЯЕТ: </w:t>
      </w:r>
    </w:p>
    <w:p w:rsidR="00F60D53" w:rsidRPr="005E3600" w:rsidRDefault="00F60D53" w:rsidP="007F1EF4">
      <w:pPr>
        <w:ind w:firstLine="708"/>
        <w:jc w:val="both"/>
      </w:pPr>
    </w:p>
    <w:p w:rsidR="00F60D53" w:rsidRPr="00F60D53" w:rsidRDefault="00F60D53" w:rsidP="00F60D53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0D53">
        <w:rPr>
          <w:rFonts w:ascii="Times New Roman" w:hAnsi="Times New Roman"/>
          <w:sz w:val="24"/>
          <w:szCs w:val="24"/>
        </w:rPr>
        <w:t>1. Внести изменения и дополнения в п</w:t>
      </w:r>
      <w:r>
        <w:rPr>
          <w:rFonts w:ascii="Times New Roman" w:hAnsi="Times New Roman"/>
          <w:sz w:val="24"/>
          <w:szCs w:val="24"/>
        </w:rPr>
        <w:t>остановление администрации Криволукского сельского поселения № 60 от 14</w:t>
      </w:r>
      <w:r w:rsidRPr="00F60D53">
        <w:rPr>
          <w:rFonts w:ascii="Times New Roman" w:hAnsi="Times New Roman"/>
          <w:sz w:val="24"/>
          <w:szCs w:val="24"/>
        </w:rPr>
        <w:t xml:space="preserve"> декабря 2023 года</w:t>
      </w:r>
      <w:r w:rsidRPr="00F60D53">
        <w:rPr>
          <w:rFonts w:ascii="Times New Roman" w:hAnsi="Times New Roman"/>
          <w:b/>
          <w:sz w:val="24"/>
          <w:szCs w:val="24"/>
        </w:rPr>
        <w:t xml:space="preserve"> </w:t>
      </w:r>
      <w:r w:rsidR="00185B01">
        <w:rPr>
          <w:rFonts w:ascii="Times New Roman" w:hAnsi="Times New Roman"/>
          <w:sz w:val="24"/>
          <w:szCs w:val="24"/>
        </w:rPr>
        <w:t>«Об утверждении Положения о</w:t>
      </w:r>
      <w:r w:rsidRPr="00F60D53">
        <w:rPr>
          <w:rFonts w:ascii="Times New Roman" w:hAnsi="Times New Roman"/>
          <w:sz w:val="24"/>
          <w:szCs w:val="24"/>
        </w:rPr>
        <w:t xml:space="preserve"> Порядке работы с обращениями граж</w:t>
      </w:r>
      <w:r>
        <w:rPr>
          <w:rFonts w:ascii="Times New Roman" w:hAnsi="Times New Roman"/>
          <w:sz w:val="24"/>
          <w:szCs w:val="24"/>
        </w:rPr>
        <w:t>дан в администрации Криволукского</w:t>
      </w:r>
      <w:r w:rsidRPr="00F60D53">
        <w:rPr>
          <w:rFonts w:ascii="Times New Roman" w:hAnsi="Times New Roman"/>
          <w:sz w:val="24"/>
          <w:szCs w:val="24"/>
        </w:rPr>
        <w:t xml:space="preserve"> сельского поселения Киренского района Иркутской области»: 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</w:pPr>
      <w:r w:rsidRPr="00F60D53">
        <w:t xml:space="preserve">1.1. пункт 1 статьи 4  </w:t>
      </w:r>
      <w:r w:rsidRPr="00F60D53">
        <w:rPr>
          <w:color w:val="444444"/>
          <w:shd w:val="clear" w:color="auto" w:fill="FFFFFF"/>
        </w:rPr>
        <w:t> </w:t>
      </w:r>
      <w:r w:rsidRPr="00F60D53">
        <w:t>изложить в следующей редакции: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proofErr w:type="gramStart"/>
      <w:r w:rsidRPr="00F60D53">
        <w:t xml:space="preserve">1) </w:t>
      </w:r>
      <w:r w:rsidRPr="00F60D53">
        <w:rPr>
          <w:color w:val="000000"/>
          <w:shd w:val="clear" w:color="auto" w:fill="FFFFFF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 w:rsidRPr="00F60D53">
        <w:rPr>
          <w:color w:val="000000"/>
          <w:shd w:val="clear" w:color="auto" w:fill="FFFFFF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rPr>
          <w:color w:val="000000"/>
          <w:shd w:val="clear" w:color="auto" w:fill="FFFFFF"/>
        </w:rPr>
        <w:t>1.2. статью 7 Положения изложить в следующей редакции: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rPr>
          <w:color w:val="000000"/>
          <w:shd w:val="clear" w:color="auto" w:fill="FFFFFF"/>
        </w:rPr>
        <w:t>1) в части 1 слова «письменном обращении» заменить словами «обращении в письменной форме», слова «письменной обращение» заменить словами «обращение в письменной форме»;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rPr>
          <w:color w:val="000000"/>
          <w:shd w:val="clear" w:color="auto" w:fill="FFFFFF"/>
        </w:rPr>
        <w:t>2) в части 2 слова «письменному обращению» заменить словами «обращению в письменной форме»;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rPr>
          <w:color w:val="000000"/>
          <w:shd w:val="clear" w:color="auto" w:fill="FFFFFF"/>
        </w:rPr>
        <w:t>3) часть 3 изложить в новой редакции: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2D2D2D"/>
          <w:shd w:val="clear" w:color="auto" w:fill="FFFFFF"/>
        </w:rPr>
      </w:pPr>
      <w:r w:rsidRPr="00F60D53">
        <w:rPr>
          <w:color w:val="2D2D2D"/>
          <w:shd w:val="clear" w:color="auto" w:fill="FFFFFF"/>
        </w:rPr>
        <w:t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F60D53">
        <w:rPr>
          <w:color w:val="2D2D2D"/>
          <w:shd w:val="clear" w:color="auto" w:fill="FFFFFF"/>
        </w:rPr>
        <w:softHyphen/>
        <w:t xml:space="preserve">стоящим Положением. </w:t>
      </w:r>
      <w:proofErr w:type="gramStart"/>
      <w:r w:rsidRPr="00F60D53">
        <w:rPr>
          <w:color w:val="2D2D2D"/>
          <w:shd w:val="clear" w:color="auto" w:fill="FFFFFF"/>
        </w:rPr>
        <w:t xml:space="preserve"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</w:t>
      </w:r>
      <w:r w:rsidRPr="00F60D53">
        <w:rPr>
          <w:color w:val="2D2D2D"/>
          <w:shd w:val="clear" w:color="auto" w:fill="FFFFFF"/>
        </w:rPr>
        <w:lastRenderedPageBreak/>
        <w:t>иной информационной системе государственного органа или органа местного самоуправления, обеспечивающего идентификацию и (или) аутентификацию гражданина»,  по которым должен быть направлен ответ, уведомление о переадресации обращения.</w:t>
      </w:r>
      <w:proofErr w:type="gramEnd"/>
      <w:r w:rsidRPr="00F60D53">
        <w:rPr>
          <w:color w:val="2D2D2D"/>
          <w:shd w:val="clear" w:color="auto" w:fill="FFFFFF"/>
        </w:rPr>
        <w:t xml:space="preserve"> Гражданин </w:t>
      </w:r>
      <w:proofErr w:type="gramStart"/>
      <w:r w:rsidRPr="00F60D53">
        <w:rPr>
          <w:color w:val="2D2D2D"/>
          <w:shd w:val="clear" w:color="auto" w:fill="FFFFFF"/>
        </w:rPr>
        <w:t>в праве</w:t>
      </w:r>
      <w:proofErr w:type="gramEnd"/>
      <w:r w:rsidRPr="00F60D53">
        <w:rPr>
          <w:color w:val="2D2D2D"/>
          <w:shd w:val="clear" w:color="auto" w:fill="FFFFFF"/>
        </w:rPr>
        <w:t xml:space="preserve"> приложить к такому обращению необходимые документы и материалы в электронной форме.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</w:pP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</w:pPr>
      <w:r w:rsidRPr="00F60D53">
        <w:t>1.3. часть 4 статьи 10 изложить в следующей редакции: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t xml:space="preserve">4. </w:t>
      </w:r>
      <w:proofErr w:type="gramStart"/>
      <w:r w:rsidRPr="00F60D53">
        <w:rPr>
          <w:color w:val="000000"/>
          <w:shd w:val="clear" w:color="auto" w:fill="FFFFFF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F60D53">
        <w:rPr>
          <w:color w:val="000000"/>
          <w:shd w:val="clear" w:color="auto" w:fill="FFFFFF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 w:rsidRPr="00F60D53">
        <w:rPr>
          <w:color w:val="000000"/>
          <w:shd w:val="clear" w:color="auto" w:fill="FFFFFF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4" w:anchor="l24" w:history="1">
        <w:r w:rsidRPr="00F60D53">
          <w:rPr>
            <w:rStyle w:val="a5"/>
            <w:rFonts w:eastAsia="Calibri"/>
            <w:color w:val="228007"/>
            <w:shd w:val="clear" w:color="auto" w:fill="FFFFFF"/>
          </w:rPr>
          <w:t>части 2</w:t>
        </w:r>
      </w:hyperlink>
      <w:r w:rsidRPr="00F60D53">
        <w:rPr>
          <w:color w:val="000000"/>
          <w:shd w:val="clear" w:color="auto" w:fill="FFFFFF"/>
        </w:rPr>
        <w:t> статьи 6</w:t>
      </w:r>
      <w:proofErr w:type="gramEnd"/>
      <w:r w:rsidRPr="00F60D53">
        <w:rPr>
          <w:color w:val="000000"/>
          <w:shd w:val="clear" w:color="auto" w:fill="FFFFFF"/>
        </w:rPr>
        <w:t xml:space="preserve"> настоящего Порядка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F60D53" w:rsidRPr="00F60D53" w:rsidRDefault="00F60D53" w:rsidP="00F60D53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 w:rsidRPr="00F60D53">
        <w:rPr>
          <w:color w:val="000000"/>
          <w:shd w:val="clear" w:color="auto" w:fill="FFFFFF"/>
        </w:rPr>
        <w:t>1.4. статью 6 дополнить частью 3 следующего содержания:</w:t>
      </w:r>
    </w:p>
    <w:p w:rsidR="007F1EF4" w:rsidRPr="00F60D53" w:rsidRDefault="00F60D53" w:rsidP="00F60D53">
      <w:pPr>
        <w:jc w:val="both"/>
      </w:pPr>
      <w:r w:rsidRPr="00F60D53">
        <w:rPr>
          <w:color w:val="000000"/>
          <w:shd w:val="clear" w:color="auto" w:fill="FFFFFF"/>
        </w:rPr>
        <w:t xml:space="preserve">    3. </w:t>
      </w:r>
      <w:proofErr w:type="gramStart"/>
      <w:r w:rsidRPr="00F60D53">
        <w:rPr>
          <w:color w:val="000000"/>
          <w:shd w:val="clear" w:color="auto" w:fill="FFFFFF"/>
        </w:rPr>
        <w:t xml:space="preserve">В целях обеспечения безопасности граждан в связи с их обращениями в органы, осуществляющие </w:t>
      </w:r>
      <w:proofErr w:type="spellStart"/>
      <w:r w:rsidRPr="00F60D53">
        <w:rPr>
          <w:color w:val="000000"/>
          <w:shd w:val="clear" w:color="auto" w:fill="FFFFFF"/>
        </w:rPr>
        <w:t>оперативно-разыскную</w:t>
      </w:r>
      <w:proofErr w:type="spellEnd"/>
      <w:r w:rsidRPr="00F60D53">
        <w:rPr>
          <w:color w:val="000000"/>
          <w:shd w:val="clear" w:color="auto" w:fill="FFFFFF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</w:t>
      </w:r>
      <w:proofErr w:type="gramEnd"/>
      <w:r w:rsidRPr="00F60D53">
        <w:rPr>
          <w:color w:val="000000"/>
          <w:shd w:val="clear" w:color="auto" w:fill="FFFFFF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</w:t>
      </w:r>
    </w:p>
    <w:p w:rsidR="006A3D72" w:rsidRPr="00F60D53" w:rsidRDefault="006A3D72" w:rsidP="007F1EF4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1EF4" w:rsidRPr="00F60D53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0D5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F60D53">
        <w:rPr>
          <w:rFonts w:ascii="Times New Roman" w:hAnsi="Times New Roman"/>
          <w:sz w:val="24"/>
          <w:szCs w:val="24"/>
        </w:rPr>
        <w:t xml:space="preserve">Опубликовать настоящее постановление в периодическом печатном журнале «Информационный Вестник </w:t>
      </w:r>
      <w:r w:rsidR="00897396" w:rsidRPr="00F60D53">
        <w:rPr>
          <w:rFonts w:ascii="Times New Roman" w:hAnsi="Times New Roman"/>
          <w:sz w:val="24"/>
          <w:szCs w:val="24"/>
        </w:rPr>
        <w:t>Криволукского</w:t>
      </w:r>
      <w:r w:rsidRPr="00F60D53">
        <w:rPr>
          <w:rFonts w:ascii="Times New Roman" w:hAnsi="Times New Roman"/>
          <w:sz w:val="24"/>
          <w:szCs w:val="24"/>
        </w:rPr>
        <w:t xml:space="preserve">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F60D53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F60D53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60D53">
        <w:rPr>
          <w:rFonts w:ascii="Times New Roman" w:hAnsi="Times New Roman"/>
          <w:sz w:val="24"/>
          <w:szCs w:val="24"/>
        </w:rPr>
        <w:t>о-</w:t>
      </w:r>
      <w:proofErr w:type="gramEnd"/>
      <w:r w:rsidRPr="00F60D53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6A3D72" w:rsidRPr="00F60D53" w:rsidRDefault="006A3D72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F60D53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60D53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7F1EF4" w:rsidRPr="00F60D53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F60D53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5337C" w:rsidRPr="005E3600" w:rsidRDefault="00A5337C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897396" w:rsidP="00185B01">
      <w:pPr>
        <w:pStyle w:val="a3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Криволукского</w:t>
      </w:r>
    </w:p>
    <w:p w:rsidR="00F60D53" w:rsidRPr="00185B01" w:rsidRDefault="007F1EF4" w:rsidP="00185B0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сельского поселения      </w:t>
      </w:r>
      <w:r w:rsidR="00897396">
        <w:rPr>
          <w:rFonts w:ascii="Times New Roman" w:hAnsi="Times New Roman"/>
          <w:sz w:val="24"/>
          <w:szCs w:val="24"/>
        </w:rPr>
        <w:t xml:space="preserve">  </w:t>
      </w:r>
      <w:r w:rsidR="001F526D">
        <w:rPr>
          <w:rFonts w:ascii="Times New Roman" w:hAnsi="Times New Roman"/>
          <w:sz w:val="24"/>
          <w:szCs w:val="24"/>
        </w:rPr>
        <w:t xml:space="preserve">                   </w:t>
      </w:r>
      <w:r w:rsidR="00897396">
        <w:rPr>
          <w:rFonts w:ascii="Times New Roman" w:hAnsi="Times New Roman"/>
          <w:sz w:val="24"/>
          <w:szCs w:val="24"/>
        </w:rPr>
        <w:t xml:space="preserve">   _______________ В.И. </w:t>
      </w:r>
      <w:proofErr w:type="spellStart"/>
      <w:r w:rsidR="00897396">
        <w:rPr>
          <w:rFonts w:ascii="Times New Roman" w:hAnsi="Times New Roman"/>
          <w:sz w:val="24"/>
          <w:szCs w:val="24"/>
        </w:rPr>
        <w:t>Хорошева</w:t>
      </w:r>
      <w:proofErr w:type="spellEnd"/>
    </w:p>
    <w:p w:rsidR="00F60D53" w:rsidRDefault="00F60D53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F60D53" w:rsidRDefault="00F60D53" w:rsidP="007F1EF4">
      <w:pPr>
        <w:autoSpaceDE w:val="0"/>
        <w:autoSpaceDN w:val="0"/>
        <w:adjustRightInd w:val="0"/>
        <w:ind w:firstLine="709"/>
        <w:jc w:val="right"/>
        <w:rPr>
          <w:color w:val="000000"/>
        </w:rPr>
      </w:pPr>
    </w:p>
    <w:p w:rsidR="007F1EF4" w:rsidRPr="005E3600" w:rsidRDefault="007F1EF4" w:rsidP="00185B01">
      <w:pPr>
        <w:autoSpaceDE w:val="0"/>
        <w:autoSpaceDN w:val="0"/>
        <w:adjustRightInd w:val="0"/>
        <w:rPr>
          <w:color w:val="000000"/>
        </w:rPr>
      </w:pPr>
    </w:p>
    <w:p w:rsidR="00303918" w:rsidRPr="005E3600" w:rsidRDefault="00303918" w:rsidP="001F526D">
      <w:pPr>
        <w:pStyle w:val="a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к постановлению главы</w:t>
      </w:r>
    </w:p>
    <w:p w:rsidR="007F1EF4" w:rsidRPr="005E3600" w:rsidRDefault="00897396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Криволукского</w:t>
      </w:r>
      <w:r w:rsidR="007F1EF4" w:rsidRPr="005E3600">
        <w:rPr>
          <w:rFonts w:ascii="Times New Roman" w:hAnsi="Times New Roman"/>
          <w:sz w:val="24"/>
          <w:szCs w:val="24"/>
        </w:rPr>
        <w:t xml:space="preserve"> сельского поселения</w:t>
      </w:r>
    </w:p>
    <w:p w:rsidR="007F1EF4" w:rsidRPr="005E3600" w:rsidRDefault="007F1EF4" w:rsidP="007F1EF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от </w:t>
      </w:r>
      <w:r w:rsidR="00185B01">
        <w:rPr>
          <w:rFonts w:ascii="Times New Roman" w:hAnsi="Times New Roman"/>
          <w:sz w:val="24"/>
          <w:szCs w:val="24"/>
        </w:rPr>
        <w:t>20.06</w:t>
      </w:r>
      <w:r w:rsidR="00283B1E" w:rsidRPr="005E3600">
        <w:rPr>
          <w:rFonts w:ascii="Times New Roman" w:hAnsi="Times New Roman"/>
          <w:sz w:val="24"/>
          <w:szCs w:val="24"/>
        </w:rPr>
        <w:t>.</w:t>
      </w:r>
      <w:r w:rsidR="00A96061" w:rsidRPr="005E3600">
        <w:rPr>
          <w:rFonts w:ascii="Times New Roman" w:hAnsi="Times New Roman"/>
          <w:sz w:val="24"/>
          <w:szCs w:val="24"/>
        </w:rPr>
        <w:t>20</w:t>
      </w:r>
      <w:r w:rsidR="00185B01">
        <w:rPr>
          <w:rFonts w:ascii="Times New Roman" w:hAnsi="Times New Roman"/>
          <w:sz w:val="24"/>
          <w:szCs w:val="24"/>
        </w:rPr>
        <w:t>25</w:t>
      </w:r>
      <w:r w:rsidRPr="005E3600">
        <w:rPr>
          <w:rFonts w:ascii="Times New Roman" w:hAnsi="Times New Roman"/>
          <w:sz w:val="24"/>
          <w:szCs w:val="24"/>
        </w:rPr>
        <w:t xml:space="preserve"> г. № </w:t>
      </w:r>
      <w:r w:rsidR="00185B01">
        <w:rPr>
          <w:rFonts w:ascii="Times New Roman" w:hAnsi="Times New Roman"/>
          <w:sz w:val="24"/>
          <w:szCs w:val="24"/>
        </w:rPr>
        <w:t>24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Положение</w:t>
      </w:r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 xml:space="preserve">о Порядке работы с обращениями граждан </w:t>
      </w:r>
      <w:proofErr w:type="gramStart"/>
      <w:r w:rsidRPr="005E3600">
        <w:rPr>
          <w:rFonts w:ascii="Times New Roman" w:hAnsi="Times New Roman"/>
          <w:b/>
          <w:sz w:val="24"/>
          <w:szCs w:val="24"/>
        </w:rPr>
        <w:t>в</w:t>
      </w:r>
      <w:proofErr w:type="gramEnd"/>
    </w:p>
    <w:p w:rsidR="007F1EF4" w:rsidRPr="005E3600" w:rsidRDefault="00897396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администрации Криволукского</w:t>
      </w:r>
      <w:r w:rsidR="007F1EF4" w:rsidRPr="005E360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7F1EF4" w:rsidRPr="005E3600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7F1EF4" w:rsidRPr="005E3600" w:rsidRDefault="007F1EF4" w:rsidP="007F1EF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3600">
        <w:rPr>
          <w:rFonts w:ascii="Times New Roman" w:hAnsi="Times New Roman"/>
          <w:b/>
          <w:sz w:val="24"/>
          <w:szCs w:val="24"/>
        </w:rPr>
        <w:t>поселения  Киренского района Иркутской области</w:t>
      </w:r>
    </w:p>
    <w:p w:rsidR="007F1EF4" w:rsidRPr="005E3600" w:rsidRDefault="007F1EF4" w:rsidP="007F1EF4">
      <w:pPr>
        <w:pStyle w:val="a6"/>
        <w:ind w:left="0"/>
        <w:jc w:val="both"/>
        <w:rPr>
          <w:color w:val="auto"/>
          <w:szCs w:val="24"/>
        </w:rPr>
      </w:pPr>
    </w:p>
    <w:p w:rsidR="007F1EF4" w:rsidRPr="002467AB" w:rsidRDefault="007F1EF4" w:rsidP="007F1EF4">
      <w:pPr>
        <w:jc w:val="both"/>
        <w:rPr>
          <w:b/>
        </w:rPr>
      </w:pPr>
      <w:r w:rsidRPr="002467AB">
        <w:rPr>
          <w:b/>
        </w:rPr>
        <w:t>Статья 1. Сфера применения настоящего Положения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23"/>
          <w:sz w:val="24"/>
          <w:szCs w:val="24"/>
        </w:rPr>
        <w:t xml:space="preserve">1. </w:t>
      </w:r>
      <w:proofErr w:type="gramStart"/>
      <w:r w:rsidRPr="005E3600">
        <w:rPr>
          <w:rFonts w:ascii="Times New Roman" w:eastAsia="Times New Roman" w:hAnsi="Times New Roman"/>
          <w:sz w:val="24"/>
          <w:szCs w:val="24"/>
        </w:rPr>
        <w:t xml:space="preserve">Право граждан на обращения представляет собой гарантированную </w:t>
      </w:r>
      <w:r w:rsidRPr="005E3600">
        <w:rPr>
          <w:rFonts w:ascii="Times New Roman" w:eastAsia="Times New Roman" w:hAnsi="Times New Roman"/>
          <w:spacing w:val="1"/>
          <w:sz w:val="24"/>
          <w:szCs w:val="24"/>
        </w:rPr>
        <w:t xml:space="preserve">Конституцией Российской Федерации возможность обращаться лично или через своих </w:t>
      </w:r>
      <w:r w:rsidRPr="005E3600">
        <w:rPr>
          <w:rFonts w:ascii="Times New Roman" w:eastAsia="Times New Roman" w:hAnsi="Times New Roman"/>
          <w:sz w:val="24"/>
          <w:szCs w:val="24"/>
        </w:rPr>
        <w:t>законных представителей, а также направлять индивидуальные и коллективные обращения, включая обращения объединений граждан, в том числе юридических л</w:t>
      </w:r>
      <w:r w:rsidR="002467AB">
        <w:rPr>
          <w:rFonts w:ascii="Times New Roman" w:eastAsia="Times New Roman" w:hAnsi="Times New Roman"/>
          <w:sz w:val="24"/>
          <w:szCs w:val="24"/>
        </w:rPr>
        <w:t>иц, в Администрацию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в целях реализации и защиты своих</w:t>
      </w:r>
      <w:r w:rsidR="002467AB">
        <w:rPr>
          <w:rFonts w:ascii="Times New Roman" w:eastAsia="Times New Roman" w:hAnsi="Times New Roman"/>
          <w:sz w:val="24"/>
          <w:szCs w:val="24"/>
        </w:rPr>
        <w:t xml:space="preserve"> прав на территории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муниципального образования.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eastAsia="Times New Roman" w:hAnsi="Times New Roman"/>
          <w:spacing w:val="-16"/>
          <w:sz w:val="24"/>
          <w:szCs w:val="24"/>
        </w:rPr>
        <w:t>2.</w:t>
      </w:r>
      <w:r w:rsidRPr="005E3600">
        <w:rPr>
          <w:rFonts w:ascii="Times New Roman" w:eastAsia="Times New Roman" w:hAnsi="Times New Roman"/>
          <w:sz w:val="24"/>
          <w:szCs w:val="24"/>
        </w:rPr>
        <w:t>Нормативной основой обращения граж</w:t>
      </w:r>
      <w:r w:rsidR="002467AB">
        <w:rPr>
          <w:rFonts w:ascii="Times New Roman" w:eastAsia="Times New Roman" w:hAnsi="Times New Roman"/>
          <w:sz w:val="24"/>
          <w:szCs w:val="24"/>
        </w:rPr>
        <w:t>дан в Администрацию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</w:t>
      </w:r>
      <w:r w:rsidRPr="005E3600">
        <w:rPr>
          <w:rFonts w:ascii="Times New Roman" w:eastAsia="Times New Roman" w:hAnsi="Times New Roman"/>
          <w:spacing w:val="-2"/>
          <w:sz w:val="24"/>
          <w:szCs w:val="24"/>
        </w:rPr>
        <w:t xml:space="preserve">является Конституция Российской Федерации, Федеральный закон от 06.10.2003 №131-Ф3 «Об общих принципах организации местного самоуправления в Российской </w:t>
      </w:r>
      <w:r w:rsidRPr="005E3600">
        <w:rPr>
          <w:rFonts w:ascii="Times New Roman" w:eastAsia="Times New Roman" w:hAnsi="Times New Roman"/>
          <w:sz w:val="24"/>
          <w:szCs w:val="24"/>
        </w:rPr>
        <w:t>Федерации», Федеральный закон от 02.05.2006 №59-ФЗ «О порядке рассмотрения обращений граждан Российско</w:t>
      </w:r>
      <w:r w:rsidR="002467AB">
        <w:rPr>
          <w:rFonts w:ascii="Times New Roman" w:eastAsia="Times New Roman" w:hAnsi="Times New Roman"/>
          <w:sz w:val="24"/>
          <w:szCs w:val="24"/>
        </w:rPr>
        <w:t>й Федерации», Устав Криволукского</w:t>
      </w:r>
      <w:r w:rsidRPr="005E3600">
        <w:rPr>
          <w:rFonts w:ascii="Times New Roman" w:eastAsia="Times New Roman" w:hAnsi="Times New Roman"/>
          <w:sz w:val="24"/>
          <w:szCs w:val="24"/>
        </w:rPr>
        <w:t xml:space="preserve"> сельского поселения и настоящее Положение.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3. Установленный настоящим положением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4. </w:t>
      </w:r>
      <w:proofErr w:type="gramStart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>Установленный настоящим Положением порядок рассмотрения обращений граждан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</w:t>
      </w:r>
      <w:proofErr w:type="gramEnd"/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 лицами.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2. Право граждан на обращение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органы местного самоуправления и их должностным лицам.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 xml:space="preserve"> 3. Рассмотрение обращений граждан осуществляется бесплатно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3. Правовое регулирование правоотношений, связанных с рассмотрением обращений граждан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Правоотношения, связанные с рассмотрением обращений граждан, регулируются </w:t>
      </w:r>
      <w:hyperlink r:id="rId6" w:history="1">
        <w:r w:rsidRPr="005E3600">
          <w:rPr>
            <w:rFonts w:ascii="Times New Roman" w:hAnsi="Times New Roman"/>
            <w:sz w:val="24"/>
            <w:szCs w:val="24"/>
          </w:rPr>
          <w:t>Конституцией Российской Федерации</w:t>
        </w:r>
      </w:hyperlink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, международными договорами Российской Федерации, федеральными конституционными законами, настоящим Положением.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4. Основные термины, используемые в настоящем Положении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</w:rPr>
        <w:t>Для целей настоящего Положения используются следующие основные термины:</w:t>
      </w:r>
    </w:p>
    <w:p w:rsidR="00185B01" w:rsidRPr="00F60D53" w:rsidRDefault="007F1EF4" w:rsidP="00185B01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proofErr w:type="gramStart"/>
      <w:r w:rsidRPr="005E3600">
        <w:rPr>
          <w:shd w:val="clear" w:color="auto" w:fill="FFFFFF"/>
        </w:rPr>
        <w:t>1)</w:t>
      </w:r>
      <w:r w:rsidR="00185B01" w:rsidRPr="00185B01">
        <w:rPr>
          <w:color w:val="000000"/>
          <w:shd w:val="clear" w:color="auto" w:fill="FFFFFF"/>
        </w:rPr>
        <w:t xml:space="preserve"> </w:t>
      </w:r>
      <w:r w:rsidR="00185B01" w:rsidRPr="00F60D53">
        <w:rPr>
          <w:color w:val="000000"/>
          <w:shd w:val="clear" w:color="auto" w:fill="FFFFFF"/>
        </w:rPr>
        <w:t xml:space="preserve"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</w:t>
      </w:r>
      <w:r w:rsidR="00185B01" w:rsidRPr="00F60D53">
        <w:rPr>
          <w:color w:val="000000"/>
          <w:shd w:val="clear" w:color="auto" w:fill="FFFFFF"/>
        </w:rPr>
        <w:lastRenderedPageBreak/>
        <w:t>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</w:t>
      </w:r>
      <w:proofErr w:type="gramEnd"/>
      <w:r w:rsidR="00185B01" w:rsidRPr="00F60D53">
        <w:rPr>
          <w:color w:val="000000"/>
          <w:shd w:val="clear" w:color="auto" w:fill="FFFFFF"/>
        </w:rPr>
        <w:t xml:space="preserve">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самоуправления.</w:t>
      </w:r>
    </w:p>
    <w:p w:rsidR="00185B01" w:rsidRPr="00F60D53" w:rsidRDefault="00185B01" w:rsidP="00185B01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 2) предложение - рекомендация гражданина по совершенствованию нормативных правовых актов, деятельности органов местного самоуправления, развитию общественных отношений, улучшению социально-экономической и иных сфер деятельности поселения;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 xml:space="preserve"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органов местного самоуправления и должностных лиц, либо критика деятельности указанных органов и </w:t>
      </w:r>
      <w:r w:rsidRPr="005E3600">
        <w:rPr>
          <w:rFonts w:ascii="Times New Roman" w:hAnsi="Times New Roman"/>
          <w:sz w:val="24"/>
          <w:szCs w:val="24"/>
        </w:rPr>
        <w:t>должностных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органе местного самоуправления.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5. Права гражданина при рассмотрении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При рассмотрении обращения органом местного самоуправления или должностным ли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цом гражданин имеет право: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1) представлять дополнительные документы и материалы либо обращаться с просьбой об их истребовании, в том числе в электронном виде;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ных документах и материалах не содержатся сведения, составляющие государственную или иную охраняемую федеральным законом тайну;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3) получать письменный ответ по существу поставленных в обращении вопросов, за ис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ключением случаев, указанных в статье 11 Положения, уведомление о переадресации письменного обращения в государственный орган, иной орган местного самоуправления или должностному лицу, в компетенцию которых входит решение поставленных в обра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щении вопросов;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4) обращаться с жалобой на принятое по обращению решение или на действие (бездейст</w:t>
      </w:r>
      <w:r w:rsidRPr="005E3600">
        <w:rPr>
          <w:rFonts w:ascii="Times New Roman" w:hAnsi="Times New Roman"/>
          <w:sz w:val="24"/>
          <w:szCs w:val="24"/>
          <w:shd w:val="clear" w:color="auto" w:fill="FFFFFF"/>
        </w:rPr>
        <w:softHyphen/>
        <w:t>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sz w:val="24"/>
          <w:szCs w:val="24"/>
          <w:shd w:val="clear" w:color="auto" w:fill="FFFFFF"/>
        </w:rPr>
        <w:t>5) обращаться с заявлением о прекращении рассмотрения обращения.</w:t>
      </w:r>
      <w:r w:rsidRPr="005E3600">
        <w:rPr>
          <w:rFonts w:ascii="Times New Roman" w:hAnsi="Times New Roman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6. Гарантии безопасности гражданина в связи с его обращением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Запрещается преследование гражданина в связи с его обращением в орган местного са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ных интересов либо прав, свобод и законных интересов других лиц.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ного обращения в орган местного самоуправления или должностному лицу,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которых входит решение поставленных в обращении вопросов.</w:t>
      </w:r>
    </w:p>
    <w:p w:rsidR="00181D65" w:rsidRPr="005E3600" w:rsidRDefault="00181D65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F60D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целях обеспечения безопасности граждан в связи с их обращениями в органы, осуществляющие </w:t>
      </w:r>
      <w:proofErr w:type="spellStart"/>
      <w:r w:rsidRPr="00F60D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оперативно-разыскную</w:t>
      </w:r>
      <w:proofErr w:type="spellEnd"/>
      <w:r w:rsidRPr="00F60D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</w:t>
      </w:r>
      <w:r w:rsidRPr="00F60D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власти в области государственной охраны</w:t>
      </w:r>
      <w:proofErr w:type="gramEnd"/>
      <w:r w:rsidRPr="00F60D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может быть установлен особый порядок направления обращений в форме электронного документа и направления ответов на обращения, уведомлений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7. Требования к письменному обращению</w:t>
      </w:r>
    </w:p>
    <w:p w:rsidR="007F1EF4" w:rsidRPr="005E3600" w:rsidRDefault="00185B01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proofErr w:type="gramStart"/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1.Гражданин в своем 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обращении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 письменной форме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 обязательном порядке указывает либо на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именование органа местного самоуправления,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 который направляет 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обраще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 письменной форме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ции обращения, излагает суть предложения, заявления</w:t>
      </w:r>
      <w:proofErr w:type="gramEnd"/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или жалобы, ставит личную под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пись и дату.</w:t>
      </w:r>
      <w:r w:rsidR="007F1EF4"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2.В случае необходимости в подтверждение своих доводов гра</w:t>
      </w:r>
      <w:r w:rsidR="00185B01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жданин прилагает к 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обращению</w:t>
      </w:r>
      <w:r w:rsidR="00185B01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 письменной форме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документы и материалы либо их копии.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E80870" w:rsidRPr="00F60D53" w:rsidRDefault="00E80870" w:rsidP="00E80870">
      <w:pPr>
        <w:tabs>
          <w:tab w:val="left" w:pos="1300"/>
          <w:tab w:val="right" w:pos="9354"/>
        </w:tabs>
        <w:jc w:val="both"/>
        <w:rPr>
          <w:color w:val="2D2D2D"/>
          <w:shd w:val="clear" w:color="auto" w:fill="FFFFFF"/>
        </w:rPr>
      </w:pPr>
      <w:r>
        <w:rPr>
          <w:color w:val="2D2D2D"/>
          <w:shd w:val="clear" w:color="auto" w:fill="FFFFFF"/>
        </w:rPr>
        <w:t xml:space="preserve">            </w:t>
      </w:r>
      <w:r w:rsidR="007F1EF4" w:rsidRPr="005E3600">
        <w:rPr>
          <w:color w:val="2D2D2D"/>
          <w:shd w:val="clear" w:color="auto" w:fill="FFFFFF"/>
        </w:rPr>
        <w:t xml:space="preserve">3. </w:t>
      </w:r>
      <w:bookmarkStart w:id="0" w:name="Par79"/>
      <w:bookmarkEnd w:id="0"/>
      <w:r w:rsidRPr="00F60D53">
        <w:rPr>
          <w:color w:val="2D2D2D"/>
          <w:shd w:val="clear" w:color="auto" w:fill="FFFFFF"/>
        </w:rPr>
        <w:t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на</w:t>
      </w:r>
      <w:r w:rsidRPr="00F60D53">
        <w:rPr>
          <w:color w:val="2D2D2D"/>
          <w:shd w:val="clear" w:color="auto" w:fill="FFFFFF"/>
        </w:rPr>
        <w:softHyphen/>
        <w:t xml:space="preserve">стоящим Положением. </w:t>
      </w:r>
      <w:proofErr w:type="gramStart"/>
      <w:r w:rsidRPr="00F60D53">
        <w:rPr>
          <w:color w:val="2D2D2D"/>
          <w:shd w:val="clear" w:color="auto" w:fill="FFFFFF"/>
        </w:rPr>
        <w:t>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обеспечивающего идентификацию и (или) аутентификацию гражданина»,  по которым должен быть направлен ответ, уведомление о переадресации обращения.</w:t>
      </w:r>
      <w:proofErr w:type="gramEnd"/>
      <w:r w:rsidRPr="00F60D53">
        <w:rPr>
          <w:color w:val="2D2D2D"/>
          <w:shd w:val="clear" w:color="auto" w:fill="FFFFFF"/>
        </w:rPr>
        <w:t xml:space="preserve"> Гражданин </w:t>
      </w:r>
      <w:proofErr w:type="gramStart"/>
      <w:r w:rsidRPr="00F60D53">
        <w:rPr>
          <w:color w:val="2D2D2D"/>
          <w:shd w:val="clear" w:color="auto" w:fill="FFFFFF"/>
        </w:rPr>
        <w:t>в праве</w:t>
      </w:r>
      <w:proofErr w:type="gramEnd"/>
      <w:r w:rsidRPr="00F60D53">
        <w:rPr>
          <w:color w:val="2D2D2D"/>
          <w:shd w:val="clear" w:color="auto" w:fill="FFFFFF"/>
        </w:rPr>
        <w:t xml:space="preserve"> приложить к такому обращению необходимые документы и материалы в электронной форме.</w:t>
      </w:r>
    </w:p>
    <w:p w:rsidR="007F1EF4" w:rsidRPr="005E3600" w:rsidRDefault="007F1EF4" w:rsidP="00E8087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8. Направление и регистрация письменного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направляет письменное обращение непосредственно в тот орган местного самоуправления или тому должностному лицу, в компетенцию которых входит решение поставленных в обращении вопросов.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Письменное обращение подлежит обязательной регистрации в течение трех дней с 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мента поступления в орган местного самоуправления или должностному лицу.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содержащее вопросы, решение которых не входит в компетен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цию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лицу, в компетенцию которых входит решение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сов, с уведомлением гражданина, направившего обращение, о переадресации обращения, за исключением случая, указанного в части 4 статьи 11 настоящего Положения.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В случае если решение поставленных в письменном обращении вопросов относится к компетенции нескольких органов местного самоуправления или должностных лиц, копия обращения в течение семи дней со дня регистрации направляется в соответствующие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ганы местного самоуправления или соответствующим должностным лицам.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Орган местного самоуправления или должностное лицо при направлении письменного обращения на рассмотрение в другой орган местного самоуправления или иному должно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ращения.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6. Запрещается направлять жалобу на рассмотрение в орган местного самоуправления или должностному лицу, решение или действие (бездействие)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которых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обжалуется.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7.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соответствии с запретом, предусмотренным частью 6 настоящей статьи, невозможно направление жалобы на рассмотрение в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ветствующие решение или действие (бездействие) в установленном порядке в суд.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9. Обязательность принятия обращения к рассмотрению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1. Обращение, поступившее в орган местного самоуправления или должностному лицу в соответствии с их компетенцией, подлежит обязательному рассмотрению.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необходимости рассматривающие обращение орган местного самоуправления или должностное лицо может обеспечить его рассмотрение с выездом на место.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" w:name="Par96"/>
      <w:bookmarkEnd w:id="1"/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10. Рассмотрение обращения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Орган местного самоуправления или должностное лицо: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2) запрашивает необходимые для рассмотрения обращения документы и материалы в дру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3) принимает меры, направленные на восстановление или защиту нарушенных прав, сво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бод и законных интересов гражданина;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4) дает письменный ответ по существу поставленных в обращении вопросов, за исключе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нием случаев, указанных в статье 11 настоящего Положения;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5) уведомляет гражданина о направлении его обращения на рассмотрение в другой госу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дарственный орган, орган местного самоуправления или иному должностному лицу в 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ответствии с их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2.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Орган местного самоуправления или должностное лицо по направленному в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ную или иную охраняемую федеральным законом тайну, и для которых установлен осо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бый порядок предоставления.</w:t>
      </w:r>
      <w:proofErr w:type="gramEnd"/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Ответ на обращение подписывается руководителем органа местного самоуправления, должностным лицом либо уполномоченным на то лицом.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181D65" w:rsidRPr="00F60D53" w:rsidRDefault="00181D65" w:rsidP="00181D65">
      <w:pPr>
        <w:tabs>
          <w:tab w:val="left" w:pos="1300"/>
          <w:tab w:val="right" w:pos="9354"/>
        </w:tabs>
        <w:jc w:val="both"/>
        <w:rPr>
          <w:color w:val="000000"/>
          <w:shd w:val="clear" w:color="auto" w:fill="FFFFFF"/>
        </w:rPr>
      </w:pPr>
      <w:r>
        <w:rPr>
          <w:color w:val="2D2D2D"/>
          <w:shd w:val="clear" w:color="auto" w:fill="FFFFFF"/>
        </w:rPr>
        <w:t xml:space="preserve">            </w:t>
      </w:r>
      <w:r w:rsidR="007F1EF4" w:rsidRPr="005E3600">
        <w:rPr>
          <w:color w:val="2D2D2D"/>
          <w:shd w:val="clear" w:color="auto" w:fill="FFFFFF"/>
        </w:rPr>
        <w:t xml:space="preserve">4. </w:t>
      </w:r>
      <w:proofErr w:type="gramStart"/>
      <w:r w:rsidRPr="00F60D53">
        <w:rPr>
          <w:color w:val="000000"/>
          <w:shd w:val="clear" w:color="auto" w:fill="FFFFFF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proofErr w:type="gramEnd"/>
      <w:r w:rsidRPr="00F60D53">
        <w:rPr>
          <w:color w:val="000000"/>
          <w:shd w:val="clear" w:color="auto" w:fill="FFFFFF"/>
        </w:rPr>
        <w:t xml:space="preserve"> портала или иной информационной системы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</w:t>
      </w:r>
      <w:proofErr w:type="gramStart"/>
      <w:r w:rsidRPr="00F60D53">
        <w:rPr>
          <w:color w:val="000000"/>
          <w:shd w:val="clear" w:color="auto" w:fill="FFFFFF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7" w:anchor="l24" w:history="1">
        <w:r w:rsidRPr="00F60D53">
          <w:rPr>
            <w:rStyle w:val="a5"/>
            <w:rFonts w:eastAsia="Calibri"/>
            <w:color w:val="228007"/>
            <w:shd w:val="clear" w:color="auto" w:fill="FFFFFF"/>
          </w:rPr>
          <w:t>части 2</w:t>
        </w:r>
      </w:hyperlink>
      <w:r w:rsidRPr="00F60D53">
        <w:rPr>
          <w:color w:val="000000"/>
          <w:shd w:val="clear" w:color="auto" w:fill="FFFFFF"/>
        </w:rPr>
        <w:t> статьи 6</w:t>
      </w:r>
      <w:proofErr w:type="gramEnd"/>
      <w:r w:rsidRPr="00F60D53">
        <w:rPr>
          <w:color w:val="000000"/>
          <w:shd w:val="clear" w:color="auto" w:fill="FFFFFF"/>
        </w:rPr>
        <w:t xml:space="preserve"> настоящего Порядка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7F1EF4" w:rsidRPr="005E3600" w:rsidRDefault="007F1EF4" w:rsidP="007F1EF4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Par110"/>
      <w:bookmarkEnd w:id="2"/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11. Порядок рассмотрения отдельных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1. В случае если в письменном обращении не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указаны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фамилия гражданина, направив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шего обращение, и почтовый адрес, по которому должен быть направлен ответ, ответ на обращение не дается. Если в указанном обращении содержатся сведения о подготавли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ваемом, совершаемом или совершенном противоправном деянии, а также о лице, его под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2. Обращение, в котором обжалуется судебное решение, в течение семи дней со дня реги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страции возвращается гражданину, направившему обращение, с разъяснением порядка обжалования данного судебного решения.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3.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без ответа по существу поставленных в нем вопросов и сообщить гражда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нину, направившему обращение, о недопустимости злоупотребления правом.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4.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текст письменного обращения не поддается прочтению, ответ на обраще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ние не дается, и оно не подлежит направлению на рассмотрение в орган местного само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управления или должностному лицу в соответствии с их компетенцией, о чем сообщается в течение семи дней со дня регистрации гражданину, направившему обращение, если его фамилия и почтовый адрес поддаются прочтению.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  <w:proofErr w:type="gramEnd"/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5.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мыми обращениями, и при этом в обращении не приводятся новые доводы или обстоя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тельства, руководитель органа местного самоуправления, должностное лицо либо упол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номоченное на то лицо вправе принять решение о безосновательности очередного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щения и прекращении переписки с гражданином по данному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вопросу при условии, что указанное обращение и ранее направляемые обращения направлялись в один и тот же ор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ган местного самоуправления или одному и тому же должностному лицу. О данном реше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нии уведомляется гражданин, направивший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можности дать ответ по существу поставленного в нем вопроса в связи с недопустимо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стью разглашения указанных сведений.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7. В случае если причины, по которым ответ по существу поставленных в обращении во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просов не мог быть дан, в последующем были устранены, гражданин вправе вновь напра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вить обращение в соответствующий орган местного самоуправления или соответствую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щему должностному лицу.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12. Сроки рассмотрения письменного обращения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Письменное обращение, поступившее в орган местного самоуправления или должност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ному лицу в соответствии с их компетенцией, рассматривается в течение 30 дней со дня регистрации письменного обращения.</w:t>
      </w:r>
      <w:r w:rsidRPr="005E3600">
        <w:rPr>
          <w:rFonts w:ascii="Times New Roman" w:hAnsi="Times New Roman"/>
          <w:color w:val="2D2D2D"/>
          <w:sz w:val="24"/>
          <w:szCs w:val="24"/>
        </w:rPr>
        <w:t xml:space="preserve"> </w:t>
      </w:r>
    </w:p>
    <w:p w:rsidR="005E7FFA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</w:t>
      </w:r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Письменное обращение, содержащие информацию о фактах возможных нарушений законодательства Российской Федерации в сфере  миграции, направляется в течени</w:t>
      </w:r>
      <w:proofErr w:type="gramStart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и</w:t>
      </w:r>
      <w:proofErr w:type="gramEnd"/>
      <w:r w:rsidR="00A96061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</w:t>
      </w:r>
      <w:r w:rsidR="005E7FFA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субъекта Российской федерации) с уведомлением гражданина, направившего обращение о переадресации его обращения, за исключением случая, указанного в части 4 статьи 11 настоящего Порядка.</w:t>
      </w:r>
    </w:p>
    <w:p w:rsidR="007F1EF4" w:rsidRPr="005E3600" w:rsidRDefault="005E7FFA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3. 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В исключительных случаях, а также в случае направления запроса, предусмотренного частью 2 статьи 10 настоящего Положения, руководитель органа местного самоуправле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ния, должностное лицо либо уполномоченное на то лицо вправе продлить срок рассмот</w:t>
      </w:r>
      <w:r w:rsidR="007F1EF4"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рения обращения не более чем на 30 дней, уведомив о продлении срока его рассмотрения гражданина, направившего обращение.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13. Личный прием граждан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Личный прием граждан в органах местного самоуправления проводится их руководите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лями и уполномоченными на то лицами. Информация о месте приема, а также об установ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ленных для приема днях и часах доводится до сведения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При личном приеме гражданин предъявляет документ, удостоверяющий его личность.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3. Содержание устного обращения заносится в журнал личного приема граждан.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соответствующем жур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нале. В остальных случаях дается письменный ответ по существу поставленных в обра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щении вопросов.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4. Письменное обращение, принятое в ходе личного приема, подлежит регистрации и рас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смотрению в порядке, установленном настоящим Положением.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5. В случае если в обращении содержатся вопросы, решение которых не входит в компе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тенцию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сов.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 xml:space="preserve">Статья 14. </w:t>
      </w:r>
      <w:proofErr w:type="gramStart"/>
      <w:r w:rsidRPr="002467AB">
        <w:rPr>
          <w:rFonts w:ascii="Times New Roman" w:hAnsi="Times New Roman"/>
          <w:b/>
          <w:sz w:val="24"/>
          <w:szCs w:val="24"/>
        </w:rPr>
        <w:t>Контроль за</w:t>
      </w:r>
      <w:proofErr w:type="gramEnd"/>
      <w:r w:rsidRPr="002467AB">
        <w:rPr>
          <w:rFonts w:ascii="Times New Roman" w:hAnsi="Times New Roman"/>
          <w:b/>
          <w:sz w:val="24"/>
          <w:szCs w:val="24"/>
        </w:rPr>
        <w:t xml:space="preserve"> соблюдением порядка рассмотрения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Органы местного самоуправления и должностные лица осуществляют в пределах своей компетенции </w:t>
      </w:r>
      <w:proofErr w:type="gramStart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контроль за</w:t>
      </w:r>
      <w:proofErr w:type="gramEnd"/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15. Ответственность за нарушение настоящего  Положения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Лица, виновные в нарушении настоящего Положения, несут ответственность, предусмот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ренную законодательством Российской Федерации.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F1EF4" w:rsidRPr="002467AB" w:rsidRDefault="007F1EF4" w:rsidP="007F1EF4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2467AB">
        <w:rPr>
          <w:rFonts w:ascii="Times New Roman" w:hAnsi="Times New Roman"/>
          <w:b/>
          <w:sz w:val="24"/>
          <w:szCs w:val="24"/>
        </w:rPr>
        <w:t>Статья 16. Возмещение причиненных убытков и взыскание понесенных расходов при рас</w:t>
      </w:r>
      <w:r w:rsidRPr="002467AB">
        <w:rPr>
          <w:rFonts w:ascii="Times New Roman" w:hAnsi="Times New Roman"/>
          <w:b/>
          <w:sz w:val="24"/>
          <w:szCs w:val="24"/>
        </w:rPr>
        <w:softHyphen/>
        <w:t>смотрении обращений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color w:val="2D2D2D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1. Гражданин имеет право на возмещение убытков и компенсацию морального вреда, причиненных незаконным действием (бездействием) органа местного самоуправления или должностного лица при рассмотрении обращения, по решению суда.</w:t>
      </w:r>
    </w:p>
    <w:p w:rsidR="007F1EF4" w:rsidRPr="005E3600" w:rsidRDefault="007F1EF4" w:rsidP="007F1EF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2. В случае если гражданин указал в обращении заведомо ложные сведения, расходы, по</w:t>
      </w:r>
      <w:r w:rsidRPr="005E3600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softHyphen/>
        <w:t>несенные в связи с рассмотрением обращения органом местного самоуправления или должностным лицом, могут быть взысканы с данного гражданина по решению суда.</w:t>
      </w:r>
    </w:p>
    <w:p w:rsidR="007F1EF4" w:rsidRPr="005E3600" w:rsidRDefault="007F1EF4" w:rsidP="007F1EF4">
      <w:pPr>
        <w:ind w:firstLine="708"/>
      </w:pPr>
    </w:p>
    <w:p w:rsidR="007F1EF4" w:rsidRPr="005E3600" w:rsidRDefault="007F1EF4" w:rsidP="007F1EF4">
      <w:pPr>
        <w:ind w:firstLine="708"/>
      </w:pPr>
    </w:p>
    <w:p w:rsidR="00132A67" w:rsidRPr="005E3600" w:rsidRDefault="00132A67"/>
    <w:sectPr w:rsidR="00132A67" w:rsidRPr="005E3600" w:rsidSect="00185B01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EF4"/>
    <w:rsid w:val="00132A67"/>
    <w:rsid w:val="00181D65"/>
    <w:rsid w:val="00185B01"/>
    <w:rsid w:val="001F526D"/>
    <w:rsid w:val="002138A3"/>
    <w:rsid w:val="00245CB7"/>
    <w:rsid w:val="002467AB"/>
    <w:rsid w:val="00283B1E"/>
    <w:rsid w:val="002E2D79"/>
    <w:rsid w:val="00303918"/>
    <w:rsid w:val="00346DEC"/>
    <w:rsid w:val="005E025C"/>
    <w:rsid w:val="005E3600"/>
    <w:rsid w:val="005E7FFA"/>
    <w:rsid w:val="006443A1"/>
    <w:rsid w:val="00662D13"/>
    <w:rsid w:val="006A3D72"/>
    <w:rsid w:val="006A7BFA"/>
    <w:rsid w:val="00791DDB"/>
    <w:rsid w:val="007C4F9A"/>
    <w:rsid w:val="007F1EF4"/>
    <w:rsid w:val="00897396"/>
    <w:rsid w:val="008E5D9D"/>
    <w:rsid w:val="00A5337C"/>
    <w:rsid w:val="00A722BC"/>
    <w:rsid w:val="00A96061"/>
    <w:rsid w:val="00B20B01"/>
    <w:rsid w:val="00C86FC7"/>
    <w:rsid w:val="00E80870"/>
    <w:rsid w:val="00F0491B"/>
    <w:rsid w:val="00F46852"/>
    <w:rsid w:val="00F60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7F1EF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7F1EF4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locked/>
    <w:rsid w:val="007F1EF4"/>
    <w:rPr>
      <w:rFonts w:ascii="Calibri" w:eastAsia="Calibri" w:hAnsi="Calibri" w:cs="Times New Roman"/>
    </w:rPr>
  </w:style>
  <w:style w:type="paragraph" w:styleId="a6">
    <w:name w:val="Title"/>
    <w:basedOn w:val="a"/>
    <w:link w:val="a7"/>
    <w:qFormat/>
    <w:rsid w:val="007F1EF4"/>
    <w:pPr>
      <w:widowControl w:val="0"/>
      <w:shd w:val="clear" w:color="auto" w:fill="FFFFFF"/>
      <w:autoSpaceDE w:val="0"/>
      <w:autoSpaceDN w:val="0"/>
      <w:adjustRightInd w:val="0"/>
      <w:ind w:left="24"/>
      <w:jc w:val="center"/>
    </w:pPr>
    <w:rPr>
      <w:b/>
      <w:color w:val="000000"/>
      <w:szCs w:val="20"/>
    </w:rPr>
  </w:style>
  <w:style w:type="character" w:customStyle="1" w:styleId="a7">
    <w:name w:val="Название Знак"/>
    <w:basedOn w:val="a0"/>
    <w:link w:val="a6"/>
    <w:rsid w:val="007F1EF4"/>
    <w:rPr>
      <w:rFonts w:ascii="Times New Roman" w:eastAsia="Times New Roman" w:hAnsi="Times New Roman" w:cs="Times New Roman"/>
      <w:b/>
      <w:color w:val="000000"/>
      <w:sz w:val="24"/>
      <w:szCs w:val="20"/>
      <w:shd w:val="clear" w:color="auto" w:fill="FFFFFF"/>
      <w:lang w:eastAsia="ru-RU"/>
    </w:rPr>
  </w:style>
  <w:style w:type="paragraph" w:styleId="a8">
    <w:name w:val="Normal (Web)"/>
    <w:basedOn w:val="a"/>
    <w:rsid w:val="00897396"/>
    <w:pPr>
      <w:spacing w:before="100" w:beforeAutospacing="1" w:after="100" w:afterAutospacing="1"/>
    </w:pPr>
  </w:style>
  <w:style w:type="paragraph" w:styleId="a9">
    <w:name w:val="Body Text"/>
    <w:basedOn w:val="a"/>
    <w:link w:val="aa"/>
    <w:semiHidden/>
    <w:rsid w:val="00F60D53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semiHidden/>
    <w:rsid w:val="00F60D5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9132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937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s://normativ.kontur.ru/document?moduleId=1&amp;documentId=49132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4058</Words>
  <Characters>23135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2025-06-20T03:40:00Z</cp:lastPrinted>
  <dcterms:created xsi:type="dcterms:W3CDTF">2019-11-11T03:14:00Z</dcterms:created>
  <dcterms:modified xsi:type="dcterms:W3CDTF">2025-06-20T03:41:00Z</dcterms:modified>
</cp:coreProperties>
</file>