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E7" w:rsidRPr="00215A2A" w:rsidRDefault="007B40EA" w:rsidP="004701E7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03</w:t>
      </w:r>
      <w:r w:rsidR="00147A64">
        <w:rPr>
          <w:rFonts w:ascii="Arial" w:eastAsia="Times New Roman" w:hAnsi="Arial" w:cs="Times New Roman"/>
          <w:b/>
          <w:sz w:val="32"/>
          <w:szCs w:val="32"/>
        </w:rPr>
        <w:t>.09</w:t>
      </w:r>
      <w:r w:rsidR="004701E7">
        <w:rPr>
          <w:rFonts w:ascii="Arial" w:eastAsia="Times New Roman" w:hAnsi="Arial" w:cs="Times New Roman"/>
          <w:b/>
          <w:sz w:val="32"/>
          <w:szCs w:val="32"/>
        </w:rPr>
        <w:t>.</w:t>
      </w:r>
      <w:r w:rsidR="004701E7" w:rsidRPr="00215A2A">
        <w:rPr>
          <w:rFonts w:ascii="Arial" w:eastAsia="Times New Roman" w:hAnsi="Arial" w:cs="Times New Roman"/>
          <w:b/>
          <w:sz w:val="32"/>
          <w:szCs w:val="32"/>
        </w:rPr>
        <w:t>20</w:t>
      </w:r>
      <w:r w:rsidR="003D2BB1">
        <w:rPr>
          <w:rFonts w:ascii="Arial" w:eastAsia="Times New Roman" w:hAnsi="Arial" w:cs="Times New Roman"/>
          <w:b/>
          <w:sz w:val="32"/>
          <w:szCs w:val="32"/>
        </w:rPr>
        <w:t>24</w:t>
      </w:r>
      <w:r w:rsidR="004701E7" w:rsidRPr="00215A2A">
        <w:rPr>
          <w:rFonts w:ascii="Arial" w:eastAsia="Times New Roman" w:hAnsi="Arial" w:cs="Times New Roman"/>
          <w:b/>
          <w:sz w:val="32"/>
          <w:szCs w:val="32"/>
        </w:rPr>
        <w:t>Г</w:t>
      </w:r>
      <w:r w:rsidR="004701E7">
        <w:rPr>
          <w:rFonts w:ascii="Arial" w:eastAsia="Times New Roman" w:hAnsi="Arial" w:cs="Times New Roman"/>
          <w:b/>
          <w:sz w:val="32"/>
          <w:szCs w:val="32"/>
        </w:rPr>
        <w:t>.</w:t>
      </w:r>
      <w:r w:rsidR="004701E7" w:rsidRPr="00215A2A">
        <w:rPr>
          <w:rFonts w:ascii="Arial" w:eastAsia="Times New Roman" w:hAnsi="Arial" w:cs="Times New Roman"/>
          <w:b/>
          <w:sz w:val="32"/>
          <w:szCs w:val="32"/>
        </w:rPr>
        <w:t xml:space="preserve"> №</w:t>
      </w:r>
      <w:r w:rsidR="00475929">
        <w:rPr>
          <w:rFonts w:ascii="Arial" w:eastAsia="Times New Roman" w:hAnsi="Arial" w:cs="Times New Roman"/>
          <w:b/>
          <w:sz w:val="32"/>
          <w:szCs w:val="32"/>
        </w:rPr>
        <w:t xml:space="preserve"> </w:t>
      </w:r>
      <w:r>
        <w:rPr>
          <w:rFonts w:ascii="Arial" w:eastAsia="Times New Roman" w:hAnsi="Arial" w:cs="Times New Roman"/>
          <w:b/>
          <w:sz w:val="32"/>
          <w:szCs w:val="32"/>
        </w:rPr>
        <w:t>44</w:t>
      </w:r>
    </w:p>
    <w:p w:rsidR="004701E7" w:rsidRPr="00215A2A" w:rsidRDefault="004701E7" w:rsidP="004701E7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4701E7" w:rsidRPr="00215A2A" w:rsidRDefault="004701E7" w:rsidP="00605CA7">
      <w:pPr>
        <w:tabs>
          <w:tab w:val="left" w:pos="709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4701E7" w:rsidRPr="00215A2A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КИРЕНСКИЙ РАЙОН</w:t>
      </w:r>
    </w:p>
    <w:p w:rsidR="004701E7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НЕБЕЛЬСКОЕ </w:t>
      </w:r>
      <w:r w:rsidRPr="00807A18">
        <w:rPr>
          <w:rFonts w:ascii="Arial" w:eastAsia="Times New Roman" w:hAnsi="Arial" w:cs="Arial"/>
          <w:b/>
          <w:sz w:val="32"/>
          <w:szCs w:val="32"/>
        </w:rPr>
        <w:t>МУНИЦИПАЛЬНО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807A18">
        <w:rPr>
          <w:rFonts w:ascii="Arial" w:eastAsia="Times New Roman" w:hAnsi="Arial" w:cs="Arial"/>
          <w:b/>
          <w:sz w:val="32"/>
          <w:szCs w:val="32"/>
        </w:rPr>
        <w:t xml:space="preserve"> ОБРАЗОВАНИ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</w:t>
      </w:r>
    </w:p>
    <w:p w:rsidR="004701E7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АДМИНИСТРАЦИЯ</w:t>
      </w:r>
    </w:p>
    <w:p w:rsidR="004701E7" w:rsidRPr="00215A2A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ПОСТАНОВЛЕНИЕ </w:t>
      </w:r>
    </w:p>
    <w:p w:rsidR="00C03C9A" w:rsidRDefault="00C03C9A" w:rsidP="004F4F6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4701E7" w:rsidRDefault="004701E7" w:rsidP="004F4F6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</w:rPr>
      </w:pPr>
      <w:r w:rsidRPr="004701E7">
        <w:rPr>
          <w:rFonts w:ascii="Arial" w:hAnsi="Arial" w:cs="Arial"/>
          <w:b/>
          <w:spacing w:val="-1"/>
          <w:sz w:val="32"/>
          <w:szCs w:val="32"/>
        </w:rPr>
        <w:t xml:space="preserve">О ВНЕСЕНИИ ИЗМЕНЕНИЙ  В  </w:t>
      </w:r>
      <w:r w:rsidRPr="004701E7">
        <w:rPr>
          <w:rFonts w:ascii="Arial" w:hAnsi="Arial" w:cs="Arial"/>
          <w:b/>
          <w:sz w:val="32"/>
          <w:szCs w:val="32"/>
        </w:rPr>
        <w:t xml:space="preserve">ПОРЯДОК ПРИМЕНЕНИЯ </w:t>
      </w:r>
      <w:r w:rsidRPr="004701E7">
        <w:rPr>
          <w:rFonts w:ascii="Arial" w:hAnsi="Arial" w:cs="Arial"/>
          <w:b/>
          <w:spacing w:val="-1"/>
          <w:sz w:val="32"/>
          <w:szCs w:val="32"/>
        </w:rPr>
        <w:t>БЮДЖЕТНОЙ КЛАССИФИКАЦИИ РОССИЙСКОЙ ФЕДЕРАЦИИ В ЧАСТИ, ОТНОСЯЩЕЙСЯ К БЮДЖЕТУ</w:t>
      </w:r>
      <w:r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4701E7">
        <w:rPr>
          <w:rFonts w:ascii="Arial" w:hAnsi="Arial" w:cs="Arial"/>
          <w:b/>
          <w:spacing w:val="-1"/>
          <w:sz w:val="32"/>
          <w:szCs w:val="32"/>
        </w:rPr>
        <w:t>НЕБЕЛЬСКОГО</w:t>
      </w:r>
      <w:r w:rsidRPr="004701E7">
        <w:rPr>
          <w:rFonts w:ascii="Arial" w:hAnsi="Arial" w:cs="Arial"/>
          <w:b/>
          <w:sz w:val="32"/>
          <w:szCs w:val="32"/>
        </w:rPr>
        <w:t xml:space="preserve"> МУНИЦИПАЛЬНОГО </w:t>
      </w:r>
      <w:r w:rsidRPr="004701E7">
        <w:rPr>
          <w:rFonts w:ascii="Arial" w:hAnsi="Arial" w:cs="Arial"/>
          <w:b/>
          <w:spacing w:val="-1"/>
          <w:sz w:val="32"/>
          <w:szCs w:val="32"/>
        </w:rPr>
        <w:t>ОБРАЗОВАНИЯ</w:t>
      </w:r>
    </w:p>
    <w:p w:rsidR="004701E7" w:rsidRDefault="004701E7" w:rsidP="004F4F6C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4701E7" w:rsidRPr="004701E7" w:rsidRDefault="00605CA7" w:rsidP="00605CA7">
      <w:pPr>
        <w:pStyle w:val="5"/>
        <w:shd w:val="clear" w:color="auto" w:fill="auto"/>
        <w:tabs>
          <w:tab w:val="left" w:pos="709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="004701E7" w:rsidRPr="004701E7">
        <w:rPr>
          <w:rFonts w:ascii="Arial" w:hAnsi="Arial" w:cs="Arial"/>
          <w:sz w:val="24"/>
          <w:szCs w:val="24"/>
        </w:rPr>
        <w:t>В</w:t>
      </w:r>
      <w:r w:rsidR="004701E7">
        <w:rPr>
          <w:rFonts w:ascii="Arial" w:hAnsi="Arial" w:cs="Arial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соответствии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2"/>
          <w:sz w:val="24"/>
          <w:szCs w:val="24"/>
        </w:rPr>
        <w:t>со</w:t>
      </w:r>
      <w:r w:rsidR="004701E7">
        <w:rPr>
          <w:rFonts w:ascii="Arial" w:hAnsi="Arial" w:cs="Arial"/>
          <w:spacing w:val="-2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статьями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9,</w:t>
      </w:r>
      <w:r w:rsidR="004701E7" w:rsidRPr="004701E7">
        <w:rPr>
          <w:rFonts w:ascii="Arial" w:hAnsi="Arial" w:cs="Arial"/>
          <w:sz w:val="24"/>
          <w:szCs w:val="24"/>
        </w:rPr>
        <w:t>21,23</w:t>
      </w:r>
      <w:r w:rsidR="004701E7">
        <w:rPr>
          <w:rFonts w:ascii="Arial" w:hAnsi="Arial" w:cs="Arial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Бюджетного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кодекса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Федерации,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приказом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Министерства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финансов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Федерации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от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08.06.2018</w:t>
      </w:r>
      <w:r w:rsidR="004701E7">
        <w:rPr>
          <w:rFonts w:ascii="Arial" w:hAnsi="Arial" w:cs="Arial"/>
          <w:spacing w:val="-1"/>
          <w:sz w:val="24"/>
          <w:szCs w:val="24"/>
        </w:rPr>
        <w:t xml:space="preserve">г. </w:t>
      </w:r>
      <w:r w:rsidR="004701E7" w:rsidRPr="004701E7">
        <w:rPr>
          <w:rFonts w:ascii="Arial" w:hAnsi="Arial" w:cs="Arial"/>
          <w:sz w:val="24"/>
          <w:szCs w:val="24"/>
        </w:rPr>
        <w:t>N132н</w:t>
      </w:r>
      <w:r w:rsidR="004701E7">
        <w:rPr>
          <w:rFonts w:ascii="Arial" w:hAnsi="Arial" w:cs="Arial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«О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порядке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формирования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z w:val="24"/>
          <w:szCs w:val="24"/>
        </w:rPr>
        <w:t>и</w:t>
      </w:r>
      <w:r w:rsidR="004701E7">
        <w:rPr>
          <w:rFonts w:ascii="Arial" w:hAnsi="Arial" w:cs="Arial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применения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кодов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бюджетной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классификации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2"/>
          <w:sz w:val="24"/>
          <w:szCs w:val="24"/>
        </w:rPr>
        <w:t>Федерации,</w:t>
      </w:r>
      <w:r w:rsidR="004701E7">
        <w:rPr>
          <w:rFonts w:ascii="Arial" w:hAnsi="Arial" w:cs="Arial"/>
          <w:spacing w:val="-2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z w:val="24"/>
          <w:szCs w:val="24"/>
        </w:rPr>
        <w:t>их</w:t>
      </w:r>
      <w:r w:rsidR="004701E7">
        <w:rPr>
          <w:rFonts w:ascii="Arial" w:hAnsi="Arial" w:cs="Arial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структуре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z w:val="24"/>
          <w:szCs w:val="24"/>
        </w:rPr>
        <w:t>и</w:t>
      </w:r>
      <w:r w:rsidR="004701E7">
        <w:rPr>
          <w:rFonts w:ascii="Arial" w:hAnsi="Arial" w:cs="Arial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>принципах</w:t>
      </w:r>
      <w:r w:rsidR="004701E7">
        <w:rPr>
          <w:rFonts w:ascii="Arial" w:hAnsi="Arial" w:cs="Arial"/>
          <w:spacing w:val="-1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pacing w:val="-1"/>
          <w:sz w:val="24"/>
          <w:szCs w:val="24"/>
        </w:rPr>
        <w:t xml:space="preserve">назначения», с </w:t>
      </w:r>
      <w:r w:rsidR="004701E7" w:rsidRPr="004701E7">
        <w:rPr>
          <w:rFonts w:ascii="Arial" w:eastAsia="Calibri" w:hAnsi="Arial" w:cs="Arial"/>
          <w:sz w:val="24"/>
          <w:szCs w:val="24"/>
        </w:rPr>
        <w:t xml:space="preserve">Положением о бюджетном процессе в </w:t>
      </w:r>
      <w:proofErr w:type="spellStart"/>
      <w:r w:rsidR="004701E7" w:rsidRPr="004701E7">
        <w:rPr>
          <w:rFonts w:ascii="Arial" w:eastAsia="Calibri" w:hAnsi="Arial" w:cs="Arial"/>
          <w:sz w:val="24"/>
          <w:szCs w:val="24"/>
        </w:rPr>
        <w:t>Небельском</w:t>
      </w:r>
      <w:proofErr w:type="spellEnd"/>
      <w:r w:rsidR="004701E7">
        <w:rPr>
          <w:rFonts w:ascii="Arial" w:eastAsia="Calibri" w:hAnsi="Arial" w:cs="Arial"/>
          <w:sz w:val="24"/>
          <w:szCs w:val="24"/>
        </w:rPr>
        <w:t xml:space="preserve"> </w:t>
      </w:r>
      <w:r w:rsidR="004701E7" w:rsidRPr="004701E7">
        <w:rPr>
          <w:rFonts w:ascii="Arial" w:eastAsia="Calibri" w:hAnsi="Arial" w:cs="Arial"/>
          <w:sz w:val="24"/>
          <w:szCs w:val="24"/>
        </w:rPr>
        <w:t xml:space="preserve">муниципальном образовании, утвержденного решением </w:t>
      </w:r>
      <w:r w:rsidR="004701E7">
        <w:rPr>
          <w:rFonts w:ascii="Arial" w:eastAsia="Calibri" w:hAnsi="Arial" w:cs="Arial"/>
          <w:sz w:val="24"/>
          <w:szCs w:val="24"/>
        </w:rPr>
        <w:t>С</w:t>
      </w:r>
      <w:r w:rsidR="004701E7" w:rsidRPr="004701E7">
        <w:rPr>
          <w:rFonts w:ascii="Arial" w:eastAsia="Calibri" w:hAnsi="Arial" w:cs="Arial"/>
          <w:sz w:val="24"/>
          <w:szCs w:val="24"/>
        </w:rPr>
        <w:t xml:space="preserve">хода граждан </w:t>
      </w:r>
      <w:proofErr w:type="spellStart"/>
      <w:r w:rsidR="004701E7"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 №</w:t>
      </w:r>
      <w:r>
        <w:rPr>
          <w:rFonts w:ascii="Arial" w:eastAsia="Calibri" w:hAnsi="Arial" w:cs="Arial"/>
          <w:sz w:val="24"/>
          <w:szCs w:val="24"/>
        </w:rPr>
        <w:t>5</w:t>
      </w:r>
      <w:r w:rsidR="004701E7" w:rsidRPr="004701E7">
        <w:rPr>
          <w:rFonts w:ascii="Arial" w:eastAsia="Calibri" w:hAnsi="Arial" w:cs="Arial"/>
          <w:sz w:val="24"/>
          <w:szCs w:val="24"/>
        </w:rPr>
        <w:t xml:space="preserve">   от 0</w:t>
      </w:r>
      <w:r>
        <w:rPr>
          <w:rFonts w:ascii="Arial" w:eastAsia="Calibri" w:hAnsi="Arial" w:cs="Arial"/>
          <w:sz w:val="24"/>
          <w:szCs w:val="24"/>
        </w:rPr>
        <w:t>3.07.2024</w:t>
      </w:r>
      <w:r w:rsidR="004701E7" w:rsidRPr="004701E7">
        <w:rPr>
          <w:rFonts w:ascii="Arial" w:eastAsia="Calibri" w:hAnsi="Arial" w:cs="Arial"/>
          <w:sz w:val="24"/>
          <w:szCs w:val="24"/>
        </w:rPr>
        <w:t xml:space="preserve"> г.</w:t>
      </w:r>
      <w:r w:rsidR="004701E7" w:rsidRPr="004701E7">
        <w:rPr>
          <w:rFonts w:ascii="Arial" w:hAnsi="Arial" w:cs="Arial"/>
          <w:sz w:val="24"/>
          <w:szCs w:val="24"/>
        </w:rPr>
        <w:t xml:space="preserve">,  руководствуясь Уставом </w:t>
      </w:r>
      <w:proofErr w:type="spellStart"/>
      <w:r w:rsidR="004701E7"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 w:rsidR="004701E7" w:rsidRPr="004701E7">
        <w:rPr>
          <w:rFonts w:ascii="Arial" w:hAnsi="Arial" w:cs="Arial"/>
          <w:sz w:val="24"/>
          <w:szCs w:val="24"/>
        </w:rPr>
        <w:t>, а</w:t>
      </w:r>
      <w:r w:rsidR="004701E7" w:rsidRPr="004701E7">
        <w:rPr>
          <w:rFonts w:ascii="Arial" w:hAnsi="Arial" w:cs="Arial"/>
          <w:color w:val="000000"/>
          <w:sz w:val="24"/>
          <w:szCs w:val="24"/>
        </w:rPr>
        <w:t>дминистрация</w:t>
      </w:r>
      <w:r w:rsidR="004701E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701E7"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proofErr w:type="gramEnd"/>
      <w:r w:rsidR="004701E7" w:rsidRPr="004701E7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4701E7" w:rsidRPr="004701E7">
        <w:rPr>
          <w:rFonts w:ascii="Arial" w:eastAsia="Calibri" w:hAnsi="Arial" w:cs="Arial"/>
          <w:sz w:val="24"/>
          <w:szCs w:val="24"/>
        </w:rPr>
        <w:t>муниципального</w:t>
      </w:r>
      <w:proofErr w:type="gramEnd"/>
      <w:r w:rsidR="004701E7" w:rsidRPr="004701E7">
        <w:rPr>
          <w:rFonts w:ascii="Arial" w:eastAsia="Calibri" w:hAnsi="Arial" w:cs="Arial"/>
          <w:sz w:val="24"/>
          <w:szCs w:val="24"/>
        </w:rPr>
        <w:t xml:space="preserve"> образования</w:t>
      </w:r>
    </w:p>
    <w:p w:rsidR="00605CA7" w:rsidRDefault="00605CA7" w:rsidP="00BE6F06">
      <w:pPr>
        <w:spacing w:after="0" w:line="240" w:lineRule="auto"/>
        <w:ind w:left="426"/>
        <w:jc w:val="center"/>
        <w:rPr>
          <w:rFonts w:ascii="Arial" w:hAnsi="Arial" w:cs="Arial"/>
          <w:b/>
          <w:spacing w:val="-1"/>
          <w:sz w:val="24"/>
          <w:szCs w:val="24"/>
        </w:rPr>
      </w:pPr>
    </w:p>
    <w:p w:rsidR="004701E7" w:rsidRDefault="004701E7" w:rsidP="00BE6F06">
      <w:pPr>
        <w:spacing w:after="0" w:line="240" w:lineRule="auto"/>
        <w:ind w:left="426"/>
        <w:jc w:val="center"/>
        <w:rPr>
          <w:rFonts w:ascii="Arial" w:hAnsi="Arial" w:cs="Arial"/>
          <w:spacing w:val="-1"/>
          <w:sz w:val="24"/>
          <w:szCs w:val="24"/>
        </w:rPr>
      </w:pPr>
      <w:r w:rsidRPr="004701E7">
        <w:rPr>
          <w:rFonts w:ascii="Arial" w:hAnsi="Arial" w:cs="Arial"/>
          <w:b/>
          <w:spacing w:val="-1"/>
          <w:sz w:val="24"/>
          <w:szCs w:val="24"/>
        </w:rPr>
        <w:t>ПОСТАНОВЛЯЕТ</w:t>
      </w:r>
      <w:r w:rsidRPr="004701E7">
        <w:rPr>
          <w:rFonts w:ascii="Arial" w:hAnsi="Arial" w:cs="Arial"/>
          <w:spacing w:val="-1"/>
          <w:sz w:val="24"/>
          <w:szCs w:val="24"/>
        </w:rPr>
        <w:t>:</w:t>
      </w:r>
    </w:p>
    <w:p w:rsidR="00BE6F06" w:rsidRDefault="00BE6F06" w:rsidP="00BE6F06">
      <w:pPr>
        <w:pStyle w:val="a4"/>
        <w:widowControl w:val="0"/>
        <w:shd w:val="clear" w:color="auto" w:fill="auto"/>
        <w:tabs>
          <w:tab w:val="left" w:pos="709"/>
        </w:tabs>
        <w:suppressAutoHyphens w:val="0"/>
        <w:spacing w:line="240" w:lineRule="auto"/>
        <w:ind w:left="426" w:right="208" w:firstLine="0"/>
        <w:rPr>
          <w:rFonts w:ascii="Arial" w:hAnsi="Arial" w:cs="Arial"/>
          <w:spacing w:val="-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pacing w:val="-1"/>
          <w:sz w:val="24"/>
          <w:szCs w:val="24"/>
        </w:rPr>
        <w:t xml:space="preserve">   </w:t>
      </w:r>
    </w:p>
    <w:p w:rsidR="006E6747" w:rsidRPr="006E6747" w:rsidRDefault="00BE6F06" w:rsidP="00605CA7">
      <w:pPr>
        <w:pStyle w:val="a4"/>
        <w:widowControl w:val="0"/>
        <w:shd w:val="clear" w:color="auto" w:fill="auto"/>
        <w:tabs>
          <w:tab w:val="left" w:pos="709"/>
        </w:tabs>
        <w:suppressAutoHyphens w:val="0"/>
        <w:spacing w:line="240" w:lineRule="auto"/>
        <w:ind w:right="208" w:firstLine="426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605CA7">
        <w:rPr>
          <w:rFonts w:ascii="Arial" w:hAnsi="Arial" w:cs="Arial"/>
          <w:spacing w:val="-1"/>
          <w:sz w:val="24"/>
          <w:szCs w:val="24"/>
        </w:rPr>
        <w:t xml:space="preserve">   </w:t>
      </w:r>
      <w:r w:rsidR="00C03C9A">
        <w:rPr>
          <w:rFonts w:ascii="Arial" w:hAnsi="Arial" w:cs="Arial"/>
          <w:spacing w:val="-1"/>
          <w:sz w:val="24"/>
          <w:szCs w:val="24"/>
        </w:rPr>
        <w:t xml:space="preserve">1. </w:t>
      </w:r>
      <w:r w:rsidR="006E6747">
        <w:rPr>
          <w:rFonts w:ascii="Arial" w:hAnsi="Arial" w:cs="Arial"/>
          <w:spacing w:val="-1"/>
          <w:sz w:val="24"/>
          <w:szCs w:val="24"/>
        </w:rPr>
        <w:t xml:space="preserve"> </w:t>
      </w:r>
      <w:r w:rsidR="006E6747" w:rsidRPr="006E6747">
        <w:rPr>
          <w:rFonts w:ascii="Arial" w:hAnsi="Arial" w:cs="Arial"/>
          <w:spacing w:val="-1"/>
          <w:sz w:val="24"/>
          <w:szCs w:val="24"/>
        </w:rPr>
        <w:t xml:space="preserve">Внести, </w:t>
      </w:r>
      <w:r w:rsidR="00C03C9A">
        <w:rPr>
          <w:rFonts w:ascii="Arial" w:hAnsi="Arial" w:cs="Arial"/>
          <w:spacing w:val="-1"/>
          <w:sz w:val="24"/>
          <w:szCs w:val="24"/>
        </w:rPr>
        <w:t xml:space="preserve"> </w:t>
      </w:r>
      <w:r w:rsidR="006E6747" w:rsidRPr="006E6747">
        <w:rPr>
          <w:rFonts w:ascii="Arial" w:hAnsi="Arial" w:cs="Arial"/>
          <w:spacing w:val="-1"/>
          <w:sz w:val="24"/>
          <w:szCs w:val="24"/>
        </w:rPr>
        <w:t xml:space="preserve">дополнения в  Приложение 2 к постановлению № 43 от 30 декабря 2020г. </w:t>
      </w:r>
      <w:r w:rsidR="006E6747" w:rsidRPr="006E6747">
        <w:rPr>
          <w:rFonts w:ascii="Arial" w:hAnsi="Arial" w:cs="Arial"/>
          <w:spacing w:val="-1"/>
          <w:sz w:val="24"/>
        </w:rPr>
        <w:t xml:space="preserve">«Об утверждении </w:t>
      </w:r>
      <w:r w:rsidR="006E6747" w:rsidRPr="006E6747">
        <w:rPr>
          <w:rFonts w:ascii="Arial" w:hAnsi="Arial" w:cs="Arial"/>
          <w:sz w:val="24"/>
        </w:rPr>
        <w:t xml:space="preserve">Порядка применения </w:t>
      </w:r>
      <w:r w:rsidR="006E6747" w:rsidRPr="006E6747">
        <w:rPr>
          <w:rFonts w:ascii="Arial" w:hAnsi="Arial" w:cs="Arial"/>
          <w:spacing w:val="-1"/>
          <w:sz w:val="24"/>
        </w:rPr>
        <w:t>бюджетной классификации Российской Федерации в части, относящейся к бюджету</w:t>
      </w:r>
      <w:r w:rsidR="006E6747" w:rsidRPr="006E6747">
        <w:rPr>
          <w:rFonts w:ascii="Arial" w:hAnsi="Arial" w:cs="Arial"/>
          <w:spacing w:val="49"/>
          <w:sz w:val="24"/>
        </w:rPr>
        <w:t xml:space="preserve"> </w:t>
      </w:r>
      <w:proofErr w:type="spellStart"/>
      <w:r w:rsidR="006E6747" w:rsidRPr="006E6747">
        <w:rPr>
          <w:rFonts w:ascii="Arial" w:hAnsi="Arial" w:cs="Arial"/>
          <w:spacing w:val="-1"/>
          <w:sz w:val="24"/>
        </w:rPr>
        <w:t>Небельского</w:t>
      </w:r>
      <w:proofErr w:type="spellEnd"/>
      <w:r w:rsidR="006E6747" w:rsidRPr="006E6747">
        <w:rPr>
          <w:rFonts w:ascii="Arial" w:hAnsi="Arial" w:cs="Arial"/>
          <w:sz w:val="24"/>
        </w:rPr>
        <w:t xml:space="preserve"> муниципального </w:t>
      </w:r>
      <w:r w:rsidR="006E6747" w:rsidRPr="006E6747">
        <w:rPr>
          <w:rFonts w:ascii="Arial" w:hAnsi="Arial" w:cs="Arial"/>
          <w:spacing w:val="-1"/>
          <w:sz w:val="24"/>
        </w:rPr>
        <w:t>образования»</w:t>
      </w:r>
      <w:r w:rsidR="006E6747" w:rsidRPr="006E6747">
        <w:rPr>
          <w:rFonts w:ascii="Arial" w:hAnsi="Arial" w:cs="Arial"/>
          <w:spacing w:val="-1"/>
          <w:sz w:val="24"/>
          <w:szCs w:val="24"/>
        </w:rPr>
        <w:t>.</w:t>
      </w:r>
    </w:p>
    <w:p w:rsidR="004701E7" w:rsidRPr="004701E7" w:rsidRDefault="00BE6F06" w:rsidP="00605CA7">
      <w:pPr>
        <w:pStyle w:val="a4"/>
        <w:widowControl w:val="0"/>
        <w:shd w:val="clear" w:color="auto" w:fill="auto"/>
        <w:tabs>
          <w:tab w:val="left" w:pos="709"/>
          <w:tab w:val="left" w:pos="970"/>
        </w:tabs>
        <w:suppressAutoHyphens w:val="0"/>
        <w:spacing w:line="240" w:lineRule="auto"/>
        <w:ind w:firstLine="0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05CA7">
        <w:rPr>
          <w:rFonts w:ascii="Arial" w:hAnsi="Arial" w:cs="Arial"/>
          <w:sz w:val="24"/>
          <w:szCs w:val="24"/>
        </w:rPr>
        <w:t xml:space="preserve">       </w:t>
      </w:r>
      <w:r w:rsidR="006E6747">
        <w:rPr>
          <w:rFonts w:ascii="Arial" w:hAnsi="Arial" w:cs="Arial"/>
          <w:sz w:val="24"/>
          <w:szCs w:val="24"/>
        </w:rPr>
        <w:t>2</w:t>
      </w:r>
      <w:r w:rsidR="00C03C9A">
        <w:rPr>
          <w:rFonts w:ascii="Arial" w:hAnsi="Arial" w:cs="Arial"/>
          <w:sz w:val="24"/>
          <w:szCs w:val="24"/>
        </w:rPr>
        <w:t xml:space="preserve"> </w:t>
      </w:r>
      <w:r w:rsidR="004701E7" w:rsidRPr="004701E7">
        <w:rPr>
          <w:rFonts w:ascii="Arial" w:hAnsi="Arial" w:cs="Arial"/>
          <w:sz w:val="24"/>
          <w:szCs w:val="24"/>
        </w:rPr>
        <w:t xml:space="preserve"> Настоящее Постановление вступает в силу с момента подписания и применяется при составлении и исполнении бюджета </w:t>
      </w:r>
      <w:proofErr w:type="spellStart"/>
      <w:r w:rsidR="004701E7"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3D2BB1">
        <w:rPr>
          <w:rFonts w:ascii="Arial" w:hAnsi="Arial" w:cs="Arial"/>
          <w:sz w:val="24"/>
          <w:szCs w:val="24"/>
        </w:rPr>
        <w:t>, начиная с бюджета на 2024</w:t>
      </w:r>
      <w:r w:rsidR="004701E7" w:rsidRPr="004701E7">
        <w:rPr>
          <w:rFonts w:ascii="Arial" w:hAnsi="Arial" w:cs="Arial"/>
          <w:sz w:val="24"/>
          <w:szCs w:val="24"/>
        </w:rPr>
        <w:t xml:space="preserve"> год.</w:t>
      </w:r>
    </w:p>
    <w:p w:rsidR="004701E7" w:rsidRPr="004701E7" w:rsidRDefault="00BE6F06" w:rsidP="00605CA7">
      <w:pPr>
        <w:pStyle w:val="5"/>
        <w:shd w:val="clear" w:color="auto" w:fill="auto"/>
        <w:tabs>
          <w:tab w:val="left" w:pos="709"/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05CA7">
        <w:rPr>
          <w:rFonts w:ascii="Arial" w:hAnsi="Arial" w:cs="Arial"/>
          <w:sz w:val="24"/>
          <w:szCs w:val="24"/>
        </w:rPr>
        <w:t xml:space="preserve">      </w:t>
      </w:r>
      <w:r w:rsidR="006E6747">
        <w:rPr>
          <w:rFonts w:ascii="Arial" w:hAnsi="Arial" w:cs="Arial"/>
          <w:sz w:val="24"/>
          <w:szCs w:val="24"/>
        </w:rPr>
        <w:t>3</w:t>
      </w:r>
      <w:r w:rsidR="00C03C9A">
        <w:rPr>
          <w:rFonts w:ascii="Arial" w:hAnsi="Arial" w:cs="Arial"/>
          <w:sz w:val="24"/>
          <w:szCs w:val="24"/>
        </w:rPr>
        <w:t>.</w:t>
      </w:r>
      <w:r w:rsidR="004701E7" w:rsidRPr="004701E7">
        <w:rPr>
          <w:rFonts w:ascii="Arial" w:hAnsi="Arial" w:cs="Arial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</w:t>
      </w:r>
      <w:proofErr w:type="spellStart"/>
      <w:r w:rsidR="004701E7"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="004701E7" w:rsidRPr="004701E7">
          <w:rPr>
            <w:rStyle w:val="a3"/>
            <w:rFonts w:ascii="Arial" w:hAnsi="Arial" w:cs="Arial"/>
            <w:sz w:val="24"/>
            <w:szCs w:val="24"/>
          </w:rPr>
          <w:t>http://kirenskrn.irkobl.ru</w:t>
        </w:r>
      </w:hyperlink>
      <w:r w:rsidR="004701E7" w:rsidRPr="004701E7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4701E7" w:rsidRDefault="00BE6F06" w:rsidP="00BE6F06">
      <w:pPr>
        <w:pStyle w:val="5"/>
        <w:shd w:val="clear" w:color="auto" w:fill="auto"/>
        <w:tabs>
          <w:tab w:val="left" w:pos="709"/>
          <w:tab w:val="left" w:pos="1134"/>
        </w:tabs>
        <w:spacing w:before="0"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E674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Контроль н</w:t>
      </w:r>
      <w:r w:rsidR="004701E7" w:rsidRPr="004701E7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д</w:t>
      </w:r>
      <w:r w:rsidR="004701E7" w:rsidRPr="004701E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34AE8" w:rsidRDefault="00334AE8" w:rsidP="00BE6F06">
      <w:pPr>
        <w:pStyle w:val="5"/>
        <w:shd w:val="clear" w:color="auto" w:fill="auto"/>
        <w:tabs>
          <w:tab w:val="left" w:pos="1134"/>
        </w:tabs>
        <w:spacing w:before="0" w:after="0" w:line="240" w:lineRule="auto"/>
        <w:ind w:left="426"/>
        <w:rPr>
          <w:rFonts w:ascii="Arial" w:hAnsi="Arial" w:cs="Arial"/>
          <w:sz w:val="24"/>
          <w:szCs w:val="24"/>
        </w:rPr>
      </w:pPr>
    </w:p>
    <w:p w:rsidR="00334AE8" w:rsidRDefault="00334AE8" w:rsidP="00BE6F06">
      <w:pPr>
        <w:pStyle w:val="5"/>
        <w:shd w:val="clear" w:color="auto" w:fill="auto"/>
        <w:tabs>
          <w:tab w:val="left" w:pos="709"/>
          <w:tab w:val="left" w:pos="1134"/>
        </w:tabs>
        <w:spacing w:before="0" w:after="0" w:line="240" w:lineRule="auto"/>
        <w:ind w:left="426"/>
        <w:rPr>
          <w:rFonts w:ascii="Arial" w:hAnsi="Arial" w:cs="Arial"/>
          <w:sz w:val="24"/>
          <w:szCs w:val="24"/>
        </w:rPr>
      </w:pPr>
    </w:p>
    <w:p w:rsidR="00C03C9A" w:rsidRDefault="00605CA7" w:rsidP="00605CA7">
      <w:pPr>
        <w:spacing w:after="0" w:line="240" w:lineRule="auto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414.1pt;margin-top:5.1pt;width:80.15pt;height:35.4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" filled="f" stroked="f">
            <v:textbox inset="0,0,0,0">
              <w:txbxContent>
                <w:p w:rsidR="00605CA7" w:rsidRDefault="00605CA7" w:rsidP="004701E7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:rsidR="004701E7" w:rsidRDefault="00605CA7" w:rsidP="004701E7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  <w:r w:rsidRPr="00334AE8">
                    <w:rPr>
                      <w:rFonts w:ascii="Arial" w:hAnsi="Arial" w:cs="Arial"/>
                      <w:sz w:val="24"/>
                      <w:szCs w:val="24"/>
                    </w:rPr>
                    <w:t>Н.В.Ворона</w:t>
                  </w:r>
                  <w:r>
                    <w:rPr>
                      <w:rFonts w:ascii="Arial" w:hAnsi="Arial" w:cs="Arial"/>
                      <w:spacing w:val="-1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                                                                               </w:t>
                  </w:r>
                </w:p>
              </w:txbxContent>
            </v:textbox>
            <w10:wrap type="square" anchorx="margin"/>
          </v:shape>
        </w:pict>
      </w:r>
      <w:r w:rsidR="004701E7" w:rsidRPr="00334AE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4701E7" w:rsidRPr="00334AE8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C03C9A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 xml:space="preserve">                                                                       </w:t>
      </w:r>
    </w:p>
    <w:p w:rsidR="004701E7" w:rsidRPr="00334AE8" w:rsidRDefault="004701E7" w:rsidP="00605C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 xml:space="preserve">сельского поселения    </w:t>
      </w:r>
      <w:r w:rsidR="00C03C9A">
        <w:rPr>
          <w:rFonts w:ascii="Arial" w:hAnsi="Arial" w:cs="Arial"/>
          <w:sz w:val="24"/>
          <w:szCs w:val="24"/>
        </w:rPr>
        <w:t xml:space="preserve">       </w:t>
      </w:r>
      <w:r w:rsidR="00605CA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475929" w:rsidRDefault="00475929" w:rsidP="00BE6F06">
      <w:pPr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475929" w:rsidRDefault="00475929" w:rsidP="00BE6F06">
      <w:pPr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475929" w:rsidRDefault="00475929" w:rsidP="00605CA7">
      <w:pPr>
        <w:tabs>
          <w:tab w:val="left" w:pos="709"/>
        </w:tabs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475929" w:rsidRDefault="00475929" w:rsidP="00BE6F06">
      <w:pPr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475929" w:rsidRDefault="00475929" w:rsidP="00BE6F06">
      <w:pPr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475929" w:rsidRDefault="00475929" w:rsidP="00BE6F06">
      <w:pPr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475929" w:rsidRDefault="00475929" w:rsidP="00BE6F06">
      <w:pPr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475929" w:rsidRDefault="00475929" w:rsidP="00BE6F06">
      <w:pPr>
        <w:spacing w:after="0" w:line="240" w:lineRule="auto"/>
        <w:ind w:left="426" w:firstLine="1874"/>
        <w:jc w:val="right"/>
        <w:rPr>
          <w:rFonts w:ascii="Courier New" w:hAnsi="Courier New" w:cs="Courier New"/>
        </w:rPr>
      </w:pPr>
    </w:p>
    <w:p w:rsidR="00334AE8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lastRenderedPageBreak/>
        <w:t>Приложение</w:t>
      </w:r>
      <w:r w:rsidR="00806822" w:rsidRPr="00806822">
        <w:rPr>
          <w:rFonts w:ascii="Courier New" w:hAnsi="Courier New" w:cs="Courier New"/>
        </w:rPr>
        <w:t xml:space="preserve"> </w:t>
      </w:r>
      <w:r w:rsidRPr="00806822">
        <w:rPr>
          <w:rFonts w:ascii="Courier New" w:hAnsi="Courier New" w:cs="Courier New"/>
        </w:rPr>
        <w:t>2</w:t>
      </w:r>
    </w:p>
    <w:p w:rsidR="00475929" w:rsidRPr="00806822" w:rsidRDefault="003D2BB1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Постановление</w:t>
      </w:r>
      <w:r w:rsidR="00C03C9A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№</w:t>
      </w:r>
      <w:r w:rsidR="00605CA7">
        <w:rPr>
          <w:rFonts w:ascii="Courier New" w:hAnsi="Courier New" w:cs="Courier New"/>
        </w:rPr>
        <w:t>44</w:t>
      </w:r>
      <w:r>
        <w:rPr>
          <w:rFonts w:ascii="Courier New" w:hAnsi="Courier New" w:cs="Courier New"/>
        </w:rPr>
        <w:t xml:space="preserve"> </w:t>
      </w:r>
      <w:r w:rsidR="00147A64">
        <w:rPr>
          <w:rFonts w:ascii="Courier New" w:hAnsi="Courier New" w:cs="Courier New"/>
        </w:rPr>
        <w:t xml:space="preserve"> от</w:t>
      </w:r>
      <w:r w:rsidR="00605CA7">
        <w:rPr>
          <w:rFonts w:ascii="Courier New" w:hAnsi="Courier New" w:cs="Courier New"/>
        </w:rPr>
        <w:t>03</w:t>
      </w:r>
      <w:r w:rsidR="006139AF">
        <w:rPr>
          <w:rFonts w:ascii="Courier New" w:hAnsi="Courier New" w:cs="Courier New"/>
        </w:rPr>
        <w:t>.</w:t>
      </w:r>
      <w:r w:rsidR="00147A64">
        <w:rPr>
          <w:rFonts w:ascii="Courier New" w:hAnsi="Courier New" w:cs="Courier New"/>
        </w:rPr>
        <w:t>09</w:t>
      </w:r>
      <w:r>
        <w:rPr>
          <w:rFonts w:ascii="Courier New" w:hAnsi="Courier New" w:cs="Courier New"/>
        </w:rPr>
        <w:t>.2024</w:t>
      </w:r>
      <w:r w:rsidR="00475929">
        <w:rPr>
          <w:rFonts w:ascii="Courier New" w:hAnsi="Courier New" w:cs="Courier New"/>
        </w:rPr>
        <w:t>г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 к Порядку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 w:rsidR="00806822"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4701E7" w:rsidRP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 w:rsidR="00806822"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 w:rsidR="00806822">
        <w:rPr>
          <w:rFonts w:ascii="Courier New" w:hAnsi="Courier New" w:cs="Courier New"/>
        </w:rPr>
        <w:t>МО</w:t>
      </w:r>
    </w:p>
    <w:p w:rsidR="004701E7" w:rsidRDefault="004701E7" w:rsidP="00334AE8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</w:p>
    <w:p w:rsidR="004B21CC" w:rsidRPr="005A7CA3" w:rsidRDefault="004B21CC" w:rsidP="004B21CC">
      <w:pPr>
        <w:ind w:right="368"/>
        <w:jc w:val="right"/>
        <w:rPr>
          <w:rFonts w:eastAsiaTheme="minorHAnsi"/>
          <w:spacing w:val="-1"/>
          <w:sz w:val="16"/>
          <w:szCs w:val="16"/>
        </w:rPr>
      </w:pPr>
      <w:r w:rsidRPr="005A7CA3">
        <w:rPr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D03315" w:rsidRDefault="00D03315" w:rsidP="00806822">
      <w:pPr>
        <w:spacing w:after="0" w:line="240" w:lineRule="auto"/>
        <w:jc w:val="center"/>
        <w:rPr>
          <w:rFonts w:ascii="Arial" w:hAnsi="Arial" w:cs="Arial"/>
          <w:b/>
          <w:spacing w:val="-1"/>
          <w:sz w:val="24"/>
          <w:szCs w:val="24"/>
        </w:rPr>
      </w:pPr>
    </w:p>
    <w:p w:rsidR="004701E7" w:rsidRPr="00806822" w:rsidRDefault="00806822" w:rsidP="00C03C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822">
        <w:rPr>
          <w:rFonts w:ascii="Arial" w:hAnsi="Arial" w:cs="Arial"/>
          <w:b/>
          <w:spacing w:val="-1"/>
          <w:sz w:val="24"/>
          <w:szCs w:val="24"/>
        </w:rPr>
        <w:t>НАПРАВЛЕНИЯ  РАСХОДОВ, УВЯЗЫВАЕМЫЕ С ЦЕЛЕВЫМИ СТАТЬЯМИ ОСНОВНЫХ МЕРОПРИЯТИЙ ПОДПРОГРАММ МУНИЦИПАЛЬНЫХ ПРОГРАММ, НЕ ПРОГРАММНЫМИ НАПРАВЛЕНИЯМИ</w:t>
      </w:r>
    </w:p>
    <w:p w:rsidR="004701E7" w:rsidRDefault="004701E7" w:rsidP="00334AE8">
      <w:pPr>
        <w:spacing w:after="0" w:line="240" w:lineRule="auto"/>
        <w:rPr>
          <w:sz w:val="25"/>
          <w:szCs w:val="25"/>
        </w:rPr>
      </w:pPr>
    </w:p>
    <w:tbl>
      <w:tblPr>
        <w:tblStyle w:val="TableNormal"/>
        <w:tblW w:w="8930" w:type="dxa"/>
        <w:tblInd w:w="717" w:type="dxa"/>
        <w:tblLayout w:type="fixed"/>
        <w:tblLook w:val="01E0"/>
      </w:tblPr>
      <w:tblGrid>
        <w:gridCol w:w="1276"/>
        <w:gridCol w:w="7654"/>
      </w:tblGrid>
      <w:tr w:rsidR="004701E7" w:rsidRPr="00806822" w:rsidTr="001033D2">
        <w:trPr>
          <w:trHeight w:hRule="exact" w:val="28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806822" w:rsidP="00334AE8">
            <w:pPr>
              <w:pStyle w:val="TableParagraph"/>
              <w:rPr>
                <w:rFonts w:ascii="Courier New" w:eastAsia="Times New Roman" w:hAnsi="Courier New" w:cs="Courier New"/>
                <w:lang w:val="ru-RU"/>
              </w:rPr>
            </w:pPr>
            <w:r w:rsidRPr="00806822">
              <w:rPr>
                <w:rFonts w:ascii="Courier New" w:hAnsi="Courier New" w:cs="Courier New"/>
                <w:spacing w:val="-1"/>
                <w:lang w:val="ru-RU"/>
              </w:rPr>
              <w:t xml:space="preserve">     </w:t>
            </w:r>
            <w:r w:rsidR="004701E7" w:rsidRPr="00806822">
              <w:rPr>
                <w:rFonts w:ascii="Courier New" w:hAnsi="Courier New" w:cs="Courier New"/>
                <w:spacing w:val="-1"/>
                <w:lang w:val="ru-RU"/>
              </w:rPr>
              <w:t>Код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proofErr w:type="spellStart"/>
            <w:r w:rsidRPr="00806822">
              <w:rPr>
                <w:rFonts w:ascii="Courier New" w:hAnsi="Courier New" w:cs="Courier New"/>
                <w:spacing w:val="-1"/>
              </w:rPr>
              <w:t>Наименование</w:t>
            </w:r>
            <w:proofErr w:type="spellEnd"/>
          </w:p>
        </w:tc>
      </w:tr>
      <w:tr w:rsidR="004701E7" w:rsidRPr="00806822" w:rsidTr="001033D2">
        <w:trPr>
          <w:trHeight w:hRule="exact" w:val="28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2</w:t>
            </w:r>
          </w:p>
        </w:tc>
      </w:tr>
    </w:tbl>
    <w:tbl>
      <w:tblPr>
        <w:tblStyle w:val="a8"/>
        <w:tblW w:w="0" w:type="auto"/>
        <w:tblInd w:w="817" w:type="dxa"/>
        <w:tblLook w:val="04A0"/>
      </w:tblPr>
      <w:tblGrid>
        <w:gridCol w:w="1248"/>
        <w:gridCol w:w="7682"/>
      </w:tblGrid>
      <w:tr w:rsidR="008E11B0" w:rsidRPr="00806822" w:rsidTr="001033D2">
        <w:trPr>
          <w:trHeight w:val="1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147A64" w:rsidRDefault="003D2BB1">
            <w:pPr>
              <w:tabs>
                <w:tab w:val="left" w:pos="7822"/>
              </w:tabs>
              <w:jc w:val="center"/>
              <w:rPr>
                <w:rFonts w:ascii="Courier New" w:hAnsi="Courier New" w:cs="Courier New"/>
                <w:szCs w:val="20"/>
                <w:lang w:val="ru-RU"/>
              </w:rPr>
            </w:pPr>
            <w:r>
              <w:rPr>
                <w:rFonts w:ascii="Courier New" w:hAnsi="Courier New" w:cs="Courier New"/>
                <w:szCs w:val="20"/>
              </w:rPr>
              <w:t>0004</w:t>
            </w:r>
            <w:r w:rsidR="00147A64">
              <w:rPr>
                <w:rFonts w:ascii="Courier New" w:hAnsi="Courier New" w:cs="Courier New"/>
                <w:szCs w:val="20"/>
                <w:lang w:val="ru-RU"/>
              </w:rPr>
              <w:t>2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B0" w:rsidRPr="00C03C9A" w:rsidRDefault="00147A64">
            <w:pPr>
              <w:tabs>
                <w:tab w:val="left" w:pos="7822"/>
              </w:tabs>
              <w:rPr>
                <w:rFonts w:ascii="Courier New" w:hAnsi="Courier New" w:cs="Courier New"/>
                <w:lang w:val="ru-RU"/>
              </w:rPr>
            </w:pPr>
            <w:r w:rsidRPr="00C03C9A">
              <w:rPr>
                <w:rFonts w:ascii="Courier New" w:hAnsi="Courier New" w:cs="Courier New"/>
                <w:lang w:val="ru-RU"/>
              </w:rPr>
              <w:t>Кадастровые работы</w:t>
            </w:r>
            <w:r w:rsidR="00C03C9A" w:rsidRPr="00C03C9A">
              <w:rPr>
                <w:rFonts w:ascii="Courier New" w:hAnsi="Courier New" w:cs="Courier New"/>
                <w:lang w:val="ru-RU"/>
              </w:rPr>
              <w:t xml:space="preserve"> </w:t>
            </w:r>
            <w:r w:rsidR="00C03C9A">
              <w:rPr>
                <w:rFonts w:ascii="Courier New" w:hAnsi="Courier New" w:cs="Courier New"/>
                <w:lang w:val="ru-RU"/>
              </w:rPr>
              <w:t>(межевые планы</w:t>
            </w:r>
            <w:r w:rsidRPr="00C03C9A">
              <w:rPr>
                <w:rFonts w:ascii="Courier New" w:hAnsi="Courier New" w:cs="Courier New"/>
                <w:lang w:val="ru-RU"/>
              </w:rPr>
              <w:t>)</w:t>
            </w:r>
          </w:p>
        </w:tc>
      </w:tr>
    </w:tbl>
    <w:p w:rsidR="004701E7" w:rsidRDefault="004701E7" w:rsidP="004701E7">
      <w:pPr>
        <w:widowControl w:val="0"/>
        <w:spacing w:line="270" w:lineRule="exact"/>
        <w:ind w:right="20"/>
        <w:jc w:val="right"/>
        <w:rPr>
          <w:rFonts w:eastAsia="Times New Roman"/>
          <w:b/>
          <w:bCs/>
          <w:sz w:val="24"/>
          <w:szCs w:val="24"/>
          <w:lang w:eastAsia="en-US"/>
        </w:rPr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Pr="00046E5F" w:rsidRDefault="00046E5F" w:rsidP="00046E5F">
      <w:pPr>
        <w:ind w:left="6653" w:right="368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046E5F" w:rsidRDefault="00046E5F" w:rsidP="00046E5F">
      <w:pPr>
        <w:ind w:left="6653" w:right="368"/>
      </w:pPr>
    </w:p>
    <w:p w:rsidR="00147A64" w:rsidRDefault="00147A64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C03C9A" w:rsidRDefault="00C03C9A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C03C9A" w:rsidRDefault="00C03C9A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1033D2" w:rsidRDefault="001033D2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1033D2" w:rsidRDefault="001033D2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E43F9C" w:rsidRDefault="00E43F9C" w:rsidP="00E43F9C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lastRenderedPageBreak/>
        <w:t xml:space="preserve">Приложение </w:t>
      </w:r>
      <w:r>
        <w:rPr>
          <w:rFonts w:ascii="Courier New" w:hAnsi="Courier New" w:cs="Courier New"/>
        </w:rPr>
        <w:t>3</w:t>
      </w:r>
    </w:p>
    <w:p w:rsidR="00E43F9C" w:rsidRPr="00806822" w:rsidRDefault="00E43F9C" w:rsidP="00BE6F06">
      <w:pPr>
        <w:tabs>
          <w:tab w:val="left" w:pos="709"/>
        </w:tabs>
        <w:spacing w:after="0" w:line="240" w:lineRule="auto"/>
        <w:ind w:firstLine="187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Постановление</w:t>
      </w:r>
      <w:r w:rsidR="00BE6F0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№</w:t>
      </w:r>
      <w:r w:rsidR="00605CA7">
        <w:rPr>
          <w:rFonts w:ascii="Courier New" w:hAnsi="Courier New" w:cs="Courier New"/>
        </w:rPr>
        <w:t>44 от</w:t>
      </w:r>
      <w:r>
        <w:rPr>
          <w:rFonts w:ascii="Courier New" w:hAnsi="Courier New" w:cs="Courier New"/>
        </w:rPr>
        <w:t xml:space="preserve"> </w:t>
      </w:r>
      <w:r w:rsidR="00605CA7">
        <w:rPr>
          <w:rFonts w:ascii="Courier New" w:hAnsi="Courier New" w:cs="Courier New"/>
        </w:rPr>
        <w:t>03.</w:t>
      </w:r>
      <w:r>
        <w:rPr>
          <w:rFonts w:ascii="Courier New" w:hAnsi="Courier New" w:cs="Courier New"/>
        </w:rPr>
        <w:t>07.2024г</w:t>
      </w:r>
    </w:p>
    <w:p w:rsidR="004B21CC" w:rsidRDefault="004B21CC" w:rsidP="004B21CC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к Порядку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4B21CC" w:rsidRDefault="004B21CC" w:rsidP="004B21CC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4B21CC" w:rsidRPr="00806822" w:rsidRDefault="004B21CC" w:rsidP="004B21CC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МО</w:t>
      </w:r>
    </w:p>
    <w:p w:rsidR="004B21CC" w:rsidRDefault="004B21CC" w:rsidP="004B21CC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</w:p>
    <w:p w:rsidR="00E43F9C" w:rsidRPr="00605CA7" w:rsidRDefault="00E43F9C" w:rsidP="001033D2">
      <w:pPr>
        <w:tabs>
          <w:tab w:val="left" w:pos="709"/>
        </w:tabs>
        <w:ind w:left="20"/>
        <w:jc w:val="center"/>
        <w:rPr>
          <w:rFonts w:ascii="Arial" w:eastAsia="Calibri" w:hAnsi="Arial" w:cs="Arial"/>
          <w:b/>
          <w:sz w:val="24"/>
          <w:szCs w:val="24"/>
        </w:rPr>
      </w:pPr>
      <w:r w:rsidRPr="00605CA7">
        <w:rPr>
          <w:rFonts w:ascii="Arial" w:eastAsia="Calibri" w:hAnsi="Arial" w:cs="Arial"/>
          <w:b/>
          <w:sz w:val="24"/>
          <w:szCs w:val="24"/>
        </w:rPr>
        <w:t>ПЕРЕЧЕНЬ И КОДЫ ЦЕЛЕВЫХ СТАТЕЙ РАСХОДОВ БЮДЖЕТА НЕБЕЛЬСКОГО МУНИЦИПАЛЬНОГО ОБРАЗОВАНИЯ, ИСПОЛЬЗУЕМЫЕ ПРИ СОСТАВЛЕНИИ И ИСПОЛНЕНИИ БЮДЖЕТА</w:t>
      </w:r>
    </w:p>
    <w:tbl>
      <w:tblPr>
        <w:tblStyle w:val="TableNormal"/>
        <w:tblW w:w="11058" w:type="dxa"/>
        <w:tblInd w:w="-987" w:type="dxa"/>
        <w:tblLayout w:type="fixed"/>
        <w:tblLook w:val="01E0"/>
      </w:tblPr>
      <w:tblGrid>
        <w:gridCol w:w="1844"/>
        <w:gridCol w:w="9214"/>
      </w:tblGrid>
      <w:tr w:rsidR="00E43F9C" w:rsidTr="00605CA7">
        <w:trPr>
          <w:trHeight w:hRule="exact" w:val="286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E43F9C" w:rsidP="003414E2">
            <w:pPr>
              <w:pStyle w:val="TableParagraph"/>
              <w:spacing w:line="272" w:lineRule="exact"/>
              <w:ind w:left="560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C03C9A">
              <w:rPr>
                <w:rFonts w:ascii="Courier New" w:hAnsi="Courier New" w:cs="Courier New"/>
                <w:b/>
                <w:spacing w:val="-1"/>
                <w:sz w:val="24"/>
              </w:rPr>
              <w:t>КЦСР</w:t>
            </w:r>
          </w:p>
        </w:tc>
        <w:tc>
          <w:tcPr>
            <w:tcW w:w="9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E43F9C" w:rsidP="003414E2">
            <w:pPr>
              <w:pStyle w:val="TableParagraph"/>
              <w:spacing w:line="272" w:lineRule="exact"/>
              <w:ind w:left="2"/>
              <w:jc w:val="center"/>
              <w:rPr>
                <w:rFonts w:ascii="Courier New" w:eastAsia="Times New Roman" w:hAnsi="Courier New" w:cs="Courier New"/>
                <w:sz w:val="24"/>
                <w:szCs w:val="24"/>
              </w:rPr>
            </w:pPr>
            <w:proofErr w:type="spellStart"/>
            <w:r w:rsidRPr="00C03C9A">
              <w:rPr>
                <w:rFonts w:ascii="Courier New" w:hAnsi="Courier New" w:cs="Courier New"/>
                <w:b/>
                <w:spacing w:val="-1"/>
                <w:sz w:val="24"/>
              </w:rPr>
              <w:t>Наименование</w:t>
            </w:r>
            <w:proofErr w:type="spellEnd"/>
            <w:r w:rsidRPr="00C03C9A">
              <w:rPr>
                <w:rFonts w:ascii="Courier New" w:hAnsi="Courier New" w:cs="Courier New"/>
                <w:b/>
                <w:spacing w:val="-1"/>
                <w:sz w:val="24"/>
              </w:rPr>
              <w:t xml:space="preserve"> КЦСР</w:t>
            </w:r>
          </w:p>
        </w:tc>
      </w:tr>
      <w:tr w:rsidR="00E43F9C" w:rsidTr="00605CA7">
        <w:trPr>
          <w:trHeight w:hRule="exact" w:val="286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Default="00E43F9C" w:rsidP="003414E2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9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Default="00E43F9C" w:rsidP="003414E2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</w:tr>
      <w:tr w:rsidR="00E43F9C" w:rsidRPr="00E41ED2" w:rsidTr="00605CA7">
        <w:trPr>
          <w:trHeight w:hRule="exact" w:val="892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E43F9C" w:rsidP="003414E2">
            <w:pPr>
              <w:pStyle w:val="TableParagraph"/>
              <w:spacing w:line="269" w:lineRule="exact"/>
              <w:ind w:left="104"/>
              <w:rPr>
                <w:rFonts w:ascii="Courier New" w:eastAsia="Times New Roman" w:hAnsi="Courier New" w:cs="Courier New"/>
              </w:rPr>
            </w:pPr>
            <w:r w:rsidRPr="00C03C9A">
              <w:rPr>
                <w:rFonts w:ascii="Courier New" w:hAnsi="Courier New" w:cs="Courier New"/>
                <w:lang w:val="ru-RU"/>
              </w:rPr>
              <w:t>88</w:t>
            </w:r>
            <w:r w:rsidRPr="00C03C9A">
              <w:rPr>
                <w:rFonts w:ascii="Courier New" w:hAnsi="Courier New" w:cs="Courier New"/>
              </w:rPr>
              <w:t xml:space="preserve"> 0 00 00000</w:t>
            </w:r>
          </w:p>
        </w:tc>
        <w:tc>
          <w:tcPr>
            <w:tcW w:w="9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E43F9C" w:rsidP="00C03C9A">
            <w:pPr>
              <w:shd w:val="clear" w:color="auto" w:fill="FFFFFF"/>
              <w:rPr>
                <w:rFonts w:ascii="Courier New" w:eastAsia="Times New Roman" w:hAnsi="Courier New" w:cs="Courier New"/>
                <w:b/>
                <w:color w:val="2A2A2A"/>
                <w:lang w:val="ru-RU" w:eastAsia="ru-RU"/>
              </w:rPr>
            </w:pPr>
            <w:r w:rsidRPr="00C03C9A">
              <w:rPr>
                <w:rFonts w:ascii="Courier New" w:hAnsi="Courier New" w:cs="Courier New"/>
                <w:b/>
                <w:spacing w:val="-1"/>
                <w:lang w:val="ru-RU"/>
              </w:rPr>
              <w:t>Муниципальная программа</w:t>
            </w:r>
            <w:r w:rsidRPr="00C03C9A">
              <w:rPr>
                <w:rFonts w:ascii="Courier New" w:hAnsi="Courier New" w:cs="Courier New"/>
                <w:b/>
                <w:lang w:val="ru-RU"/>
              </w:rPr>
              <w:t xml:space="preserve"> </w:t>
            </w:r>
            <w:r w:rsidRPr="00C03C9A">
              <w:rPr>
                <w:rFonts w:ascii="Courier New" w:hAnsi="Courier New" w:cs="Courier New"/>
                <w:b/>
                <w:spacing w:val="-1"/>
                <w:lang w:val="ru-RU"/>
              </w:rPr>
              <w:t>«</w:t>
            </w:r>
            <w:r w:rsidRPr="00C03C9A">
              <w:rPr>
                <w:rFonts w:ascii="Courier New" w:eastAsia="Times New Roman" w:hAnsi="Courier New" w:cs="Courier New"/>
                <w:b/>
                <w:color w:val="2A2A2A"/>
                <w:lang w:val="ru-RU" w:eastAsia="ru-RU"/>
              </w:rPr>
              <w:t xml:space="preserve">Эффективное управление органами местного самоуправления </w:t>
            </w:r>
            <w:proofErr w:type="spellStart"/>
            <w:r w:rsidRPr="00C03C9A">
              <w:rPr>
                <w:rFonts w:ascii="Courier New" w:eastAsia="Times New Roman" w:hAnsi="Courier New" w:cs="Courier New"/>
                <w:b/>
                <w:color w:val="2A2A2A"/>
                <w:lang w:val="ru-RU" w:eastAsia="ru-RU"/>
              </w:rPr>
              <w:t>Небельского</w:t>
            </w:r>
            <w:proofErr w:type="spellEnd"/>
            <w:r w:rsidRPr="00C03C9A">
              <w:rPr>
                <w:rFonts w:ascii="Courier New" w:eastAsia="Times New Roman" w:hAnsi="Courier New" w:cs="Courier New"/>
                <w:b/>
                <w:color w:val="2A2A2A"/>
                <w:lang w:val="ru-RU" w:eastAsia="ru-RU"/>
              </w:rPr>
              <w:t xml:space="preserve"> сельского поселения </w:t>
            </w:r>
            <w:r w:rsidRPr="00C03C9A">
              <w:rPr>
                <w:rFonts w:ascii="Courier New" w:eastAsia="Times New Roman" w:hAnsi="Courier New" w:cs="Courier New"/>
                <w:b/>
                <w:lang w:val="ru-RU" w:eastAsia="ru-RU"/>
              </w:rPr>
              <w:t>на 202</w:t>
            </w:r>
            <w:r w:rsidR="00147A64" w:rsidRPr="00C03C9A">
              <w:rPr>
                <w:rFonts w:ascii="Courier New" w:eastAsia="Times New Roman" w:hAnsi="Courier New" w:cs="Courier New"/>
                <w:b/>
                <w:lang w:val="ru-RU" w:eastAsia="ru-RU"/>
              </w:rPr>
              <w:t>4</w:t>
            </w:r>
            <w:r w:rsidR="00147A64" w:rsidRPr="00C03C9A">
              <w:rPr>
                <w:rFonts w:ascii="Courier New" w:eastAsia="Times New Roman" w:hAnsi="Courier New" w:cs="Courier New"/>
                <w:b/>
                <w:color w:val="2A2A2A"/>
                <w:lang w:val="ru-RU" w:eastAsia="ru-RU"/>
              </w:rPr>
              <w:t xml:space="preserve"> год и плановый период 2025,2026</w:t>
            </w:r>
            <w:r w:rsidRPr="00C03C9A">
              <w:rPr>
                <w:rFonts w:ascii="Courier New" w:eastAsia="Times New Roman" w:hAnsi="Courier New" w:cs="Courier New"/>
                <w:b/>
                <w:color w:val="2A2A2A"/>
                <w:lang w:val="ru-RU" w:eastAsia="ru-RU"/>
              </w:rPr>
              <w:t>годы</w:t>
            </w:r>
            <w:r w:rsidRPr="00C03C9A">
              <w:rPr>
                <w:rFonts w:ascii="Courier New" w:hAnsi="Courier New" w:cs="Courier New"/>
                <w:b/>
                <w:spacing w:val="-1"/>
                <w:lang w:val="ru-RU"/>
              </w:rPr>
              <w:t>»</w:t>
            </w:r>
          </w:p>
        </w:tc>
      </w:tr>
      <w:tr w:rsidR="00E43F9C" w:rsidRPr="00AC3F40" w:rsidTr="00605CA7">
        <w:trPr>
          <w:trHeight w:hRule="exact" w:val="564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E43F9C" w:rsidP="003414E2">
            <w:pPr>
              <w:pStyle w:val="TableParagraph"/>
              <w:spacing w:line="267" w:lineRule="exact"/>
              <w:ind w:left="104"/>
              <w:rPr>
                <w:rFonts w:ascii="Courier New" w:eastAsia="Times New Roman" w:hAnsi="Courier New" w:cs="Courier New"/>
                <w:lang w:val="ru-RU"/>
              </w:rPr>
            </w:pPr>
            <w:r w:rsidRPr="00C03C9A">
              <w:rPr>
                <w:rFonts w:ascii="Courier New" w:hAnsi="Courier New" w:cs="Courier New"/>
                <w:lang w:val="ru-RU"/>
              </w:rPr>
              <w:t>88</w:t>
            </w:r>
            <w:r w:rsidRPr="00C03C9A">
              <w:rPr>
                <w:rFonts w:ascii="Courier New" w:hAnsi="Courier New" w:cs="Courier New"/>
              </w:rPr>
              <w:t xml:space="preserve"> </w:t>
            </w:r>
            <w:r w:rsidR="00147A64" w:rsidRPr="00C03C9A">
              <w:rPr>
                <w:rFonts w:ascii="Courier New" w:hAnsi="Courier New" w:cs="Courier New"/>
                <w:lang w:val="ru-RU"/>
              </w:rPr>
              <w:t>7</w:t>
            </w:r>
            <w:r w:rsidRPr="00C03C9A">
              <w:rPr>
                <w:rFonts w:ascii="Courier New" w:hAnsi="Courier New" w:cs="Courier New"/>
              </w:rPr>
              <w:t xml:space="preserve"> 00 00000</w:t>
            </w:r>
          </w:p>
        </w:tc>
        <w:tc>
          <w:tcPr>
            <w:tcW w:w="9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480AD8" w:rsidP="003414E2">
            <w:pPr>
              <w:pStyle w:val="TableParagraph"/>
              <w:ind w:left="104" w:right="1219"/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</w:pPr>
            <w:r w:rsidRPr="00C03C9A">
              <w:rPr>
                <w:rFonts w:ascii="Courier New" w:hAnsi="Courier New" w:cs="Courier New"/>
                <w:bCs/>
                <w:lang w:val="ru-RU" w:eastAsia="ru-RU"/>
              </w:rPr>
              <w:t>Подпрограмма</w:t>
            </w:r>
            <w:r w:rsidR="00C03C9A" w:rsidRPr="00C03C9A">
              <w:rPr>
                <w:rFonts w:ascii="Courier New" w:hAnsi="Courier New" w:cs="Courier New"/>
                <w:bCs/>
                <w:lang w:val="ru-RU" w:eastAsia="ru-RU"/>
              </w:rPr>
              <w:t xml:space="preserve"> </w:t>
            </w:r>
            <w:r w:rsidRPr="00C03C9A">
              <w:rPr>
                <w:rFonts w:ascii="Courier New" w:hAnsi="Courier New" w:cs="Courier New"/>
                <w:bCs/>
                <w:lang w:val="ru-RU" w:eastAsia="ru-RU"/>
              </w:rPr>
              <w:t xml:space="preserve">7  </w:t>
            </w:r>
            <w:r w:rsidR="00147A64" w:rsidRPr="00C03C9A">
              <w:rPr>
                <w:rFonts w:ascii="Courier New" w:hAnsi="Courier New" w:cs="Courier New"/>
                <w:bCs/>
                <w:lang w:val="ru-RU" w:eastAsia="ru-RU"/>
              </w:rPr>
              <w:t xml:space="preserve">  </w:t>
            </w:r>
            <w:r w:rsidR="00147A64" w:rsidRPr="00C03C9A">
              <w:rPr>
                <w:rFonts w:ascii="Courier New" w:hAnsi="Courier New" w:cs="Courier New"/>
                <w:lang w:val="ru-RU"/>
              </w:rPr>
              <w:t>«Содержание автомобильных дорог на территор</w:t>
            </w:r>
            <w:r w:rsidR="00C03C9A" w:rsidRPr="00C03C9A">
              <w:rPr>
                <w:rFonts w:ascii="Courier New" w:hAnsi="Courier New" w:cs="Courier New"/>
                <w:lang w:val="ru-RU"/>
              </w:rPr>
              <w:t>ии</w:t>
            </w:r>
            <w:r w:rsidR="00147A64" w:rsidRPr="00C03C9A">
              <w:rPr>
                <w:rFonts w:ascii="Courier New" w:hAnsi="Courier New" w:cs="Courier New"/>
                <w:lang w:val="ru-RU"/>
              </w:rPr>
              <w:t xml:space="preserve"> </w:t>
            </w:r>
            <w:proofErr w:type="spellStart"/>
            <w:r w:rsidR="00147A64" w:rsidRPr="00C03C9A">
              <w:rPr>
                <w:rFonts w:ascii="Courier New" w:hAnsi="Courier New" w:cs="Courier New"/>
                <w:lang w:val="ru-RU"/>
              </w:rPr>
              <w:t>Небельского</w:t>
            </w:r>
            <w:proofErr w:type="spellEnd"/>
            <w:r w:rsidR="00147A64" w:rsidRPr="00C03C9A">
              <w:rPr>
                <w:rFonts w:ascii="Courier New" w:hAnsi="Courier New" w:cs="Courier New"/>
                <w:lang w:val="ru-RU"/>
              </w:rPr>
              <w:t xml:space="preserve"> сельского поселения</w:t>
            </w:r>
            <w:r w:rsidR="00C03C9A" w:rsidRPr="00C03C9A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E43F9C" w:rsidRPr="00F63DB1" w:rsidTr="00605CA7">
        <w:trPr>
          <w:trHeight w:hRule="exact" w:val="996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E43F9C" w:rsidP="003414E2">
            <w:pPr>
              <w:pStyle w:val="TableParagraph"/>
              <w:spacing w:line="267" w:lineRule="exact"/>
              <w:ind w:left="104"/>
              <w:rPr>
                <w:rFonts w:ascii="Courier New" w:eastAsia="Times New Roman" w:hAnsi="Courier New" w:cs="Courier New"/>
              </w:rPr>
            </w:pPr>
            <w:r w:rsidRPr="00C03C9A">
              <w:rPr>
                <w:rFonts w:ascii="Courier New" w:hAnsi="Courier New" w:cs="Courier New"/>
                <w:lang w:val="ru-RU"/>
              </w:rPr>
              <w:t>88</w:t>
            </w:r>
            <w:r w:rsidRPr="00C03C9A">
              <w:rPr>
                <w:rFonts w:ascii="Courier New" w:hAnsi="Courier New" w:cs="Courier New"/>
              </w:rPr>
              <w:t xml:space="preserve"> </w:t>
            </w:r>
            <w:r w:rsidRPr="00C03C9A">
              <w:rPr>
                <w:rFonts w:ascii="Courier New" w:hAnsi="Courier New" w:cs="Courier New"/>
                <w:lang w:val="ru-RU"/>
              </w:rPr>
              <w:t>8</w:t>
            </w:r>
            <w:r w:rsidRPr="00C03C9A">
              <w:rPr>
                <w:rFonts w:ascii="Courier New" w:hAnsi="Courier New" w:cs="Courier New"/>
              </w:rPr>
              <w:t xml:space="preserve"> </w:t>
            </w:r>
            <w:r w:rsidR="00147A64" w:rsidRPr="00C03C9A">
              <w:rPr>
                <w:rFonts w:ascii="Courier New" w:hAnsi="Courier New" w:cs="Courier New"/>
                <w:lang w:val="ru-RU"/>
              </w:rPr>
              <w:t>25</w:t>
            </w:r>
            <w:r w:rsidRPr="00C03C9A">
              <w:rPr>
                <w:rFonts w:ascii="Courier New" w:hAnsi="Courier New" w:cs="Courier New"/>
              </w:rPr>
              <w:t xml:space="preserve"> 00000</w:t>
            </w:r>
          </w:p>
        </w:tc>
        <w:tc>
          <w:tcPr>
            <w:tcW w:w="9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147A64" w:rsidP="003414E2">
            <w:pPr>
              <w:pStyle w:val="TableParagraph"/>
              <w:ind w:left="104" w:right="1520"/>
              <w:rPr>
                <w:rFonts w:ascii="Courier New" w:hAnsi="Courier New" w:cs="Courier New"/>
                <w:spacing w:val="-1"/>
                <w:sz w:val="24"/>
                <w:lang w:val="ru-RU"/>
              </w:rPr>
            </w:pPr>
            <w:r w:rsidRPr="00C03C9A">
              <w:rPr>
                <w:rFonts w:ascii="Courier New" w:hAnsi="Courier New" w:cs="Courier New"/>
                <w:lang w:val="ru-RU" w:eastAsia="ru-RU"/>
              </w:rPr>
              <w:t xml:space="preserve">Основное мероприятие 2.5 </w:t>
            </w:r>
            <w:r w:rsidRPr="00C03C9A">
              <w:rPr>
                <w:rFonts w:ascii="Courier New" w:hAnsi="Courier New" w:cs="Courier New"/>
                <w:lang w:val="ru-RU"/>
              </w:rPr>
              <w:t xml:space="preserve">«Направление </w:t>
            </w:r>
            <w:r w:rsidRPr="00C03C9A">
              <w:rPr>
                <w:rFonts w:ascii="Courier New" w:hAnsi="Courier New" w:cs="Courier New"/>
                <w:lang w:val="ru-RU" w:eastAsia="ru-RU"/>
              </w:rPr>
              <w:t xml:space="preserve">расходов  </w:t>
            </w:r>
            <w:r w:rsidRPr="00C03C9A">
              <w:rPr>
                <w:rFonts w:ascii="Courier New" w:hAnsi="Courier New" w:cs="Courier New"/>
                <w:lang w:val="ru-RU"/>
              </w:rPr>
              <w:t>Финансир</w:t>
            </w:r>
            <w:r w:rsidR="00480AD8" w:rsidRPr="00C03C9A">
              <w:rPr>
                <w:rFonts w:ascii="Courier New" w:hAnsi="Courier New" w:cs="Courier New"/>
                <w:lang w:val="ru-RU"/>
              </w:rPr>
              <w:t xml:space="preserve">ование мероприятий по содержанию дорог на территории </w:t>
            </w:r>
            <w:proofErr w:type="spellStart"/>
            <w:r w:rsidRPr="00C03C9A">
              <w:rPr>
                <w:rFonts w:ascii="Courier New" w:hAnsi="Courier New" w:cs="Courier New"/>
                <w:lang w:val="ru-RU"/>
              </w:rPr>
              <w:t>Небельского</w:t>
            </w:r>
            <w:proofErr w:type="spellEnd"/>
            <w:r w:rsidRPr="00C03C9A">
              <w:rPr>
                <w:rFonts w:ascii="Courier New" w:hAnsi="Courier New" w:cs="Courier New"/>
                <w:lang w:val="ru-RU"/>
              </w:rPr>
              <w:t xml:space="preserve"> сельского поселения»</w:t>
            </w:r>
          </w:p>
          <w:p w:rsidR="00E43F9C" w:rsidRPr="00480AD8" w:rsidRDefault="00E43F9C" w:rsidP="003414E2">
            <w:pPr>
              <w:pStyle w:val="TableParagraph"/>
              <w:ind w:left="104" w:right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3F9C" w:rsidRPr="00E41ED2" w:rsidTr="00605CA7">
        <w:trPr>
          <w:trHeight w:hRule="exact" w:val="418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4B21CC" w:rsidP="003414E2">
            <w:pPr>
              <w:pStyle w:val="TableParagraph"/>
              <w:spacing w:line="267" w:lineRule="exact"/>
              <w:ind w:left="104"/>
              <w:rPr>
                <w:rFonts w:ascii="Courier New" w:hAnsi="Courier New" w:cs="Courier New"/>
                <w:lang w:val="ru-RU"/>
              </w:rPr>
            </w:pPr>
            <w:r w:rsidRPr="00C03C9A">
              <w:rPr>
                <w:rFonts w:ascii="Courier New" w:hAnsi="Courier New" w:cs="Courier New"/>
                <w:lang w:val="ru-RU"/>
              </w:rPr>
              <w:t>88</w:t>
            </w:r>
            <w:r w:rsidRPr="00C03C9A">
              <w:rPr>
                <w:rFonts w:ascii="Courier New" w:hAnsi="Courier New" w:cs="Courier New"/>
              </w:rPr>
              <w:t xml:space="preserve"> </w:t>
            </w:r>
            <w:r w:rsidRPr="00C03C9A">
              <w:rPr>
                <w:rFonts w:ascii="Courier New" w:hAnsi="Courier New" w:cs="Courier New"/>
                <w:lang w:val="ru-RU"/>
              </w:rPr>
              <w:t>8</w:t>
            </w:r>
            <w:r w:rsidRPr="00C03C9A">
              <w:rPr>
                <w:rFonts w:ascii="Courier New" w:hAnsi="Courier New" w:cs="Courier New"/>
              </w:rPr>
              <w:t xml:space="preserve"> </w:t>
            </w:r>
            <w:r w:rsidR="00147A64" w:rsidRPr="00C03C9A">
              <w:rPr>
                <w:rFonts w:ascii="Courier New" w:hAnsi="Courier New" w:cs="Courier New"/>
                <w:lang w:val="ru-RU"/>
              </w:rPr>
              <w:t>25</w:t>
            </w:r>
            <w:r w:rsidRPr="00C03C9A">
              <w:rPr>
                <w:rFonts w:ascii="Courier New" w:hAnsi="Courier New" w:cs="Courier New"/>
              </w:rPr>
              <w:t xml:space="preserve"> 000</w:t>
            </w:r>
            <w:r w:rsidRPr="00C03C9A">
              <w:rPr>
                <w:rFonts w:ascii="Courier New" w:hAnsi="Courier New" w:cs="Courier New"/>
                <w:lang w:val="ru-RU"/>
              </w:rPr>
              <w:t>4</w:t>
            </w:r>
            <w:r w:rsidR="00147A64" w:rsidRPr="00C03C9A">
              <w:rPr>
                <w:rFonts w:ascii="Courier New" w:hAnsi="Courier New" w:cs="Courier New"/>
                <w:lang w:val="ru-RU"/>
              </w:rPr>
              <w:t>2</w:t>
            </w:r>
          </w:p>
        </w:tc>
        <w:tc>
          <w:tcPr>
            <w:tcW w:w="9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3F9C" w:rsidRPr="00C03C9A" w:rsidRDefault="00480AD8" w:rsidP="003414E2">
            <w:pPr>
              <w:pStyle w:val="TableParagraph"/>
              <w:ind w:left="104" w:right="1027"/>
              <w:rPr>
                <w:rFonts w:ascii="Courier New" w:hAnsi="Courier New" w:cs="Courier New"/>
                <w:spacing w:val="-1"/>
                <w:sz w:val="24"/>
                <w:szCs w:val="24"/>
                <w:lang w:val="ru-RU"/>
              </w:rPr>
            </w:pPr>
            <w:r w:rsidRPr="00C03C9A">
              <w:rPr>
                <w:rFonts w:ascii="Courier New" w:hAnsi="Courier New" w:cs="Courier New"/>
                <w:spacing w:val="-1"/>
                <w:sz w:val="24"/>
                <w:szCs w:val="24"/>
                <w:lang w:val="ru-RU"/>
              </w:rPr>
              <w:t>Кадастровые работы (межевые планы)</w:t>
            </w:r>
          </w:p>
        </w:tc>
      </w:tr>
    </w:tbl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p w:rsidR="00046E5F" w:rsidRDefault="00046E5F" w:rsidP="00046E5F">
      <w:pPr>
        <w:ind w:left="6653" w:right="368"/>
        <w:jc w:val="right"/>
        <w:rPr>
          <w:rFonts w:ascii="Courier New" w:hAnsi="Courier New" w:cs="Courier New"/>
        </w:rPr>
      </w:pPr>
    </w:p>
    <w:sectPr w:rsidR="00046E5F" w:rsidSect="00605CA7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F1A4D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01E7"/>
    <w:rsid w:val="00001A88"/>
    <w:rsid w:val="00046E5F"/>
    <w:rsid w:val="000C65CD"/>
    <w:rsid w:val="001033D2"/>
    <w:rsid w:val="00147A64"/>
    <w:rsid w:val="002C5B1A"/>
    <w:rsid w:val="002D4AF1"/>
    <w:rsid w:val="00334AE8"/>
    <w:rsid w:val="00360B5E"/>
    <w:rsid w:val="003D2BB1"/>
    <w:rsid w:val="004701E7"/>
    <w:rsid w:val="00475929"/>
    <w:rsid w:val="00480AD8"/>
    <w:rsid w:val="004B21CC"/>
    <w:rsid w:val="004F1093"/>
    <w:rsid w:val="004F4F6C"/>
    <w:rsid w:val="005A468C"/>
    <w:rsid w:val="005A7CA3"/>
    <w:rsid w:val="00605CA7"/>
    <w:rsid w:val="006139AF"/>
    <w:rsid w:val="00694258"/>
    <w:rsid w:val="006C0658"/>
    <w:rsid w:val="006E6747"/>
    <w:rsid w:val="00764223"/>
    <w:rsid w:val="007B40EA"/>
    <w:rsid w:val="007C18E2"/>
    <w:rsid w:val="00803EBC"/>
    <w:rsid w:val="00806822"/>
    <w:rsid w:val="008E11B0"/>
    <w:rsid w:val="008F2549"/>
    <w:rsid w:val="00966B8C"/>
    <w:rsid w:val="00987330"/>
    <w:rsid w:val="009C712B"/>
    <w:rsid w:val="009E7848"/>
    <w:rsid w:val="00A54181"/>
    <w:rsid w:val="00A55E05"/>
    <w:rsid w:val="00AE5179"/>
    <w:rsid w:val="00B0548C"/>
    <w:rsid w:val="00BE6F06"/>
    <w:rsid w:val="00BF08D1"/>
    <w:rsid w:val="00BF50F0"/>
    <w:rsid w:val="00C03C9A"/>
    <w:rsid w:val="00C04824"/>
    <w:rsid w:val="00CF5586"/>
    <w:rsid w:val="00D01E39"/>
    <w:rsid w:val="00D03315"/>
    <w:rsid w:val="00DD3964"/>
    <w:rsid w:val="00DF578A"/>
    <w:rsid w:val="00E43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1E7"/>
    <w:rPr>
      <w:color w:val="0000FF"/>
      <w:u w:val="single"/>
    </w:rPr>
  </w:style>
  <w:style w:type="paragraph" w:styleId="a4">
    <w:name w:val="Body Text"/>
    <w:basedOn w:val="a"/>
    <w:link w:val="a5"/>
    <w:unhideWhenUsed/>
    <w:rsid w:val="004701E7"/>
    <w:pPr>
      <w:shd w:val="clear" w:color="auto" w:fill="FFFFFF"/>
      <w:suppressAutoHyphens/>
      <w:spacing w:after="0"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4701E7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styleId="a6">
    <w:name w:val="List Paragraph"/>
    <w:basedOn w:val="a"/>
    <w:uiPriority w:val="34"/>
    <w:qFormat/>
    <w:rsid w:val="00470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7">
    <w:name w:val="Основной текст_"/>
    <w:basedOn w:val="a0"/>
    <w:link w:val="5"/>
    <w:locked/>
    <w:rsid w:val="004701E7"/>
    <w:rPr>
      <w:shd w:val="clear" w:color="auto" w:fill="FFFFFF"/>
    </w:rPr>
  </w:style>
  <w:style w:type="paragraph" w:customStyle="1" w:styleId="5">
    <w:name w:val="Основной текст5"/>
    <w:basedOn w:val="a"/>
    <w:link w:val="a7"/>
    <w:rsid w:val="004701E7"/>
    <w:pPr>
      <w:widowControl w:val="0"/>
      <w:shd w:val="clear" w:color="auto" w:fill="FFFFFF"/>
      <w:spacing w:before="300" w:after="300" w:line="0" w:lineRule="atLeast"/>
      <w:jc w:val="both"/>
    </w:pPr>
  </w:style>
  <w:style w:type="table" w:styleId="a8">
    <w:name w:val="Table Grid"/>
    <w:basedOn w:val="a1"/>
    <w:uiPriority w:val="59"/>
    <w:rsid w:val="004701E7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6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4223"/>
    <w:rPr>
      <w:rFonts w:ascii="Tahoma" w:hAnsi="Tahoma" w:cs="Tahoma"/>
      <w:sz w:val="16"/>
      <w:szCs w:val="16"/>
    </w:rPr>
  </w:style>
  <w:style w:type="table" w:customStyle="1" w:styleId="TableNormal2">
    <w:name w:val="Table Normal2"/>
    <w:uiPriority w:val="2"/>
    <w:semiHidden/>
    <w:qFormat/>
    <w:rsid w:val="00046E5F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D033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DB7B8-71D8-4C3D-9202-B814B463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2024-09-25T03:01:00Z</cp:lastPrinted>
  <dcterms:created xsi:type="dcterms:W3CDTF">2023-01-11T06:01:00Z</dcterms:created>
  <dcterms:modified xsi:type="dcterms:W3CDTF">2024-09-25T03:04:00Z</dcterms:modified>
</cp:coreProperties>
</file>