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6E" w:rsidRPr="00263E06" w:rsidRDefault="00BB186E" w:rsidP="00BB186E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РОССИЙСКАЯ ФЕДЕРАЦИЯ</w:t>
      </w:r>
    </w:p>
    <w:p w:rsidR="00BB186E" w:rsidRPr="00263E06" w:rsidRDefault="00BB186E" w:rsidP="00BB186E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ИРКУТСКАЯ ОБЛАСТЬ</w:t>
      </w:r>
    </w:p>
    <w:p w:rsidR="00BB186E" w:rsidRPr="00263E06" w:rsidRDefault="00BB186E" w:rsidP="00BB186E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КИРЕНСКИЙ РАЙОН</w:t>
      </w:r>
    </w:p>
    <w:p w:rsidR="00BB186E" w:rsidRPr="00263E06" w:rsidRDefault="00BB186E" w:rsidP="00BB186E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МАКАРОВСКОЕ МУНИЦИПАЛЬНОЕ ОБРАЗОВАНИЕ</w:t>
      </w:r>
    </w:p>
    <w:p w:rsidR="00BB186E" w:rsidRPr="00263E06" w:rsidRDefault="00BB186E" w:rsidP="00BB186E">
      <w:pPr>
        <w:spacing w:after="80"/>
        <w:jc w:val="center"/>
        <w:rPr>
          <w:b/>
          <w:color w:val="000000" w:themeColor="text1"/>
        </w:rPr>
      </w:pPr>
      <w:r w:rsidRPr="00263E06">
        <w:rPr>
          <w:b/>
          <w:color w:val="000000" w:themeColor="text1"/>
        </w:rPr>
        <w:t>ДУМА  МАКАРОВСКОГО МУНИЦИПАЛЬНОГО  ОБРАЗОВАНИЯ</w:t>
      </w:r>
    </w:p>
    <w:p w:rsidR="00BB186E" w:rsidRPr="00263E06" w:rsidRDefault="00BB186E" w:rsidP="00BB186E">
      <w:pPr>
        <w:pStyle w:val="1"/>
        <w:rPr>
          <w:bCs w:val="0"/>
          <w:color w:val="000000" w:themeColor="text1"/>
          <w:sz w:val="24"/>
        </w:rPr>
      </w:pPr>
      <w:r w:rsidRPr="00263E06">
        <w:rPr>
          <w:color w:val="000000" w:themeColor="text1"/>
          <w:sz w:val="24"/>
        </w:rPr>
        <w:t xml:space="preserve">                                                                        ПЯТОГО СОЗЫВА</w:t>
      </w:r>
    </w:p>
    <w:p w:rsidR="00BB186E" w:rsidRPr="00263E06" w:rsidRDefault="00BB186E" w:rsidP="00BB186E">
      <w:pPr>
        <w:jc w:val="center"/>
        <w:rPr>
          <w:b/>
        </w:rPr>
      </w:pPr>
    </w:p>
    <w:p w:rsidR="00BB186E" w:rsidRPr="00263E06" w:rsidRDefault="00BB186E" w:rsidP="00BB186E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263E06">
        <w:rPr>
          <w:rFonts w:ascii="Times New Roman" w:hAnsi="Times New Roman" w:cs="Times New Roman"/>
          <w:sz w:val="24"/>
          <w:szCs w:val="24"/>
        </w:rPr>
        <w:t>РЕШЕНИЕ</w:t>
      </w:r>
    </w:p>
    <w:p w:rsidR="00BB186E" w:rsidRPr="00263E06" w:rsidRDefault="00BB186E" w:rsidP="00BB186E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BB186E" w:rsidRDefault="00BB186E" w:rsidP="00BB186E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24 июня   2025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80                                с. Макарово</w:t>
      </w:r>
    </w:p>
    <w:p w:rsidR="00BB186E" w:rsidRDefault="00BB186E" w:rsidP="00BB186E"/>
    <w:p w:rsidR="00BB186E" w:rsidRDefault="00BB186E" w:rsidP="00BB186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«О внесении изменений в Решение Думы Макаровского сельского поселения от 27.12.2021 года № 119 «Об утверждении положения о муниципальном контроле в сфере благоустройства на территории Макаровского муниципального образования»</w:t>
      </w:r>
    </w:p>
    <w:p w:rsidR="00BB186E" w:rsidRDefault="00BB186E" w:rsidP="00BB186E">
      <w:pPr>
        <w:jc w:val="both"/>
        <w:rPr>
          <w:bdr w:val="none" w:sz="0" w:space="0" w:color="auto" w:frame="1"/>
        </w:rPr>
      </w:pPr>
    </w:p>
    <w:p w:rsidR="00BB186E" w:rsidRPr="00E013ED" w:rsidRDefault="00BB186E" w:rsidP="00BB186E">
      <w:pPr>
        <w:tabs>
          <w:tab w:val="left" w:pos="3798"/>
        </w:tabs>
        <w:jc w:val="both"/>
      </w:pPr>
      <w:r>
        <w:t>В соответствии с Федеральным законом от 28.12.2024 г. № 540-ФЗ «О внесении изменений в Федеральный закон «О государственном контроле (надзоре) и муниципальном контроле в Российской Федерации», Уставом Макаровского сельского поселения, Дума Макаровского сельского поселения</w:t>
      </w:r>
    </w:p>
    <w:p w:rsidR="00BB186E" w:rsidRPr="002877C7" w:rsidRDefault="00BB186E" w:rsidP="00BB186E">
      <w:pPr>
        <w:jc w:val="center"/>
        <w:rPr>
          <w:b/>
          <w:sz w:val="28"/>
          <w:szCs w:val="28"/>
        </w:rPr>
      </w:pPr>
      <w:r w:rsidRPr="002877C7">
        <w:rPr>
          <w:b/>
          <w:sz w:val="28"/>
          <w:szCs w:val="28"/>
        </w:rPr>
        <w:t>Решила:</w:t>
      </w: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676CE">
        <w:rPr>
          <w:color w:val="000000" w:themeColor="text1"/>
        </w:rPr>
        <w:t>1. Внести в Решение Думы Макаровского сельского поселения «</w:t>
      </w:r>
      <w:r w:rsidRPr="00C676CE">
        <w:rPr>
          <w:bCs/>
          <w:color w:val="000000" w:themeColor="text1"/>
        </w:rPr>
        <w:t>Об утверждении положения о муниципальном контроле в сфере благоустройства на территории Макаровского муниципального образования</w:t>
      </w:r>
      <w:r w:rsidRPr="00C676CE">
        <w:rPr>
          <w:color w:val="000000" w:themeColor="text1"/>
        </w:rPr>
        <w:t>» от 27.12.2021 г. № 119 следующие изменения:</w:t>
      </w: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676CE">
        <w:rPr>
          <w:color w:val="000000" w:themeColor="text1"/>
        </w:rPr>
        <w:t>1.1. В разделе 1  Положения пункт 1.8. признать утратившим силу.</w:t>
      </w: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676CE">
        <w:rPr>
          <w:color w:val="000000" w:themeColor="text1"/>
        </w:rPr>
        <w:t xml:space="preserve">1.2. В раздел 2 в пункт 2.5 включить подпункты: </w:t>
      </w: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676CE">
        <w:rPr>
          <w:color w:val="000000" w:themeColor="text1"/>
        </w:rPr>
        <w:t xml:space="preserve">3) профилактические визиты; </w:t>
      </w: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676CE">
        <w:rPr>
          <w:color w:val="000000" w:themeColor="text1"/>
        </w:rPr>
        <w:t>4) объявление предостережения.</w:t>
      </w: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B186E" w:rsidRPr="00C676CE" w:rsidRDefault="00BB186E" w:rsidP="00BB186E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676CE">
        <w:rPr>
          <w:color w:val="000000" w:themeColor="text1"/>
        </w:rPr>
        <w:t>1.3. в раздел 2 добавить пункт 2.9. следующего содержания:</w:t>
      </w:r>
    </w:p>
    <w:p w:rsidR="00BB186E" w:rsidRPr="00BD19AF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6CE">
        <w:rPr>
          <w:color w:val="000000" w:themeColor="text1"/>
        </w:rPr>
        <w:t xml:space="preserve">2.9. </w:t>
      </w:r>
      <w:r w:rsidRPr="00C67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</w:r>
      <w:proofErr w:type="spellStart"/>
      <w:r w:rsidRPr="00C676CE">
        <w:rPr>
          <w:rFonts w:ascii="Times New Roman" w:hAnsi="Times New Roman" w:cs="Times New Roman"/>
          <w:color w:val="000000" w:themeColor="text1"/>
          <w:sz w:val="24"/>
          <w:szCs w:val="24"/>
        </w:rPr>
        <w:t>видео-конференц-связи</w:t>
      </w:r>
      <w:proofErr w:type="spellEnd"/>
      <w:r w:rsidRPr="00C67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</w:t>
      </w:r>
      <w:r w:rsidRPr="00BD19AF">
        <w:rPr>
          <w:rFonts w:ascii="Times New Roman" w:hAnsi="Times New Roman" w:cs="Times New Roman"/>
          <w:sz w:val="24"/>
          <w:szCs w:val="24"/>
        </w:rPr>
        <w:t>и мобильного приложения «Инспектор».</w:t>
      </w:r>
    </w:p>
    <w:p w:rsidR="00BB186E" w:rsidRPr="00BD19AF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9AF">
        <w:rPr>
          <w:rFonts w:ascii="Times New Roman" w:hAnsi="Times New Roman" w:cs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BD19AF">
        <w:rPr>
          <w:rFonts w:ascii="Times New Roman" w:hAnsi="Times New Roman" w:cs="Times New Roman"/>
          <w:sz w:val="24"/>
          <w:szCs w:val="24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BB186E" w:rsidRPr="00F212F4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9AF">
        <w:rPr>
          <w:rFonts w:ascii="Times New Roman" w:hAnsi="Times New Roman" w:cs="Times New Roman"/>
          <w:sz w:val="24"/>
          <w:szCs w:val="24"/>
        </w:rPr>
        <w:t>Профилактический визит проводится по инициативе администрации (обязательный профилактический визит) в порядке, установленном статей 52.1. Федерального закона № 248-ФЗ или по инициативе контролируемого лица в порядке, установленном статей 52.2. Федерального закона № 248-ФЗ.</w:t>
      </w:r>
    </w:p>
    <w:p w:rsidR="00BB186E" w:rsidRDefault="00BB186E" w:rsidP="00BB186E">
      <w:pPr>
        <w:autoSpaceDE w:val="0"/>
        <w:autoSpaceDN w:val="0"/>
        <w:adjustRightInd w:val="0"/>
        <w:jc w:val="both"/>
        <w:rPr>
          <w:color w:val="333333"/>
        </w:rPr>
      </w:pPr>
    </w:p>
    <w:p w:rsidR="00BB186E" w:rsidRDefault="00BB186E" w:rsidP="00BB186E">
      <w:pPr>
        <w:autoSpaceDE w:val="0"/>
        <w:autoSpaceDN w:val="0"/>
        <w:adjustRightInd w:val="0"/>
        <w:jc w:val="both"/>
        <w:rPr>
          <w:color w:val="333333"/>
        </w:rPr>
      </w:pPr>
    </w:p>
    <w:p w:rsidR="00BB186E" w:rsidRPr="00E013ED" w:rsidRDefault="00BB186E" w:rsidP="00BB186E">
      <w:pPr>
        <w:autoSpaceDE w:val="0"/>
        <w:autoSpaceDN w:val="0"/>
        <w:adjustRightInd w:val="0"/>
        <w:jc w:val="both"/>
        <w:rPr>
          <w:color w:val="333333"/>
        </w:rPr>
      </w:pPr>
    </w:p>
    <w:p w:rsidR="00BB186E" w:rsidRDefault="00BB186E" w:rsidP="00BB186E">
      <w:pPr>
        <w:jc w:val="both"/>
      </w:pPr>
      <w:r>
        <w:lastRenderedPageBreak/>
        <w:t>1.4. в раздел 2 добавить пункт 2.10. следующего содержания:</w:t>
      </w:r>
    </w:p>
    <w:p w:rsidR="00BB186E" w:rsidRPr="00380538" w:rsidRDefault="00BB186E" w:rsidP="00BB186E">
      <w:pPr>
        <w:jc w:val="both"/>
      </w:pPr>
      <w:r>
        <w:t xml:space="preserve">      2.10. </w:t>
      </w:r>
      <w:proofErr w:type="gramStart"/>
      <w:r w:rsidRPr="00380538">
        <w:rPr>
          <w:color w:val="000000"/>
        </w:rPr>
        <w:t>Администрация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</w:t>
      </w:r>
      <w:proofErr w:type="gramEnd"/>
      <w:r w:rsidRPr="00380538">
        <w:rPr>
          <w:color w:val="000000"/>
        </w:rPr>
        <w:t xml:space="preserve"> обязательных требований.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Предостережение оформляется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Контролируемое лицо в течение десяти  рабочих дней со дня получения предостережения вправе подать в администрацию возражение в отношении предостережения (далее – возражение).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Возражение должно содержать: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1) наименование администрации, в которую направляется возражение;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80538">
        <w:rPr>
          <w:rFonts w:ascii="Times New Roman" w:hAnsi="Times New Roman" w:cs="Times New Roman"/>
          <w:color w:val="000000"/>
          <w:sz w:val="24"/>
          <w:szCs w:val="24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3) дату и номер предостережения;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 xml:space="preserve">4) доводы, на основании которых контролируемое лицо </w:t>
      </w:r>
      <w:proofErr w:type="gramStart"/>
      <w:r w:rsidRPr="00380538">
        <w:rPr>
          <w:rFonts w:ascii="Times New Roman" w:hAnsi="Times New Roman" w:cs="Times New Roman"/>
          <w:color w:val="000000"/>
          <w:sz w:val="24"/>
          <w:szCs w:val="24"/>
        </w:rPr>
        <w:t>не согласно</w:t>
      </w:r>
      <w:proofErr w:type="gramEnd"/>
      <w:r w:rsidRPr="00380538">
        <w:rPr>
          <w:rFonts w:ascii="Times New Roman" w:hAnsi="Times New Roman" w:cs="Times New Roman"/>
          <w:color w:val="000000"/>
          <w:sz w:val="24"/>
          <w:szCs w:val="24"/>
        </w:rPr>
        <w:t xml:space="preserve"> с объявленным предостережением;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5) дату получения предостережения контролируемым лицом;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6) личную подпись и дату.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Администрация рассматривает возражение в отношении предостережения в течение пятнадцати рабочих дней со дня его получения.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По результатам рассмотрения возражения администрация принимает одно из следующих решений: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1) удовлетворяет возражение в форме отмены предостережения;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2) отказывает в удовлетворении возражения с указанием причины отказа.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BB186E" w:rsidRPr="00380538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Повторное направление возражения по тем же основаниям не допускается.</w:t>
      </w:r>
    </w:p>
    <w:p w:rsidR="00BB186E" w:rsidRDefault="00BB186E" w:rsidP="00BB186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538">
        <w:rPr>
          <w:rFonts w:ascii="Times New Roman" w:hAnsi="Times New Roman" w:cs="Times New Roman"/>
          <w:color w:val="000000"/>
          <w:sz w:val="24"/>
          <w:szCs w:val="24"/>
        </w:rPr>
        <w:t>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BB186E" w:rsidRDefault="00BB186E" w:rsidP="00BB186E">
      <w:pPr>
        <w:jc w:val="both"/>
      </w:pPr>
    </w:p>
    <w:p w:rsidR="00BB186E" w:rsidRPr="00380538" w:rsidRDefault="00BB186E" w:rsidP="00BB186E">
      <w:pPr>
        <w:jc w:val="both"/>
        <w:rPr>
          <w:rFonts w:ascii="Arial" w:hAnsi="Arial" w:cs="Arial"/>
          <w:color w:val="000000"/>
        </w:rPr>
      </w:pPr>
      <w:r>
        <w:t xml:space="preserve">1.5. </w:t>
      </w:r>
      <w:r w:rsidRPr="00380538">
        <w:rPr>
          <w:color w:val="000000"/>
        </w:rPr>
        <w:t>Дополнить раздел 3 пунктом 3.22 следующим содержанием:</w:t>
      </w:r>
    </w:p>
    <w:p w:rsidR="00BB186E" w:rsidRPr="00380538" w:rsidRDefault="00BB186E" w:rsidP="00BB186E">
      <w:pPr>
        <w:jc w:val="both"/>
      </w:pPr>
      <w:r w:rsidRPr="00380538">
        <w:rPr>
          <w:rFonts w:ascii="Arial" w:hAnsi="Arial" w:cs="Arial"/>
          <w:color w:val="000000"/>
        </w:rPr>
        <w:t xml:space="preserve"> 1) </w:t>
      </w:r>
      <w:r w:rsidRPr="00380538">
        <w:t>Контролируемое лицо, в отношении которого выявлены нарушения обязательных требований, вправе подать ходатайство о заключении с контрольным (надзорным) органом соглашения о надлежащем устранении выявленных нарушений обязательных требований (далее - соглашение).</w:t>
      </w:r>
    </w:p>
    <w:p w:rsidR="00BB186E" w:rsidRPr="00380538" w:rsidRDefault="00BB186E" w:rsidP="00BB186E">
      <w:pPr>
        <w:jc w:val="both"/>
      </w:pPr>
      <w:r w:rsidRPr="00380538">
        <w:t>2) Порядок заключения, изменения, продления, расторжения соглашения, условия соглашения, круг лиц, имеющих право на заключение соглашения, определяются Правительством Российской Федерации.</w:t>
      </w:r>
    </w:p>
    <w:p w:rsidR="00BB186E" w:rsidRPr="00380538" w:rsidRDefault="00BB186E" w:rsidP="00BB186E">
      <w:pPr>
        <w:jc w:val="both"/>
      </w:pPr>
      <w:proofErr w:type="gramStart"/>
      <w:r w:rsidRPr="00380538">
        <w:lastRenderedPageBreak/>
        <w:t>3) Соглашение заключается в целях соблюдения публичных интересов,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материальных затрат, капитальных вложений, включая затраты на строительство, реконструкцию или техническое перевооружение, приобретение машин, оборудования, инструментов, инвентаря, выделения бюджетных средств бюджетным учреждениям, и в целях недопущения ситуаций массового сокращения работников, снижения выпуска</w:t>
      </w:r>
      <w:proofErr w:type="gramEnd"/>
      <w:r w:rsidRPr="00380538">
        <w:t xml:space="preserve"> продукции, товаров и услуг, имеющих стратегическое значение и социально-экономическую значимость.</w:t>
      </w:r>
    </w:p>
    <w:p w:rsidR="00BB186E" w:rsidRPr="00380538" w:rsidRDefault="00BB186E" w:rsidP="00BB186E">
      <w:pPr>
        <w:jc w:val="both"/>
      </w:pPr>
      <w:r w:rsidRPr="00380538">
        <w:t xml:space="preserve"> </w:t>
      </w:r>
      <w:proofErr w:type="gramStart"/>
      <w:r w:rsidRPr="00380538">
        <w:t>4) 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контрольного (надзорного) органа на объект контроля в целях оценки соответствия, а контрольный</w:t>
      </w:r>
      <w:proofErr w:type="gramEnd"/>
      <w:r w:rsidRPr="00380538">
        <w:t xml:space="preserve"> (надзорный) орган приостанавливает действие предписания об устранении выявленных нарушений обязательных требований и принимает меры, предусмотренные пунктом 3 части 2 статьи 90 настоящего Федерального закона, при этом осуществляя поэтапную оценку исполнения контролируемым лицом соглашения.</w:t>
      </w:r>
    </w:p>
    <w:p w:rsidR="00BB186E" w:rsidRPr="00380538" w:rsidRDefault="00BB186E" w:rsidP="00BB186E">
      <w:pPr>
        <w:jc w:val="both"/>
      </w:pPr>
      <w:r w:rsidRPr="00380538">
        <w:t xml:space="preserve">5) Соглашение должно включать: </w:t>
      </w:r>
    </w:p>
    <w:p w:rsidR="00BB186E" w:rsidRPr="00380538" w:rsidRDefault="00BB186E" w:rsidP="00BB186E">
      <w:pPr>
        <w:jc w:val="both"/>
      </w:pPr>
      <w:r w:rsidRPr="00380538">
        <w:t xml:space="preserve">-  перечень выявленных нарушений обязательных требований, подлежащих устранению контролируемым лицом; </w:t>
      </w:r>
    </w:p>
    <w:p w:rsidR="00BB186E" w:rsidRPr="00380538" w:rsidRDefault="00BB186E" w:rsidP="00BB186E">
      <w:pPr>
        <w:jc w:val="both"/>
      </w:pPr>
      <w:r w:rsidRPr="00380538">
        <w:t xml:space="preserve">- 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 </w:t>
      </w:r>
    </w:p>
    <w:p w:rsidR="00BB186E" w:rsidRPr="00380538" w:rsidRDefault="00BB186E" w:rsidP="00BB186E">
      <w:pPr>
        <w:jc w:val="both"/>
      </w:pPr>
      <w:r w:rsidRPr="00380538">
        <w:t>-  срок исполнения соглашения.</w:t>
      </w:r>
    </w:p>
    <w:p w:rsidR="00BB186E" w:rsidRPr="00380538" w:rsidRDefault="00BB186E" w:rsidP="00BB186E">
      <w:pPr>
        <w:jc w:val="both"/>
      </w:pPr>
      <w:r w:rsidRPr="00380538">
        <w:t>6) Соглашение подлежит согласованию с органами прокуратуры. Порядок согласования органами прокуратуры соглашений устанавливается приказом Генерального прокурора Российской Федерации. После заключения соглашения контрольный (надзорный)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контрольный (надзорный) орган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контрольный (надзорный) орган принимает решение об отмене предписания об устранении выявленных нарушений обязательных требований.</w:t>
      </w:r>
    </w:p>
    <w:p w:rsidR="00BB186E" w:rsidRPr="00380538" w:rsidRDefault="00BB186E" w:rsidP="00BB186E">
      <w:pPr>
        <w:jc w:val="both"/>
      </w:pPr>
      <w:r w:rsidRPr="00380538">
        <w:t xml:space="preserve">7) По истечении срока исполнения соглашения контрольный (надзорный) орган принимает решение о признании соглашения </w:t>
      </w:r>
      <w:proofErr w:type="gramStart"/>
      <w:r w:rsidRPr="00380538">
        <w:t>исполненным</w:t>
      </w:r>
      <w:proofErr w:type="gramEnd"/>
      <w:r w:rsidRPr="00380538">
        <w:t xml:space="preserve"> или неисполненным.</w:t>
      </w:r>
    </w:p>
    <w:p w:rsidR="00BB186E" w:rsidRPr="00380538" w:rsidRDefault="00BB186E" w:rsidP="00BB186E">
      <w:pPr>
        <w:jc w:val="both"/>
      </w:pPr>
      <w:proofErr w:type="gramStart"/>
      <w:r w:rsidRPr="00380538">
        <w:t>8) Органы прокуратуры или контрольный (надзорный) орган, заключивший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требований.</w:t>
      </w:r>
      <w:proofErr w:type="gramEnd"/>
    </w:p>
    <w:p w:rsidR="00BB186E" w:rsidRDefault="00BB186E" w:rsidP="00BB186E">
      <w:pPr>
        <w:jc w:val="both"/>
        <w:rPr>
          <w:rFonts w:ascii="Arial" w:hAnsi="Arial" w:cs="Arial"/>
          <w:color w:val="000000"/>
        </w:rPr>
      </w:pPr>
      <w:r w:rsidRPr="00380538">
        <w:t>9) Контролируемое лицо не имеет права отказаться от исполнения соглашения в одностороннем порядке</w:t>
      </w:r>
      <w:proofErr w:type="gramStart"/>
      <w:r w:rsidRPr="00380538">
        <w:t>."</w:t>
      </w:r>
      <w:proofErr w:type="gramEnd"/>
    </w:p>
    <w:p w:rsidR="00BB186E" w:rsidRDefault="00BB186E" w:rsidP="00BB186E">
      <w:pPr>
        <w:jc w:val="both"/>
        <w:rPr>
          <w:rFonts w:ascii="Arial" w:hAnsi="Arial" w:cs="Arial"/>
          <w:color w:val="000000"/>
        </w:rPr>
      </w:pPr>
    </w:p>
    <w:p w:rsidR="00BB186E" w:rsidRDefault="00BB186E" w:rsidP="00BB186E">
      <w:pPr>
        <w:jc w:val="both"/>
      </w:pPr>
    </w:p>
    <w:p w:rsidR="00BB186E" w:rsidRDefault="00BB186E" w:rsidP="00BB186E">
      <w:pPr>
        <w:jc w:val="both"/>
      </w:pPr>
      <w:r>
        <w:t xml:space="preserve">2. Опубликовать настоящее решение в периодическом печатном издании «Информационный  Вестник Макаровского сельского поселения» и </w:t>
      </w:r>
      <w:r>
        <w:rPr>
          <w:rStyle w:val="a3"/>
          <w:color w:val="3C3C3C"/>
        </w:rPr>
        <w:t xml:space="preserve">на </w:t>
      </w:r>
      <w:r>
        <w:t xml:space="preserve">официальном </w:t>
      </w:r>
      <w:r>
        <w:lastRenderedPageBreak/>
        <w:t>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4"/>
            <w:rFonts w:eastAsia="Calibri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BB186E" w:rsidRDefault="00BB186E" w:rsidP="00BB186E">
      <w:pPr>
        <w:jc w:val="both"/>
      </w:pPr>
      <w:r>
        <w:t>3. Контроль по исполнению настоящего  решения оставляю за собой.</w:t>
      </w:r>
    </w:p>
    <w:p w:rsidR="00BB186E" w:rsidRDefault="00BB186E" w:rsidP="00BB186E">
      <w:pPr>
        <w:jc w:val="both"/>
      </w:pPr>
      <w:r>
        <w:t> </w:t>
      </w:r>
    </w:p>
    <w:p w:rsidR="00BB186E" w:rsidRDefault="00BB186E" w:rsidP="00BB186E">
      <w:pPr>
        <w:jc w:val="both"/>
      </w:pPr>
    </w:p>
    <w:p w:rsidR="00BB186E" w:rsidRDefault="00BB186E" w:rsidP="00BB186E">
      <w:pPr>
        <w:jc w:val="both"/>
      </w:pPr>
    </w:p>
    <w:p w:rsidR="00BB186E" w:rsidRDefault="00BB186E" w:rsidP="00BB186E">
      <w:pPr>
        <w:jc w:val="both"/>
      </w:pPr>
    </w:p>
    <w:p w:rsidR="00BB186E" w:rsidRDefault="00BB186E" w:rsidP="00BB186E">
      <w:pPr>
        <w:jc w:val="both"/>
      </w:pPr>
    </w:p>
    <w:p w:rsidR="00BB186E" w:rsidRDefault="00BB186E" w:rsidP="00BB186E">
      <w:pPr>
        <w:jc w:val="both"/>
      </w:pPr>
      <w:r>
        <w:t>Председатель Думы                                                                                                  О.В.Ярыгина</w:t>
      </w:r>
    </w:p>
    <w:p w:rsidR="00BB186E" w:rsidRPr="006A57FA" w:rsidRDefault="00BB186E" w:rsidP="00BB186E">
      <w:pPr>
        <w:jc w:val="both"/>
        <w:rPr>
          <w:b/>
        </w:rPr>
      </w:pPr>
    </w:p>
    <w:p w:rsidR="00BB186E" w:rsidRDefault="00BB186E" w:rsidP="00BB186E">
      <w:pPr>
        <w:spacing w:after="80"/>
        <w:jc w:val="center"/>
        <w:rPr>
          <w:b/>
        </w:rPr>
      </w:pPr>
    </w:p>
    <w:p w:rsidR="00BB186E" w:rsidRPr="00EE494A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BB186E" w:rsidRDefault="00BB186E" w:rsidP="00BB186E"/>
    <w:p w:rsidR="00035523" w:rsidRDefault="00035523"/>
    <w:sectPr w:rsidR="00035523" w:rsidSect="0003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86E"/>
    <w:rsid w:val="00035523"/>
    <w:rsid w:val="00BB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18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8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Title">
    <w:name w:val="ConsTitle"/>
    <w:qFormat/>
    <w:rsid w:val="00BB18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Strong"/>
    <w:basedOn w:val="a0"/>
    <w:uiPriority w:val="22"/>
    <w:qFormat/>
    <w:rsid w:val="00BB186E"/>
    <w:rPr>
      <w:b/>
      <w:bCs/>
    </w:rPr>
  </w:style>
  <w:style w:type="character" w:styleId="a4">
    <w:name w:val="Hyperlink"/>
    <w:basedOn w:val="a0"/>
    <w:uiPriority w:val="99"/>
    <w:unhideWhenUsed/>
    <w:rsid w:val="00BB186E"/>
    <w:rPr>
      <w:color w:val="0000FF"/>
      <w:u w:val="single"/>
    </w:rPr>
  </w:style>
  <w:style w:type="paragraph" w:customStyle="1" w:styleId="ConsPlusNormal">
    <w:name w:val="ConsPlusNormal"/>
    <w:rsid w:val="00BB186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1411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2025-06-24T03:20:00Z</dcterms:created>
  <dcterms:modified xsi:type="dcterms:W3CDTF">2025-06-24T03:20:00Z</dcterms:modified>
</cp:coreProperties>
</file>