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805" w:rsidRPr="004E1632" w:rsidRDefault="00E25805" w:rsidP="00E25805">
      <w:pPr>
        <w:spacing w:after="0" w:line="240" w:lineRule="auto"/>
        <w:ind w:right="-2"/>
        <w:jc w:val="center"/>
        <w:rPr>
          <w:rFonts w:ascii="Times New Roman" w:hAnsi="Times New Roman"/>
          <w:b/>
          <w:bCs/>
          <w:sz w:val="32"/>
          <w:szCs w:val="32"/>
        </w:rPr>
      </w:pPr>
      <w:r w:rsidRPr="00182539">
        <w:rPr>
          <w:rFonts w:ascii="Times New Roman" w:hAnsi="Times New Roman"/>
          <w:b/>
          <w:bCs/>
          <w:sz w:val="32"/>
          <w:szCs w:val="32"/>
        </w:rPr>
        <w:t>17.04.2025</w:t>
      </w:r>
      <w:r>
        <w:rPr>
          <w:rFonts w:ascii="Times New Roman" w:hAnsi="Times New Roman"/>
          <w:b/>
          <w:bCs/>
          <w:sz w:val="32"/>
          <w:szCs w:val="32"/>
        </w:rPr>
        <w:t xml:space="preserve"> </w:t>
      </w:r>
      <w:r w:rsidRPr="00182539">
        <w:rPr>
          <w:rFonts w:ascii="Times New Roman" w:hAnsi="Times New Roman"/>
          <w:b/>
          <w:bCs/>
          <w:sz w:val="32"/>
          <w:szCs w:val="32"/>
        </w:rPr>
        <w:t>г. № 43</w:t>
      </w:r>
    </w:p>
    <w:p w:rsidR="00E25805" w:rsidRPr="004E1632" w:rsidRDefault="00E25805" w:rsidP="00E25805">
      <w:pPr>
        <w:spacing w:after="0" w:line="240" w:lineRule="auto"/>
        <w:ind w:right="-2"/>
        <w:jc w:val="center"/>
        <w:rPr>
          <w:rFonts w:ascii="Times New Roman" w:hAnsi="Times New Roman"/>
          <w:b/>
          <w:bCs/>
          <w:sz w:val="32"/>
          <w:szCs w:val="32"/>
        </w:rPr>
      </w:pPr>
      <w:r w:rsidRPr="004E1632">
        <w:rPr>
          <w:rFonts w:ascii="Times New Roman" w:hAnsi="Times New Roman"/>
          <w:b/>
          <w:bCs/>
          <w:sz w:val="32"/>
          <w:szCs w:val="32"/>
        </w:rPr>
        <w:t>РОССИЙСКАЯ ФЕДЕРАЦИЯ</w:t>
      </w:r>
    </w:p>
    <w:p w:rsidR="00E25805" w:rsidRPr="004E1632" w:rsidRDefault="00E25805" w:rsidP="00E25805">
      <w:pPr>
        <w:spacing w:after="0" w:line="240" w:lineRule="auto"/>
        <w:ind w:right="-2"/>
        <w:jc w:val="center"/>
        <w:rPr>
          <w:rFonts w:ascii="Times New Roman" w:hAnsi="Times New Roman"/>
          <w:b/>
          <w:bCs/>
          <w:sz w:val="32"/>
          <w:szCs w:val="32"/>
        </w:rPr>
      </w:pPr>
      <w:r w:rsidRPr="004E1632">
        <w:rPr>
          <w:rFonts w:ascii="Times New Roman" w:hAnsi="Times New Roman"/>
          <w:b/>
          <w:bCs/>
          <w:sz w:val="32"/>
          <w:szCs w:val="32"/>
        </w:rPr>
        <w:t>ИРКУТСКАЯ ОБЛАСТЬ</w:t>
      </w:r>
    </w:p>
    <w:p w:rsidR="00E25805" w:rsidRPr="004E1632" w:rsidRDefault="00E25805" w:rsidP="00E25805">
      <w:pPr>
        <w:spacing w:after="0" w:line="240" w:lineRule="auto"/>
        <w:ind w:right="-2"/>
        <w:jc w:val="center"/>
        <w:rPr>
          <w:rFonts w:ascii="Times New Roman" w:hAnsi="Times New Roman"/>
          <w:b/>
          <w:bCs/>
          <w:sz w:val="32"/>
          <w:szCs w:val="32"/>
        </w:rPr>
      </w:pPr>
      <w:r w:rsidRPr="004E1632">
        <w:rPr>
          <w:rFonts w:ascii="Times New Roman" w:hAnsi="Times New Roman"/>
          <w:b/>
          <w:bCs/>
          <w:sz w:val="32"/>
          <w:szCs w:val="32"/>
        </w:rPr>
        <w:t>МУНИЦИПАЛЬНОЕ ОБРАЗОВАНИЕ</w:t>
      </w:r>
    </w:p>
    <w:p w:rsidR="00E25805" w:rsidRPr="004E1632" w:rsidRDefault="00E25805" w:rsidP="00E25805">
      <w:pPr>
        <w:spacing w:after="0" w:line="240" w:lineRule="auto"/>
        <w:ind w:right="-2"/>
        <w:jc w:val="center"/>
        <w:rPr>
          <w:rFonts w:ascii="Times New Roman" w:hAnsi="Times New Roman"/>
          <w:b/>
          <w:bCs/>
          <w:sz w:val="32"/>
          <w:szCs w:val="32"/>
        </w:rPr>
      </w:pPr>
      <w:r w:rsidRPr="004E1632">
        <w:rPr>
          <w:rFonts w:ascii="Times New Roman" w:hAnsi="Times New Roman"/>
          <w:b/>
          <w:bCs/>
          <w:sz w:val="32"/>
          <w:szCs w:val="32"/>
        </w:rPr>
        <w:t>«КИРЕНСКИЙ РАЙОН»</w:t>
      </w:r>
    </w:p>
    <w:p w:rsidR="00E25805" w:rsidRPr="004E1632" w:rsidRDefault="00E25805" w:rsidP="00E25805">
      <w:pPr>
        <w:spacing w:after="0" w:line="240" w:lineRule="auto"/>
        <w:ind w:right="-2"/>
        <w:jc w:val="center"/>
        <w:rPr>
          <w:rFonts w:ascii="Times New Roman" w:hAnsi="Times New Roman"/>
          <w:b/>
          <w:bCs/>
          <w:sz w:val="32"/>
          <w:szCs w:val="32"/>
        </w:rPr>
      </w:pPr>
      <w:r w:rsidRPr="004E1632">
        <w:rPr>
          <w:rFonts w:ascii="Times New Roman" w:hAnsi="Times New Roman"/>
          <w:b/>
          <w:bCs/>
          <w:sz w:val="32"/>
          <w:szCs w:val="32"/>
        </w:rPr>
        <w:t>МАКАРОВСКОЕ МУНИЦИПАЛЬНОЕ ОБРАЗОВАНИЕ</w:t>
      </w:r>
    </w:p>
    <w:p w:rsidR="00E25805" w:rsidRPr="004E1632" w:rsidRDefault="00E25805" w:rsidP="00E25805">
      <w:pPr>
        <w:spacing w:after="0" w:line="240" w:lineRule="auto"/>
        <w:ind w:right="-2"/>
        <w:jc w:val="center"/>
        <w:rPr>
          <w:rFonts w:ascii="Times New Roman" w:hAnsi="Times New Roman"/>
          <w:b/>
          <w:bCs/>
          <w:sz w:val="32"/>
          <w:szCs w:val="32"/>
        </w:rPr>
      </w:pPr>
      <w:r w:rsidRPr="004E1632">
        <w:rPr>
          <w:rFonts w:ascii="Times New Roman" w:hAnsi="Times New Roman"/>
          <w:b/>
          <w:bCs/>
          <w:sz w:val="32"/>
          <w:szCs w:val="32"/>
        </w:rPr>
        <w:t>АДМИНИСТРАЦИЯ</w:t>
      </w:r>
    </w:p>
    <w:p w:rsidR="00E25805" w:rsidRPr="004E1632" w:rsidRDefault="00E25805" w:rsidP="00E25805">
      <w:pPr>
        <w:spacing w:after="0" w:line="240" w:lineRule="auto"/>
        <w:ind w:right="-2"/>
        <w:jc w:val="center"/>
        <w:rPr>
          <w:rFonts w:ascii="Times New Roman" w:hAnsi="Times New Roman"/>
          <w:b/>
          <w:bCs/>
          <w:sz w:val="32"/>
          <w:szCs w:val="32"/>
        </w:rPr>
      </w:pPr>
      <w:r w:rsidRPr="004E1632">
        <w:rPr>
          <w:rFonts w:ascii="Times New Roman" w:hAnsi="Times New Roman"/>
          <w:b/>
          <w:bCs/>
          <w:sz w:val="32"/>
          <w:szCs w:val="32"/>
        </w:rPr>
        <w:t>ПОСТАНОВЛЕНИЕ</w:t>
      </w:r>
    </w:p>
    <w:p w:rsidR="00E25805" w:rsidRPr="004E1632" w:rsidRDefault="00E25805" w:rsidP="00E258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</w:p>
    <w:p w:rsidR="00E25805" w:rsidRPr="004E1632" w:rsidRDefault="00E25805" w:rsidP="00E258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E1632">
        <w:rPr>
          <w:rFonts w:ascii="Times New Roman" w:hAnsi="Times New Roman"/>
          <w:b/>
          <w:bCs/>
          <w:sz w:val="32"/>
          <w:szCs w:val="32"/>
        </w:rPr>
        <w:t>ОБ УТВЕРЖДЕНИИ РЕЗУЛЬТАТОВ ОПРЕДЕЛЕНИЯ РАЗМЕРОВ ДОЛЕЙ В ПРАВЕ ОБЩЕЙ ДОЛЕВОЙ СОБСТВЕННОСТИ НА ЗЕМЕЛЬНЫЙ УЧАСТОК ИЗ ЗЕМЕЛЬ СЕЛЬСКОХОЗЯЙСТВЕННОГО НАЗНАЧЕНИЯ, ВЫРАЖЕННЫХ В ГЕКТАРАХ ИЛИ БАЛЛО-ГЕКТАРАХ, В ВИДЕ ПРОСТОЙ ПРАВИЛЬНОЙ ДРОБИ</w:t>
      </w:r>
    </w:p>
    <w:p w:rsidR="00E25805" w:rsidRPr="00654389" w:rsidRDefault="00E25805" w:rsidP="00E25805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6"/>
          <w:szCs w:val="26"/>
        </w:rPr>
      </w:pPr>
    </w:p>
    <w:p w:rsidR="00E25805" w:rsidRPr="004E1632" w:rsidRDefault="00E25805" w:rsidP="00E258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4E1632">
        <w:rPr>
          <w:rFonts w:ascii="Times New Roman" w:hAnsi="Times New Roman"/>
          <w:sz w:val="24"/>
          <w:szCs w:val="24"/>
        </w:rPr>
        <w:t xml:space="preserve">В целях определения размера земельных долей на земельные участки из земель сельскохозяйственного назначения, находящихся в общей долевой собственности, выраженных в гектарах или </w:t>
      </w:r>
      <w:proofErr w:type="spellStart"/>
      <w:r w:rsidRPr="004E1632">
        <w:rPr>
          <w:rFonts w:ascii="Times New Roman" w:hAnsi="Times New Roman"/>
          <w:sz w:val="24"/>
          <w:szCs w:val="24"/>
        </w:rPr>
        <w:t>балло-гектарах</w:t>
      </w:r>
      <w:proofErr w:type="spellEnd"/>
      <w:r w:rsidRPr="004E1632">
        <w:rPr>
          <w:rFonts w:ascii="Times New Roman" w:hAnsi="Times New Roman"/>
          <w:sz w:val="24"/>
          <w:szCs w:val="24"/>
        </w:rPr>
        <w:t>, в виде простой правильной дроби в соответствии с пунктом 4 статьи 15, пунктом 8 статьи 19.1 Федерального закона РФ от 24.07.2002г. №101-ФЗ «Об обороте земель сельскохозяйственного назначения» (в редакции Федеральный закон от 14 июля 2022г. № 316-ФЗ</w:t>
      </w:r>
      <w:proofErr w:type="gramEnd"/>
      <w:r w:rsidRPr="004E1632">
        <w:rPr>
          <w:rFonts w:ascii="Times New Roman" w:hAnsi="Times New Roman"/>
          <w:sz w:val="24"/>
          <w:szCs w:val="24"/>
        </w:rPr>
        <w:t xml:space="preserve">), </w:t>
      </w:r>
      <w:proofErr w:type="gramStart"/>
      <w:r w:rsidRPr="004E1632">
        <w:rPr>
          <w:rFonts w:ascii="Times New Roman" w:hAnsi="Times New Roman"/>
          <w:sz w:val="24"/>
          <w:szCs w:val="24"/>
        </w:rPr>
        <w:t xml:space="preserve">руководствуясь Федеральным законом от 06.10.2003 N 131-ФЗ «Об общих принципах организации местного самоуправления в Российской Федерации», Постановлением Правительства РФ от 16.09.2020г. № 1475 «Об утверждении Правил определения размеров земельных долей, выраженных в гектарах или </w:t>
      </w:r>
      <w:proofErr w:type="spellStart"/>
      <w:r w:rsidRPr="004E1632">
        <w:rPr>
          <w:rFonts w:ascii="Times New Roman" w:hAnsi="Times New Roman"/>
          <w:sz w:val="24"/>
          <w:szCs w:val="24"/>
        </w:rPr>
        <w:t>балло-гектарах</w:t>
      </w:r>
      <w:proofErr w:type="spellEnd"/>
      <w:r w:rsidRPr="004E1632">
        <w:rPr>
          <w:rFonts w:ascii="Times New Roman" w:hAnsi="Times New Roman"/>
          <w:sz w:val="24"/>
          <w:szCs w:val="24"/>
        </w:rPr>
        <w:t>, в виде простой правильной дроби», Уставом Макаровского муниципального образования, на основании данных, указанных в выписке из Единого государственного реестра недвижимости об основных характеристиках и зарегистрированных</w:t>
      </w:r>
      <w:proofErr w:type="gramEnd"/>
      <w:r w:rsidRPr="004E163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E1632">
        <w:rPr>
          <w:rFonts w:ascii="Times New Roman" w:hAnsi="Times New Roman"/>
          <w:sz w:val="24"/>
          <w:szCs w:val="24"/>
        </w:rPr>
        <w:t>правах</w:t>
      </w:r>
      <w:proofErr w:type="gramEnd"/>
      <w:r w:rsidRPr="004E1632">
        <w:rPr>
          <w:rFonts w:ascii="Times New Roman" w:hAnsi="Times New Roman"/>
          <w:sz w:val="24"/>
          <w:szCs w:val="24"/>
        </w:rPr>
        <w:t xml:space="preserve"> на объект недвижимости от 14.04.2025г. № КУВИ-001/2025-88883123,</w:t>
      </w:r>
      <w:r>
        <w:rPr>
          <w:rFonts w:ascii="Times New Roman" w:hAnsi="Times New Roman"/>
          <w:sz w:val="24"/>
          <w:szCs w:val="24"/>
        </w:rPr>
        <w:t xml:space="preserve"> </w:t>
      </w:r>
      <w:r w:rsidRPr="004E1632">
        <w:rPr>
          <w:rFonts w:ascii="Times New Roman" w:hAnsi="Times New Roman"/>
          <w:sz w:val="24"/>
          <w:szCs w:val="24"/>
        </w:rPr>
        <w:t>администрация Макаровского муниципального образования</w:t>
      </w:r>
    </w:p>
    <w:p w:rsidR="00E25805" w:rsidRPr="004E1632" w:rsidRDefault="00E25805" w:rsidP="00E25805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sz w:val="24"/>
          <w:szCs w:val="24"/>
        </w:rPr>
      </w:pPr>
    </w:p>
    <w:p w:rsidR="00E25805" w:rsidRPr="004E1632" w:rsidRDefault="00E25805" w:rsidP="00E25805">
      <w:pPr>
        <w:autoSpaceDE w:val="0"/>
        <w:autoSpaceDN w:val="0"/>
        <w:adjustRightInd w:val="0"/>
        <w:spacing w:after="0" w:line="240" w:lineRule="auto"/>
        <w:ind w:firstLine="539"/>
        <w:jc w:val="center"/>
        <w:rPr>
          <w:rFonts w:ascii="Times New Roman" w:hAnsi="Times New Roman"/>
          <w:b/>
          <w:sz w:val="24"/>
          <w:szCs w:val="24"/>
        </w:rPr>
      </w:pPr>
      <w:r w:rsidRPr="004E1632">
        <w:rPr>
          <w:rFonts w:ascii="Times New Roman" w:hAnsi="Times New Roman"/>
          <w:b/>
          <w:sz w:val="24"/>
          <w:szCs w:val="24"/>
        </w:rPr>
        <w:t>ПОСТАНОВЛЯЕТ:</w:t>
      </w:r>
    </w:p>
    <w:p w:rsidR="00E25805" w:rsidRPr="004E1632" w:rsidRDefault="00E25805" w:rsidP="00E25805">
      <w:pPr>
        <w:pStyle w:val="a4"/>
        <w:ind w:firstLine="709"/>
        <w:jc w:val="both"/>
      </w:pPr>
    </w:p>
    <w:p w:rsidR="00E25805" w:rsidRPr="004E1632" w:rsidRDefault="00E25805" w:rsidP="00E25805">
      <w:pPr>
        <w:pStyle w:val="a4"/>
        <w:ind w:firstLine="709"/>
        <w:jc w:val="both"/>
      </w:pPr>
      <w:r w:rsidRPr="004E1632">
        <w:t xml:space="preserve">1. Утвердить результаты определения размеров долей в праве общей долевой собственности </w:t>
      </w:r>
      <w:r>
        <w:t xml:space="preserve"> на земельный участок, с кадастровым номером 38:09:000000:27, площадью 3899661 кв.м.,  местоположение: Российская Федерация, Иркутская область, Киренский район, </w:t>
      </w:r>
      <w:r w:rsidRPr="004E1632">
        <w:t xml:space="preserve"> из земель сельскохозяйственного назначения,</w:t>
      </w:r>
      <w:r>
        <w:t xml:space="preserve"> выраженных в </w:t>
      </w:r>
      <w:r w:rsidRPr="004E1632">
        <w:t>виде простой правильной дроби</w:t>
      </w:r>
      <w:r>
        <w:t>, согласно п</w:t>
      </w:r>
      <w:r w:rsidRPr="004E1632">
        <w:t>риложени</w:t>
      </w:r>
      <w:r>
        <w:t>ю</w:t>
      </w:r>
      <w:r w:rsidRPr="004E1632">
        <w:t xml:space="preserve"> №1 к настоящему постановлению.</w:t>
      </w:r>
    </w:p>
    <w:p w:rsidR="00E25805" w:rsidRPr="004E1632" w:rsidRDefault="00E25805" w:rsidP="00E25805">
      <w:pPr>
        <w:pStyle w:val="a4"/>
        <w:ind w:firstLine="709"/>
        <w:jc w:val="both"/>
      </w:pPr>
      <w:r>
        <w:t>2</w:t>
      </w:r>
      <w:r w:rsidRPr="004E1632">
        <w:t>. Настоящее постановление вступает в силу со дня его обнародования</w:t>
      </w:r>
      <w:r>
        <w:t xml:space="preserve"> в Вестнике Макаровского сельского поселения и </w:t>
      </w:r>
      <w:r w:rsidRPr="004E1632">
        <w:t>на сайте Макаровского  муниципального образования в сети Интернет.</w:t>
      </w:r>
    </w:p>
    <w:p w:rsidR="00E25805" w:rsidRPr="004E1632" w:rsidRDefault="00E25805" w:rsidP="00E25805">
      <w:pPr>
        <w:pStyle w:val="a4"/>
        <w:ind w:firstLine="709"/>
        <w:jc w:val="both"/>
      </w:pPr>
      <w:r>
        <w:t>3</w:t>
      </w:r>
      <w:r w:rsidRPr="004E1632">
        <w:t xml:space="preserve">. </w:t>
      </w:r>
      <w:proofErr w:type="gramStart"/>
      <w:r w:rsidRPr="004E1632">
        <w:t>Контроль за</w:t>
      </w:r>
      <w:proofErr w:type="gramEnd"/>
      <w:r w:rsidRPr="004E1632">
        <w:t xml:space="preserve"> исполнением настоящего постановления оставляю за собой.</w:t>
      </w:r>
    </w:p>
    <w:p w:rsidR="00E25805" w:rsidRPr="004E1632" w:rsidRDefault="00E25805" w:rsidP="00E25805">
      <w:pPr>
        <w:pStyle w:val="a4"/>
        <w:jc w:val="both"/>
      </w:pPr>
    </w:p>
    <w:p w:rsidR="00E25805" w:rsidRPr="004E1632" w:rsidRDefault="00E25805" w:rsidP="00E25805">
      <w:pPr>
        <w:pStyle w:val="a4"/>
        <w:jc w:val="both"/>
      </w:pPr>
    </w:p>
    <w:p w:rsidR="00E25805" w:rsidRPr="004E1632" w:rsidRDefault="00E25805" w:rsidP="00E25805">
      <w:pPr>
        <w:pStyle w:val="a4"/>
        <w:jc w:val="both"/>
      </w:pPr>
      <w:r w:rsidRPr="004E1632">
        <w:t>Глава Макаровского</w:t>
      </w:r>
    </w:p>
    <w:p w:rsidR="00E25805" w:rsidRDefault="00E25805" w:rsidP="00E25805">
      <w:pPr>
        <w:pStyle w:val="a4"/>
        <w:jc w:val="both"/>
      </w:pPr>
      <w:r w:rsidRPr="004E1632">
        <w:t xml:space="preserve">муниципального образования                                                             </w:t>
      </w:r>
      <w:r>
        <w:t xml:space="preserve">                </w:t>
      </w:r>
      <w:r w:rsidRPr="004E1632">
        <w:t xml:space="preserve">           О.В. Ярыгина</w:t>
      </w:r>
    </w:p>
    <w:p w:rsidR="00E25805" w:rsidRPr="004E1632" w:rsidRDefault="00E25805" w:rsidP="00E25805">
      <w:pPr>
        <w:pStyle w:val="a4"/>
        <w:jc w:val="both"/>
      </w:pPr>
    </w:p>
    <w:p w:rsidR="00E25805" w:rsidRPr="004E1632" w:rsidRDefault="00E25805" w:rsidP="00E25805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4E1632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№1</w:t>
      </w:r>
    </w:p>
    <w:p w:rsidR="00E25805" w:rsidRPr="004E1632" w:rsidRDefault="00E25805" w:rsidP="00E258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E1632">
        <w:rPr>
          <w:rFonts w:ascii="Times New Roman" w:hAnsi="Times New Roman"/>
          <w:sz w:val="24"/>
          <w:szCs w:val="24"/>
        </w:rPr>
        <w:t>к постановлению</w:t>
      </w:r>
    </w:p>
    <w:p w:rsidR="00E25805" w:rsidRPr="004E1632" w:rsidRDefault="00E25805" w:rsidP="00E258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E1632">
        <w:rPr>
          <w:rFonts w:ascii="Times New Roman" w:hAnsi="Times New Roman"/>
          <w:sz w:val="24"/>
          <w:szCs w:val="24"/>
        </w:rPr>
        <w:t xml:space="preserve">администрации </w:t>
      </w:r>
      <w:r>
        <w:rPr>
          <w:rFonts w:ascii="Times New Roman" w:hAnsi="Times New Roman"/>
          <w:sz w:val="24"/>
          <w:szCs w:val="24"/>
        </w:rPr>
        <w:t>Макаровского</w:t>
      </w:r>
    </w:p>
    <w:p w:rsidR="00E25805" w:rsidRPr="004E1632" w:rsidRDefault="00E25805" w:rsidP="00E258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E1632"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E25805" w:rsidRPr="004E1632" w:rsidRDefault="00E25805" w:rsidP="00E258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4E1632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17</w:t>
      </w:r>
      <w:r w:rsidRPr="004E1632">
        <w:rPr>
          <w:rFonts w:ascii="Times New Roman" w:hAnsi="Times New Roman"/>
          <w:sz w:val="24"/>
          <w:szCs w:val="24"/>
        </w:rPr>
        <w:t xml:space="preserve">.04.2025г. № </w:t>
      </w:r>
      <w:r>
        <w:rPr>
          <w:rFonts w:ascii="Times New Roman" w:hAnsi="Times New Roman"/>
          <w:sz w:val="24"/>
          <w:szCs w:val="24"/>
        </w:rPr>
        <w:t>43</w:t>
      </w:r>
    </w:p>
    <w:p w:rsidR="00E25805" w:rsidRDefault="00E25805" w:rsidP="00E258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25805" w:rsidRDefault="00E25805" w:rsidP="00E258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25805" w:rsidRPr="004E1632" w:rsidRDefault="00E25805" w:rsidP="00E2580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7"/>
        <w:gridCol w:w="2197"/>
        <w:gridCol w:w="1560"/>
        <w:gridCol w:w="2835"/>
        <w:gridCol w:w="1559"/>
        <w:gridCol w:w="1843"/>
      </w:tblGrid>
      <w:tr w:rsidR="00E25805" w:rsidRPr="004E1632" w:rsidTr="00723D1B">
        <w:tc>
          <w:tcPr>
            <w:tcW w:w="497" w:type="dxa"/>
            <w:tcBorders>
              <w:right w:val="single" w:sz="4" w:space="0" w:color="auto"/>
            </w:tcBorders>
          </w:tcPr>
          <w:p w:rsidR="00E25805" w:rsidRPr="004E1632" w:rsidRDefault="00E25805" w:rsidP="00723D1B">
            <w:pPr>
              <w:ind w:right="-216"/>
              <w:rPr>
                <w:rFonts w:ascii="Times New Roman" w:hAnsi="Times New Roman"/>
                <w:sz w:val="24"/>
                <w:szCs w:val="24"/>
              </w:rPr>
            </w:pPr>
            <w:bookmarkStart w:id="0" w:name="P27"/>
            <w:bookmarkEnd w:id="0"/>
            <w:r w:rsidRPr="004E1632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E25805" w:rsidRPr="004E1632" w:rsidRDefault="00E25805" w:rsidP="00723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Правообладатель</w:t>
            </w:r>
          </w:p>
        </w:tc>
        <w:tc>
          <w:tcPr>
            <w:tcW w:w="1560" w:type="dxa"/>
          </w:tcPr>
          <w:p w:rsidR="00E25805" w:rsidRPr="004E1632" w:rsidRDefault="00E25805" w:rsidP="00723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632">
              <w:rPr>
                <w:rFonts w:ascii="Times New Roman" w:hAnsi="Times New Roman"/>
                <w:sz w:val="24"/>
                <w:szCs w:val="24"/>
              </w:rPr>
              <w:t xml:space="preserve">Дата внесения записи в </w:t>
            </w:r>
            <w:r>
              <w:rPr>
                <w:rFonts w:ascii="Times New Roman" w:hAnsi="Times New Roman"/>
                <w:sz w:val="24"/>
                <w:szCs w:val="24"/>
              </w:rPr>
              <w:t>ЕГРН</w:t>
            </w:r>
          </w:p>
        </w:tc>
        <w:tc>
          <w:tcPr>
            <w:tcW w:w="2835" w:type="dxa"/>
          </w:tcPr>
          <w:p w:rsidR="00E25805" w:rsidRPr="004E1632" w:rsidRDefault="00E25805" w:rsidP="00723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Номер записи реестра</w:t>
            </w:r>
          </w:p>
        </w:tc>
        <w:tc>
          <w:tcPr>
            <w:tcW w:w="1559" w:type="dxa"/>
          </w:tcPr>
          <w:p w:rsidR="00E25805" w:rsidRPr="004E1632" w:rsidRDefault="00E25805" w:rsidP="00723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6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Размер земельной доли в </w:t>
            </w:r>
            <w:proofErr w:type="gramStart"/>
            <w:r w:rsidRPr="004E1632">
              <w:rPr>
                <w:rFonts w:ascii="Times New Roman" w:hAnsi="Times New Roman"/>
                <w:color w:val="000000"/>
                <w:sz w:val="24"/>
                <w:szCs w:val="24"/>
              </w:rPr>
              <w:t>га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E25805" w:rsidRPr="004E1632" w:rsidRDefault="00E25805" w:rsidP="00723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632">
              <w:rPr>
                <w:rFonts w:ascii="Times New Roman" w:hAnsi="Times New Roman"/>
                <w:sz w:val="24"/>
                <w:szCs w:val="24"/>
              </w:rPr>
              <w:t>Размер земельной доли в виде простой правильной дроби</w:t>
            </w:r>
          </w:p>
        </w:tc>
      </w:tr>
      <w:tr w:rsidR="00E25805" w:rsidRPr="004E1632" w:rsidTr="00723D1B">
        <w:tc>
          <w:tcPr>
            <w:tcW w:w="497" w:type="dxa"/>
            <w:tcBorders>
              <w:right w:val="single" w:sz="4" w:space="0" w:color="auto"/>
            </w:tcBorders>
          </w:tcPr>
          <w:p w:rsidR="00E25805" w:rsidRPr="004E1632" w:rsidRDefault="00E25805" w:rsidP="00723D1B">
            <w:pPr>
              <w:rPr>
                <w:rFonts w:ascii="Times New Roman" w:hAnsi="Times New Roman"/>
                <w:sz w:val="24"/>
                <w:szCs w:val="24"/>
              </w:rPr>
            </w:pPr>
            <w:r w:rsidRPr="004E16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E25805" w:rsidRPr="004E1632" w:rsidRDefault="00E25805" w:rsidP="00723D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Макаровское муниципальное образование</w:t>
            </w:r>
          </w:p>
        </w:tc>
        <w:tc>
          <w:tcPr>
            <w:tcW w:w="1560" w:type="dxa"/>
          </w:tcPr>
          <w:p w:rsidR="00E25805" w:rsidRPr="004E1632" w:rsidRDefault="00E25805" w:rsidP="00723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14.02.2025</w:t>
            </w:r>
          </w:p>
        </w:tc>
        <w:tc>
          <w:tcPr>
            <w:tcW w:w="2835" w:type="dxa"/>
          </w:tcPr>
          <w:p w:rsidR="00E25805" w:rsidRPr="004E1632" w:rsidRDefault="00E25805" w:rsidP="00723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38:09:000000:27-38/1242025-163</w:t>
            </w:r>
          </w:p>
        </w:tc>
        <w:tc>
          <w:tcPr>
            <w:tcW w:w="1559" w:type="dxa"/>
          </w:tcPr>
          <w:p w:rsidR="00E25805" w:rsidRPr="004E1632" w:rsidRDefault="00E25805" w:rsidP="00723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163,71</w:t>
            </w:r>
          </w:p>
        </w:tc>
        <w:tc>
          <w:tcPr>
            <w:tcW w:w="1843" w:type="dxa"/>
          </w:tcPr>
          <w:p w:rsidR="00E25805" w:rsidRPr="004E1632" w:rsidRDefault="00E25805" w:rsidP="00723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164/3900</w:t>
            </w:r>
          </w:p>
        </w:tc>
      </w:tr>
      <w:tr w:rsidR="00E25805" w:rsidRPr="004E1632" w:rsidTr="00723D1B">
        <w:tc>
          <w:tcPr>
            <w:tcW w:w="497" w:type="dxa"/>
            <w:tcBorders>
              <w:right w:val="single" w:sz="4" w:space="0" w:color="auto"/>
            </w:tcBorders>
          </w:tcPr>
          <w:p w:rsidR="00E25805" w:rsidRPr="00AE64F7" w:rsidRDefault="00E25805" w:rsidP="00723D1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E25805" w:rsidRPr="00AE64F7" w:rsidRDefault="00E25805" w:rsidP="00723D1B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Яшуркаева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Елена Борисовна</w:t>
            </w:r>
          </w:p>
        </w:tc>
        <w:tc>
          <w:tcPr>
            <w:tcW w:w="1560" w:type="dxa"/>
          </w:tcPr>
          <w:p w:rsidR="00E25805" w:rsidRDefault="00E25805" w:rsidP="00723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30.05.2019</w:t>
            </w:r>
          </w:p>
        </w:tc>
        <w:tc>
          <w:tcPr>
            <w:tcW w:w="2835" w:type="dxa"/>
          </w:tcPr>
          <w:p w:rsidR="00E25805" w:rsidRDefault="00E25805" w:rsidP="00723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38:09:000000:27-38/117/2019-21</w:t>
            </w:r>
          </w:p>
        </w:tc>
        <w:tc>
          <w:tcPr>
            <w:tcW w:w="1559" w:type="dxa"/>
          </w:tcPr>
          <w:p w:rsidR="00E25805" w:rsidRDefault="00E25805" w:rsidP="00723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7,22</w:t>
            </w:r>
          </w:p>
        </w:tc>
        <w:tc>
          <w:tcPr>
            <w:tcW w:w="1843" w:type="dxa"/>
          </w:tcPr>
          <w:p w:rsidR="00E25805" w:rsidRDefault="00E25805" w:rsidP="00723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7/3900</w:t>
            </w:r>
          </w:p>
        </w:tc>
      </w:tr>
      <w:tr w:rsidR="00E25805" w:rsidRPr="004E1632" w:rsidTr="00723D1B">
        <w:tc>
          <w:tcPr>
            <w:tcW w:w="497" w:type="dxa"/>
            <w:tcBorders>
              <w:right w:val="single" w:sz="4" w:space="0" w:color="auto"/>
            </w:tcBorders>
          </w:tcPr>
          <w:p w:rsidR="00E25805" w:rsidRPr="002652AD" w:rsidRDefault="00E25805" w:rsidP="00723D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97" w:type="dxa"/>
            <w:tcBorders>
              <w:left w:val="single" w:sz="4" w:space="0" w:color="auto"/>
            </w:tcBorders>
          </w:tcPr>
          <w:p w:rsidR="00E25805" w:rsidRDefault="00E25805" w:rsidP="00723D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Потапова Ирина Сергеевна</w:t>
            </w:r>
          </w:p>
        </w:tc>
        <w:tc>
          <w:tcPr>
            <w:tcW w:w="1560" w:type="dxa"/>
          </w:tcPr>
          <w:p w:rsidR="00E25805" w:rsidRDefault="00E25805" w:rsidP="00723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25.08.2015</w:t>
            </w:r>
          </w:p>
        </w:tc>
        <w:tc>
          <w:tcPr>
            <w:tcW w:w="2835" w:type="dxa"/>
          </w:tcPr>
          <w:p w:rsidR="00E25805" w:rsidRDefault="00E25805" w:rsidP="00723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38-38/014-38/014/2015-1665-3</w:t>
            </w:r>
          </w:p>
        </w:tc>
        <w:tc>
          <w:tcPr>
            <w:tcW w:w="1559" w:type="dxa"/>
          </w:tcPr>
          <w:p w:rsidR="00E25805" w:rsidRDefault="00E25805" w:rsidP="00723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7,22</w:t>
            </w:r>
          </w:p>
        </w:tc>
        <w:tc>
          <w:tcPr>
            <w:tcW w:w="1843" w:type="dxa"/>
          </w:tcPr>
          <w:p w:rsidR="00E25805" w:rsidRDefault="00E25805" w:rsidP="00723D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7/3900</w:t>
            </w:r>
          </w:p>
        </w:tc>
      </w:tr>
    </w:tbl>
    <w:p w:rsidR="00E25805" w:rsidRPr="004E1632" w:rsidRDefault="00E25805" w:rsidP="00E25805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E25805" w:rsidRPr="004E1632" w:rsidRDefault="00E25805" w:rsidP="00E25805">
      <w:pPr>
        <w:pStyle w:val="ConsPlusNormal"/>
        <w:jc w:val="center"/>
        <w:rPr>
          <w:rFonts w:ascii="Times New Roman" w:hAnsi="Times New Roman" w:cs="Times New Roman"/>
          <w:b/>
        </w:rPr>
      </w:pPr>
    </w:p>
    <w:p w:rsidR="00E25805" w:rsidRDefault="00E25805" w:rsidP="00E25805">
      <w:pPr>
        <w:ind w:firstLine="708"/>
        <w:jc w:val="both"/>
      </w:pPr>
    </w:p>
    <w:p w:rsidR="00E25805" w:rsidRDefault="00E25805" w:rsidP="00E25805">
      <w:pPr>
        <w:ind w:firstLine="708"/>
        <w:jc w:val="both"/>
      </w:pPr>
    </w:p>
    <w:p w:rsidR="00E25805" w:rsidRDefault="00E25805" w:rsidP="00E25805">
      <w:pPr>
        <w:ind w:firstLine="708"/>
        <w:jc w:val="both"/>
      </w:pPr>
    </w:p>
    <w:p w:rsidR="00E25805" w:rsidRDefault="00E25805" w:rsidP="00E25805">
      <w:pPr>
        <w:ind w:firstLine="708"/>
        <w:jc w:val="both"/>
      </w:pPr>
    </w:p>
    <w:p w:rsidR="00E25805" w:rsidRDefault="00E25805" w:rsidP="00E25805">
      <w:pPr>
        <w:ind w:firstLine="708"/>
        <w:jc w:val="both"/>
      </w:pPr>
    </w:p>
    <w:p w:rsidR="00E25805" w:rsidRDefault="00E25805" w:rsidP="00E25805">
      <w:pPr>
        <w:ind w:firstLine="708"/>
        <w:jc w:val="both"/>
      </w:pPr>
    </w:p>
    <w:p w:rsidR="00E25805" w:rsidRDefault="00E25805" w:rsidP="00E25805">
      <w:pPr>
        <w:ind w:firstLine="708"/>
        <w:jc w:val="both"/>
      </w:pPr>
    </w:p>
    <w:p w:rsidR="00E25805" w:rsidRDefault="00E25805" w:rsidP="00E25805">
      <w:pPr>
        <w:ind w:firstLine="708"/>
        <w:jc w:val="both"/>
      </w:pPr>
    </w:p>
    <w:p w:rsidR="002A7972" w:rsidRDefault="002A7972"/>
    <w:sectPr w:rsidR="002A7972" w:rsidSect="002A79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5805"/>
    <w:rsid w:val="002A7972"/>
    <w:rsid w:val="00E258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80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E258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qFormat/>
    <w:rsid w:val="00E258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E2580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421</Words>
  <Characters>2404</Characters>
  <Application>Microsoft Office Word</Application>
  <DocSecurity>0</DocSecurity>
  <Lines>20</Lines>
  <Paragraphs>5</Paragraphs>
  <ScaleCrop>false</ScaleCrop>
  <Company/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2025-05-29T04:10:00Z</dcterms:created>
  <dcterms:modified xsi:type="dcterms:W3CDTF">2025-05-29T04:12:00Z</dcterms:modified>
</cp:coreProperties>
</file>