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326" w:rsidRPr="001C2326" w:rsidRDefault="001C2326" w:rsidP="001C232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>РОССИЙСКАЯ ФЕДЕРАЦИЯ</w:t>
      </w:r>
    </w:p>
    <w:p w:rsidR="001C2326" w:rsidRPr="001C2326" w:rsidRDefault="001C2326" w:rsidP="001C232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>ИРКУТСКАЯ ОБЛАСТЬ</w:t>
      </w:r>
    </w:p>
    <w:p w:rsidR="001C2326" w:rsidRPr="001C2326" w:rsidRDefault="001C2326" w:rsidP="001C232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>КИРЕНСКИЙ РАЙОН</w:t>
      </w:r>
    </w:p>
    <w:p w:rsidR="001C2326" w:rsidRPr="001C2326" w:rsidRDefault="001C2326" w:rsidP="001C232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 xml:space="preserve">АДМИНИСТРАЦИЯ КРИВОЛУКСКОГО </w:t>
      </w:r>
    </w:p>
    <w:p w:rsidR="001C2326" w:rsidRPr="001C2326" w:rsidRDefault="001C2326" w:rsidP="001C232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>СЕЛЬСКОГО ПОСЕЛЕНИЯ</w:t>
      </w:r>
    </w:p>
    <w:p w:rsidR="001C2326" w:rsidRPr="001C2326" w:rsidRDefault="001C2326" w:rsidP="001C2326">
      <w:pPr>
        <w:tabs>
          <w:tab w:val="left" w:pos="3480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 w:rsidRPr="001C2326">
        <w:rPr>
          <w:rFonts w:ascii="Times New Roman" w:hAnsi="Times New Roman" w:cs="Times New Roman"/>
          <w:b/>
          <w:color w:val="000000" w:themeColor="text1"/>
        </w:rPr>
        <w:t xml:space="preserve">ПОСТАНОВЛЕНИЕ № </w:t>
      </w:r>
      <w:r w:rsidR="0096155F">
        <w:rPr>
          <w:rFonts w:ascii="Times New Roman" w:hAnsi="Times New Roman" w:cs="Times New Roman"/>
          <w:b/>
          <w:color w:val="000000" w:themeColor="text1"/>
        </w:rPr>
        <w:t>88</w:t>
      </w:r>
    </w:p>
    <w:p w:rsidR="001C2326" w:rsidRPr="001C2326" w:rsidRDefault="0096155F" w:rsidP="001C2326">
      <w:pPr>
        <w:tabs>
          <w:tab w:val="left" w:pos="3480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28</w:t>
      </w:r>
      <w:r w:rsidR="001C2326" w:rsidRPr="001C2326">
        <w:rPr>
          <w:rFonts w:ascii="Times New Roman" w:hAnsi="Times New Roman" w:cs="Times New Roman"/>
          <w:b/>
          <w:color w:val="000000" w:themeColor="text1"/>
        </w:rPr>
        <w:t>.12.2024 г.                                                                                              с. Кривая Лука</w:t>
      </w:r>
    </w:p>
    <w:p w:rsidR="001C2326" w:rsidRPr="001C2326" w:rsidRDefault="001C2326" w:rsidP="001C2326">
      <w:pPr>
        <w:tabs>
          <w:tab w:val="left" w:pos="3480"/>
        </w:tabs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E81D64" w:rsidRPr="001C2326" w:rsidRDefault="00E81D64" w:rsidP="00685292">
      <w:pPr>
        <w:pStyle w:val="30"/>
        <w:shd w:val="clear" w:color="auto" w:fill="auto"/>
        <w:tabs>
          <w:tab w:val="left" w:pos="7978"/>
        </w:tabs>
        <w:spacing w:before="0" w:after="436" w:line="240" w:lineRule="exact"/>
        <w:ind w:left="20"/>
        <w:rPr>
          <w:sz w:val="24"/>
          <w:szCs w:val="24"/>
        </w:rPr>
      </w:pPr>
    </w:p>
    <w:p w:rsidR="00E81D64" w:rsidRPr="001C2326" w:rsidRDefault="00E81D64" w:rsidP="00E81D64">
      <w:pPr>
        <w:pStyle w:val="30"/>
        <w:shd w:val="clear" w:color="auto" w:fill="auto"/>
        <w:spacing w:before="0" w:after="0" w:line="298" w:lineRule="exact"/>
        <w:ind w:left="20" w:right="2820"/>
        <w:rPr>
          <w:sz w:val="24"/>
          <w:szCs w:val="24"/>
        </w:rPr>
      </w:pPr>
      <w:r w:rsidRPr="001C2326">
        <w:rPr>
          <w:sz w:val="24"/>
          <w:szCs w:val="24"/>
        </w:rPr>
        <w:t xml:space="preserve"> О добавлении кадастровых номеров</w:t>
      </w:r>
    </w:p>
    <w:p w:rsidR="00685292" w:rsidRPr="001C2326" w:rsidRDefault="00E81D64" w:rsidP="00E81D64">
      <w:pPr>
        <w:pStyle w:val="30"/>
        <w:shd w:val="clear" w:color="auto" w:fill="auto"/>
        <w:spacing w:before="0" w:after="0" w:line="298" w:lineRule="exact"/>
        <w:ind w:left="20" w:right="2820"/>
        <w:rPr>
          <w:sz w:val="24"/>
          <w:szCs w:val="24"/>
        </w:rPr>
      </w:pPr>
      <w:r w:rsidRPr="001C2326">
        <w:rPr>
          <w:sz w:val="24"/>
          <w:szCs w:val="24"/>
        </w:rPr>
        <w:t>ранее занесенных в ГАР ФИАС</w:t>
      </w:r>
    </w:p>
    <w:p w:rsidR="00E81D64" w:rsidRPr="001C2326" w:rsidRDefault="00E81D64" w:rsidP="00E81D64">
      <w:pPr>
        <w:pStyle w:val="30"/>
        <w:shd w:val="clear" w:color="auto" w:fill="auto"/>
        <w:spacing w:before="0" w:after="0" w:line="298" w:lineRule="exact"/>
        <w:ind w:left="20" w:right="2820"/>
        <w:rPr>
          <w:sz w:val="24"/>
          <w:szCs w:val="24"/>
        </w:rPr>
      </w:pPr>
    </w:p>
    <w:p w:rsidR="00E81D64" w:rsidRPr="001C2326" w:rsidRDefault="00E81D64" w:rsidP="00E81D64">
      <w:pPr>
        <w:rPr>
          <w:rFonts w:ascii="Times New Roman" w:hAnsi="Times New Roman" w:cs="Times New Roman"/>
        </w:rPr>
      </w:pPr>
      <w:r w:rsidRPr="001C2326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    В соответствии с пунктом 21 части 1 статьи 14 Федерального закона от 06.10.2003г. № 131-ФЗ «Об общих принципах организации местного самоуправления в Российской Федерации», Федеральным законом от 28.12.2013г.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19.11.2014г. № 1221 «Об утверждении правил присвоения, изменений и аннулирования адресов», администрация  </w:t>
      </w:r>
      <w:r w:rsidR="001C2326" w:rsidRPr="001C2326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>Криволукского сельского поселения</w:t>
      </w:r>
      <w:r w:rsidRPr="001C2326">
        <w:rPr>
          <w:rFonts w:ascii="Times New Roman" w:eastAsia="Times New Roman" w:hAnsi="Times New Roman" w:cs="Times New Roman"/>
          <w:bCs/>
          <w:color w:val="auto"/>
          <w:lang w:eastAsia="en-US" w:bidi="ar-SA"/>
        </w:rPr>
        <w:t xml:space="preserve"> </w:t>
      </w:r>
    </w:p>
    <w:p w:rsidR="00B07E57" w:rsidRPr="001C2326" w:rsidRDefault="00E81D64" w:rsidP="00272DDE">
      <w:pPr>
        <w:pStyle w:val="21"/>
        <w:shd w:val="clear" w:color="auto" w:fill="auto"/>
        <w:spacing w:before="0"/>
        <w:ind w:left="20" w:right="20" w:firstLine="420"/>
        <w:rPr>
          <w:sz w:val="24"/>
          <w:szCs w:val="24"/>
        </w:rPr>
      </w:pPr>
      <w:r w:rsidRPr="001C2326">
        <w:rPr>
          <w:sz w:val="24"/>
          <w:szCs w:val="24"/>
        </w:rPr>
        <w:t xml:space="preserve"> </w:t>
      </w:r>
    </w:p>
    <w:p w:rsidR="00272DDE" w:rsidRPr="001C2326" w:rsidRDefault="00B07E57" w:rsidP="00272DDE">
      <w:pPr>
        <w:pStyle w:val="21"/>
        <w:shd w:val="clear" w:color="auto" w:fill="auto"/>
        <w:spacing w:before="0"/>
        <w:ind w:left="20" w:right="20" w:firstLine="420"/>
        <w:rPr>
          <w:sz w:val="24"/>
          <w:szCs w:val="24"/>
        </w:rPr>
      </w:pPr>
      <w:r w:rsidRPr="001C2326">
        <w:rPr>
          <w:sz w:val="24"/>
          <w:szCs w:val="24"/>
        </w:rPr>
        <w:t xml:space="preserve">                 </w:t>
      </w:r>
      <w:r w:rsidR="00E81D64" w:rsidRPr="001C2326">
        <w:rPr>
          <w:sz w:val="24"/>
          <w:szCs w:val="24"/>
        </w:rPr>
        <w:t xml:space="preserve">                        </w:t>
      </w:r>
      <w:r w:rsidR="00272DDE" w:rsidRPr="001C2326">
        <w:rPr>
          <w:sz w:val="24"/>
          <w:szCs w:val="24"/>
        </w:rPr>
        <w:t xml:space="preserve"> </w:t>
      </w:r>
      <w:r w:rsidR="00272DDE" w:rsidRPr="001C2326">
        <w:rPr>
          <w:rStyle w:val="a4"/>
          <w:rFonts w:eastAsia="Tahoma"/>
        </w:rPr>
        <w:t>ПОСТАНОВЛЯЕТ:</w:t>
      </w:r>
    </w:p>
    <w:p w:rsidR="00272DDE" w:rsidRPr="001C2326" w:rsidRDefault="00E81D64" w:rsidP="00272DDE">
      <w:pPr>
        <w:rPr>
          <w:rFonts w:ascii="Times New Roman" w:hAnsi="Times New Roman" w:cs="Times New Roman"/>
        </w:rPr>
      </w:pPr>
      <w:r w:rsidRPr="001C2326">
        <w:rPr>
          <w:rFonts w:ascii="Times New Roman" w:hAnsi="Times New Roman" w:cs="Times New Roman"/>
        </w:rPr>
        <w:t xml:space="preserve"> </w:t>
      </w:r>
    </w:p>
    <w:p w:rsidR="00A63DEE" w:rsidRPr="001C2326" w:rsidRDefault="00A63DEE" w:rsidP="00A63DEE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 w:rsidRPr="001C2326">
        <w:rPr>
          <w:rFonts w:ascii="Times New Roman" w:hAnsi="Times New Roman" w:cs="Times New Roman"/>
        </w:rPr>
        <w:t xml:space="preserve">Добавить кадастровые номера </w:t>
      </w:r>
      <w:r w:rsidR="001C2326">
        <w:rPr>
          <w:rFonts w:ascii="Times New Roman" w:hAnsi="Times New Roman" w:cs="Times New Roman"/>
        </w:rPr>
        <w:t>помещениям</w:t>
      </w:r>
      <w:r w:rsidRPr="001C2326">
        <w:rPr>
          <w:rFonts w:ascii="Times New Roman" w:hAnsi="Times New Roman" w:cs="Times New Roman"/>
        </w:rPr>
        <w:t>, ранее занесенные в ГАР ФИАС:</w:t>
      </w:r>
    </w:p>
    <w:p w:rsidR="005702CA" w:rsidRDefault="001C2326" w:rsidP="001C232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Pr="001C2326">
        <w:rPr>
          <w:rFonts w:ascii="Times New Roman" w:hAnsi="Times New Roman" w:cs="Times New Roman"/>
        </w:rPr>
        <w:t>38:09:100101:344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Кривая Лука, улица Школьная, дом 7, квартира 2</w:t>
      </w:r>
      <w:r>
        <w:rPr>
          <w:rFonts w:ascii="Times New Roman" w:hAnsi="Times New Roman" w:cs="Times New Roman"/>
        </w:rPr>
        <w:t xml:space="preserve"> 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Pr="001C2326">
        <w:rPr>
          <w:rFonts w:ascii="Times New Roman" w:hAnsi="Times New Roman" w:cs="Times New Roman"/>
        </w:rPr>
        <w:t>6fa6cb6f-95dd-4d04-917b-dd7cdf93d011</w:t>
      </w:r>
      <w:r>
        <w:rPr>
          <w:rFonts w:ascii="Times New Roman" w:hAnsi="Times New Roman" w:cs="Times New Roman"/>
        </w:rPr>
        <w:t>);</w:t>
      </w:r>
    </w:p>
    <w:p w:rsidR="001C2326" w:rsidRPr="001C2326" w:rsidRDefault="001C2326" w:rsidP="001C2326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Pr="001C2326">
        <w:rPr>
          <w:rFonts w:ascii="Times New Roman" w:hAnsi="Times New Roman" w:cs="Times New Roman"/>
        </w:rPr>
        <w:t>38:09:100101:496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>
        <w:rPr>
          <w:rFonts w:ascii="Times New Roman" w:hAnsi="Times New Roman" w:cs="Times New Roman"/>
        </w:rPr>
        <w:t>ивая Лука, улица Школьная, дом 9</w:t>
      </w:r>
      <w:r w:rsidRPr="001C2326">
        <w:rPr>
          <w:rFonts w:ascii="Times New Roman" w:hAnsi="Times New Roman" w:cs="Times New Roman"/>
        </w:rPr>
        <w:t>, квартира 2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Pr="001C2326">
        <w:rPr>
          <w:rFonts w:ascii="Times New Roman" w:hAnsi="Times New Roman" w:cs="Times New Roman"/>
        </w:rPr>
        <w:t>7b4b4462-601b-4dbd-8563-ec8334feb5c1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0E003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>
        <w:rPr>
          <w:rFonts w:ascii="Times New Roman" w:hAnsi="Times New Roman" w:cs="Times New Roman"/>
        </w:rPr>
        <w:t>38:09:100101:285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>
        <w:rPr>
          <w:rFonts w:ascii="Times New Roman" w:hAnsi="Times New Roman" w:cs="Times New Roman"/>
        </w:rPr>
        <w:t>ивая Лука, ул</w:t>
      </w:r>
      <w:r w:rsidR="000E0037">
        <w:rPr>
          <w:rFonts w:ascii="Times New Roman" w:hAnsi="Times New Roman" w:cs="Times New Roman"/>
        </w:rPr>
        <w:t xml:space="preserve">ица Школьная, дом 10, квартира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0E0037" w:rsidRPr="000E0037">
        <w:rPr>
          <w:rFonts w:ascii="Times New Roman" w:hAnsi="Times New Roman" w:cs="Times New Roman"/>
        </w:rPr>
        <w:t>b4427c87-bee9-42f2-9df3-3a67d8f20802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0E003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>
        <w:rPr>
          <w:rFonts w:ascii="Times New Roman" w:hAnsi="Times New Roman" w:cs="Times New Roman"/>
        </w:rPr>
        <w:t>38:09:100101:284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 w:rsidR="000E0037">
        <w:rPr>
          <w:rFonts w:ascii="Times New Roman" w:hAnsi="Times New Roman" w:cs="Times New Roman"/>
        </w:rPr>
        <w:t>ивая Лука, улица Школьная, дом 10</w:t>
      </w:r>
      <w:r w:rsidRPr="001C2326">
        <w:rPr>
          <w:rFonts w:ascii="Times New Roman" w:hAnsi="Times New Roman" w:cs="Times New Roman"/>
        </w:rPr>
        <w:t>, квартира 2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0E0037" w:rsidRPr="000E0037">
        <w:rPr>
          <w:rFonts w:ascii="Times New Roman" w:hAnsi="Times New Roman" w:cs="Times New Roman"/>
        </w:rPr>
        <w:t>6def9b0d-dd15-4a10-94eb-b9c8b9b60f6e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0E003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 w:rsidRPr="000E0037">
        <w:rPr>
          <w:rFonts w:ascii="Times New Roman" w:hAnsi="Times New Roman" w:cs="Times New Roman"/>
        </w:rPr>
        <w:t>38:09:100101:556</w:t>
      </w:r>
      <w:r w:rsidR="000E00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>
        <w:rPr>
          <w:rFonts w:ascii="Times New Roman" w:hAnsi="Times New Roman" w:cs="Times New Roman"/>
        </w:rPr>
        <w:t xml:space="preserve">ивая Лука, улица </w:t>
      </w:r>
      <w:r w:rsidR="000E0037">
        <w:rPr>
          <w:rFonts w:ascii="Times New Roman" w:hAnsi="Times New Roman" w:cs="Times New Roman"/>
        </w:rPr>
        <w:t xml:space="preserve">Терешковой, дом 1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0E0037" w:rsidRPr="000E0037">
        <w:rPr>
          <w:rFonts w:ascii="Times New Roman" w:hAnsi="Times New Roman" w:cs="Times New Roman"/>
        </w:rPr>
        <w:t>81f52184-da55-4e99-9df3-005176fc1637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0E003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>
        <w:rPr>
          <w:rFonts w:ascii="Times New Roman" w:hAnsi="Times New Roman" w:cs="Times New Roman"/>
        </w:rPr>
        <w:t>38:09:100101:547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 xml:space="preserve">Иркутская область, муниципальный район </w:t>
      </w:r>
      <w:r w:rsidRPr="001C2326">
        <w:rPr>
          <w:rFonts w:ascii="Times New Roman" w:hAnsi="Times New Roman" w:cs="Times New Roman"/>
        </w:rPr>
        <w:lastRenderedPageBreak/>
        <w:t>Киренский, сельское поселение Криволукское, село Кр</w:t>
      </w:r>
      <w:r>
        <w:rPr>
          <w:rFonts w:ascii="Times New Roman" w:hAnsi="Times New Roman" w:cs="Times New Roman"/>
        </w:rPr>
        <w:t xml:space="preserve">ивая Лука, улица </w:t>
      </w:r>
      <w:r w:rsidR="000E0037">
        <w:rPr>
          <w:rFonts w:ascii="Times New Roman" w:hAnsi="Times New Roman" w:cs="Times New Roman"/>
        </w:rPr>
        <w:t xml:space="preserve">Терешковой, дом 1, квартира 1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0E0037" w:rsidRPr="000E0037">
        <w:rPr>
          <w:rFonts w:ascii="Times New Roman" w:hAnsi="Times New Roman" w:cs="Times New Roman"/>
        </w:rPr>
        <w:t>1bbd2164-451d-47ff-bd37-10b4c8232abe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0E0037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 w:rsidRPr="000E0037">
        <w:rPr>
          <w:rFonts w:ascii="Times New Roman" w:hAnsi="Times New Roman" w:cs="Times New Roman"/>
        </w:rPr>
        <w:t>38:09:100101:568</w:t>
      </w:r>
      <w:r w:rsidR="000E00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>
        <w:rPr>
          <w:rFonts w:ascii="Times New Roman" w:hAnsi="Times New Roman" w:cs="Times New Roman"/>
        </w:rPr>
        <w:t xml:space="preserve">ивая Лука, улица </w:t>
      </w:r>
      <w:r w:rsidR="000E0037">
        <w:rPr>
          <w:rFonts w:ascii="Times New Roman" w:hAnsi="Times New Roman" w:cs="Times New Roman"/>
        </w:rPr>
        <w:t xml:space="preserve">Строителей, дом 6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0E0037" w:rsidRPr="000E0037">
        <w:rPr>
          <w:rFonts w:ascii="Times New Roman" w:hAnsi="Times New Roman" w:cs="Times New Roman"/>
        </w:rPr>
        <w:t>332403b3-2b83-4ed5-845a-f0c356edcf00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96155F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0E0037" w:rsidRPr="000E0037">
        <w:rPr>
          <w:rFonts w:ascii="Times New Roman" w:hAnsi="Times New Roman" w:cs="Times New Roman"/>
        </w:rPr>
        <w:t>38:09:100101:324</w:t>
      </w:r>
      <w:r w:rsidR="000E00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>
        <w:rPr>
          <w:rFonts w:ascii="Times New Roman" w:hAnsi="Times New Roman" w:cs="Times New Roman"/>
        </w:rPr>
        <w:t xml:space="preserve">ивая Лука, улица </w:t>
      </w:r>
      <w:r w:rsidR="000E0037">
        <w:rPr>
          <w:rFonts w:ascii="Times New Roman" w:hAnsi="Times New Roman" w:cs="Times New Roman"/>
        </w:rPr>
        <w:t xml:space="preserve">Строителей, дом 6, квартира 1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96155F" w:rsidRPr="0096155F">
        <w:rPr>
          <w:rFonts w:ascii="Times New Roman" w:hAnsi="Times New Roman" w:cs="Times New Roman"/>
        </w:rPr>
        <w:t>27de827c-4fd9-4d7b-bb42-37fdbaf109e2</w:t>
      </w:r>
      <w:r>
        <w:rPr>
          <w:rFonts w:ascii="Times New Roman" w:hAnsi="Times New Roman" w:cs="Times New Roman"/>
        </w:rPr>
        <w:t>)</w:t>
      </w:r>
    </w:p>
    <w:p w:rsidR="001C2326" w:rsidRPr="001C2326" w:rsidRDefault="001C2326" w:rsidP="0096155F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Pr="001C2326">
        <w:rPr>
          <w:rFonts w:ascii="Times New Roman" w:hAnsi="Times New Roman" w:cs="Times New Roman"/>
        </w:rPr>
        <w:t>38:09:100101:496</w:t>
      </w:r>
      <w:r>
        <w:rPr>
          <w:rFonts w:ascii="Times New Roman" w:hAnsi="Times New Roman" w:cs="Times New Roman"/>
        </w:rPr>
        <w:t xml:space="preserve"> 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 w:rsidR="0096155F">
        <w:rPr>
          <w:rFonts w:ascii="Times New Roman" w:hAnsi="Times New Roman" w:cs="Times New Roman"/>
        </w:rPr>
        <w:t>ивая Лука, улица Строителей, дом 14</w:t>
      </w:r>
      <w:r w:rsidRPr="001C2326">
        <w:rPr>
          <w:rFonts w:ascii="Times New Roman" w:hAnsi="Times New Roman" w:cs="Times New Roman"/>
        </w:rPr>
        <w:t xml:space="preserve">, квартира </w:t>
      </w:r>
      <w:r w:rsidR="0096155F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96155F" w:rsidRPr="0096155F">
        <w:rPr>
          <w:rFonts w:ascii="Times New Roman" w:hAnsi="Times New Roman" w:cs="Times New Roman"/>
        </w:rPr>
        <w:t>f7d4a053-7c36-4c9c-9b23-7c3a200faa34</w:t>
      </w:r>
      <w:r w:rsidRPr="0096155F">
        <w:rPr>
          <w:rFonts w:ascii="Times New Roman" w:hAnsi="Times New Roman" w:cs="Times New Roman"/>
        </w:rPr>
        <w:t>)</w:t>
      </w:r>
    </w:p>
    <w:p w:rsidR="001C2326" w:rsidRPr="001C2326" w:rsidRDefault="001C2326" w:rsidP="0096155F">
      <w:pPr>
        <w:pStyle w:val="a5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кадастровый номер - </w:t>
      </w:r>
      <w:r w:rsidR="0096155F" w:rsidRPr="0096155F">
        <w:rPr>
          <w:rFonts w:ascii="Times New Roman" w:hAnsi="Times New Roman" w:cs="Times New Roman"/>
        </w:rPr>
        <w:t>38:09:100101:564</w:t>
      </w:r>
      <w:r w:rsidR="009615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объекту адресации, </w:t>
      </w:r>
      <w:r w:rsidRPr="001C2326">
        <w:rPr>
          <w:rFonts w:ascii="Times New Roman" w:hAnsi="Times New Roman" w:cs="Times New Roman"/>
        </w:rPr>
        <w:t>расположенному по адресу</w:t>
      </w:r>
      <w:r>
        <w:rPr>
          <w:rFonts w:ascii="Times New Roman" w:hAnsi="Times New Roman" w:cs="Times New Roman"/>
        </w:rPr>
        <w:t xml:space="preserve">: Российская Федерация, </w:t>
      </w:r>
      <w:r w:rsidRPr="001C2326">
        <w:rPr>
          <w:rFonts w:ascii="Times New Roman" w:hAnsi="Times New Roman" w:cs="Times New Roman"/>
        </w:rPr>
        <w:t>Иркутская область, муниципальный район Киренский, сельское поселение Криволукское, село Кр</w:t>
      </w:r>
      <w:r w:rsidR="0096155F">
        <w:rPr>
          <w:rFonts w:ascii="Times New Roman" w:hAnsi="Times New Roman" w:cs="Times New Roman"/>
        </w:rPr>
        <w:t xml:space="preserve">ивая Лука, улица Школьная, дом 16 </w:t>
      </w:r>
      <w:r>
        <w:rPr>
          <w:rFonts w:ascii="Times New Roman" w:hAnsi="Times New Roman" w:cs="Times New Roman"/>
        </w:rPr>
        <w:t>(</w:t>
      </w:r>
      <w:r w:rsidRPr="001C2326">
        <w:rPr>
          <w:rFonts w:ascii="Times New Roman" w:hAnsi="Times New Roman" w:cs="Times New Roman"/>
        </w:rPr>
        <w:t>Уникальный номер адреса объекта адресации   в ГАР</w:t>
      </w:r>
      <w:r>
        <w:rPr>
          <w:rFonts w:ascii="Times New Roman" w:hAnsi="Times New Roman" w:cs="Times New Roman"/>
        </w:rPr>
        <w:t xml:space="preserve"> - </w:t>
      </w:r>
      <w:r w:rsidR="0096155F" w:rsidRPr="0096155F">
        <w:rPr>
          <w:rFonts w:ascii="Times New Roman" w:hAnsi="Times New Roman" w:cs="Times New Roman"/>
        </w:rPr>
        <w:t>5cb21ce8-9932-42e6-acc4-0da2dd20b3ba</w:t>
      </w:r>
      <w:r>
        <w:rPr>
          <w:rFonts w:ascii="Times New Roman" w:hAnsi="Times New Roman" w:cs="Times New Roman"/>
        </w:rPr>
        <w:t>)</w:t>
      </w:r>
    </w:p>
    <w:p w:rsidR="005702CA" w:rsidRPr="001C2326" w:rsidRDefault="005702CA" w:rsidP="00814AD3">
      <w:pPr>
        <w:rPr>
          <w:rFonts w:ascii="Times New Roman" w:hAnsi="Times New Roman" w:cs="Times New Roman"/>
        </w:rPr>
      </w:pPr>
      <w:r w:rsidRPr="001C2326">
        <w:rPr>
          <w:rFonts w:ascii="Times New Roman" w:hAnsi="Times New Roman" w:cs="Times New Roman"/>
        </w:rPr>
        <w:t xml:space="preserve">     </w:t>
      </w:r>
      <w:r w:rsidRPr="001C2326">
        <w:rPr>
          <w:rFonts w:ascii="Times New Roman" w:hAnsi="Times New Roman" w:cs="Times New Roman"/>
          <w:b/>
        </w:rPr>
        <w:t>2</w:t>
      </w:r>
      <w:r w:rsidRPr="001C2326">
        <w:rPr>
          <w:rFonts w:ascii="Times New Roman" w:hAnsi="Times New Roman" w:cs="Times New Roman"/>
        </w:rPr>
        <w:t>. Настоящее постановление вступает в силу с момента его подписания и подлежит внесению в государственный адресный реестр.</w:t>
      </w:r>
    </w:p>
    <w:p w:rsidR="005702CA" w:rsidRPr="001C2326" w:rsidRDefault="005702CA" w:rsidP="005702CA">
      <w:pPr>
        <w:pStyle w:val="a5"/>
        <w:ind w:left="1110"/>
        <w:rPr>
          <w:rFonts w:ascii="Times New Roman" w:hAnsi="Times New Roman" w:cs="Times New Roman"/>
        </w:rPr>
      </w:pPr>
      <w:r w:rsidRPr="001C2326">
        <w:rPr>
          <w:rFonts w:ascii="Times New Roman" w:hAnsi="Times New Roman" w:cs="Times New Roman"/>
        </w:rPr>
        <w:t xml:space="preserve">      </w:t>
      </w: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913C27" w:rsidRPr="001C2326" w:rsidRDefault="00913C27" w:rsidP="00913C27">
      <w:pPr>
        <w:pStyle w:val="a5"/>
        <w:ind w:left="1110"/>
        <w:rPr>
          <w:rFonts w:ascii="Times New Roman" w:hAnsi="Times New Roman" w:cs="Times New Roman"/>
        </w:rPr>
      </w:pPr>
    </w:p>
    <w:p w:rsidR="00001CF5" w:rsidRDefault="00001CF5" w:rsidP="00272DD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Глава Администрации </w:t>
      </w:r>
    </w:p>
    <w:p w:rsidR="00900190" w:rsidRPr="001C2326" w:rsidRDefault="00001CF5" w:rsidP="00001CF5">
      <w:pPr>
        <w:tabs>
          <w:tab w:val="left" w:pos="723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Криволукского сельского поселения </w:t>
      </w:r>
      <w:r>
        <w:rPr>
          <w:rFonts w:ascii="Times New Roman" w:hAnsi="Times New Roman" w:cs="Times New Roman"/>
          <w:b/>
        </w:rPr>
        <w:tab/>
        <w:t>Хорошева В.И.</w:t>
      </w:r>
      <w:bookmarkStart w:id="0" w:name="_GoBack"/>
      <w:bookmarkEnd w:id="0"/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p w:rsidR="00900190" w:rsidRPr="001C2326" w:rsidRDefault="00900190" w:rsidP="00272DDE">
      <w:pPr>
        <w:rPr>
          <w:rFonts w:ascii="Times New Roman" w:hAnsi="Times New Roman" w:cs="Times New Roman"/>
        </w:rPr>
      </w:pPr>
    </w:p>
    <w:sectPr w:rsidR="00900190" w:rsidRPr="001C2326" w:rsidSect="00AD72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D5335"/>
    <w:multiLevelType w:val="multilevel"/>
    <w:tmpl w:val="D4DEF1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5A361A9"/>
    <w:multiLevelType w:val="hybridMultilevel"/>
    <w:tmpl w:val="B80AFDDC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EE1FCF"/>
    <w:multiLevelType w:val="multilevel"/>
    <w:tmpl w:val="E7E00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92"/>
    <w:rsid w:val="00001CF5"/>
    <w:rsid w:val="000E0037"/>
    <w:rsid w:val="001C2326"/>
    <w:rsid w:val="00202C01"/>
    <w:rsid w:val="00272DDE"/>
    <w:rsid w:val="002C6A7B"/>
    <w:rsid w:val="00532463"/>
    <w:rsid w:val="005702CA"/>
    <w:rsid w:val="00617A2E"/>
    <w:rsid w:val="00685292"/>
    <w:rsid w:val="0074497A"/>
    <w:rsid w:val="00755A45"/>
    <w:rsid w:val="007C33E7"/>
    <w:rsid w:val="007F0158"/>
    <w:rsid w:val="00814AD3"/>
    <w:rsid w:val="00900190"/>
    <w:rsid w:val="00913C27"/>
    <w:rsid w:val="0096155F"/>
    <w:rsid w:val="00A63DEE"/>
    <w:rsid w:val="00A90030"/>
    <w:rsid w:val="00AD72C5"/>
    <w:rsid w:val="00B07E57"/>
    <w:rsid w:val="00E81D64"/>
    <w:rsid w:val="00F1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8AA9"/>
  <w15:docId w15:val="{9440B9E8-474B-4215-B2EF-C477B139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2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locked/>
    <w:rsid w:val="0068529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5292"/>
    <w:pPr>
      <w:shd w:val="clear" w:color="auto" w:fill="FFFFFF"/>
      <w:spacing w:before="660" w:after="54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">
    <w:name w:val="Основной текст (2)_"/>
    <w:basedOn w:val="a0"/>
    <w:link w:val="20"/>
    <w:locked/>
    <w:rsid w:val="00685292"/>
    <w:rPr>
      <w:rFonts w:ascii="Tahoma" w:eastAsia="Tahoma" w:hAnsi="Tahoma" w:cs="Tahoma"/>
      <w:b/>
      <w:bCs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5292"/>
    <w:pPr>
      <w:shd w:val="clear" w:color="auto" w:fill="FFFFFF"/>
      <w:spacing w:line="614" w:lineRule="exact"/>
      <w:jc w:val="center"/>
    </w:pPr>
    <w:rPr>
      <w:rFonts w:ascii="Tahoma" w:eastAsia="Tahoma" w:hAnsi="Tahoma" w:cs="Tahoma"/>
      <w:b/>
      <w:bCs/>
      <w:color w:val="auto"/>
      <w:sz w:val="32"/>
      <w:szCs w:val="3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685292"/>
    <w:rPr>
      <w:rFonts w:ascii="Times New Roman" w:eastAsia="Times New Roman" w:hAnsi="Times New Roman" w:cs="Times New Roman"/>
      <w:b/>
      <w:bCs/>
      <w:spacing w:val="-10"/>
      <w:w w:val="150"/>
      <w:sz w:val="42"/>
      <w:szCs w:val="42"/>
      <w:shd w:val="clear" w:color="auto" w:fill="FFFFFF"/>
    </w:rPr>
  </w:style>
  <w:style w:type="paragraph" w:customStyle="1" w:styleId="10">
    <w:name w:val="Заголовок №1"/>
    <w:basedOn w:val="a"/>
    <w:link w:val="1"/>
    <w:rsid w:val="00685292"/>
    <w:pPr>
      <w:shd w:val="clear" w:color="auto" w:fill="FFFFFF"/>
      <w:spacing w:after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0"/>
      <w:w w:val="150"/>
      <w:sz w:val="42"/>
      <w:szCs w:val="42"/>
      <w:lang w:eastAsia="en-US" w:bidi="ar-SA"/>
    </w:rPr>
  </w:style>
  <w:style w:type="character" w:customStyle="1" w:styleId="a3">
    <w:name w:val="Основной текст_"/>
    <w:basedOn w:val="a0"/>
    <w:link w:val="21"/>
    <w:locked/>
    <w:rsid w:val="00272D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3"/>
    <w:rsid w:val="00272DDE"/>
    <w:pPr>
      <w:shd w:val="clear" w:color="auto" w:fill="FFFFFF"/>
      <w:spacing w:before="540" w:line="298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4">
    <w:name w:val="Основной текст + Полужирный"/>
    <w:basedOn w:val="a3"/>
    <w:rsid w:val="00272DD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9001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nsPlusCell">
    <w:name w:val="ConsPlusCell"/>
    <w:uiPriority w:val="99"/>
    <w:rsid w:val="009001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63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KURKINO</dc:creator>
  <cp:lastModifiedBy>Админстрация</cp:lastModifiedBy>
  <cp:revision>2</cp:revision>
  <cp:lastPrinted>2022-10-07T07:41:00Z</cp:lastPrinted>
  <dcterms:created xsi:type="dcterms:W3CDTF">2024-12-28T01:35:00Z</dcterms:created>
  <dcterms:modified xsi:type="dcterms:W3CDTF">2024-12-28T01:35:00Z</dcterms:modified>
</cp:coreProperties>
</file>