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6D6" w:rsidRPr="00CF3E2E" w:rsidRDefault="00A116D6" w:rsidP="00A116D6">
      <w:pPr>
        <w:jc w:val="center"/>
        <w:rPr>
          <w:rFonts w:ascii="Arial" w:hAnsi="Arial" w:cs="Arial"/>
          <w:b/>
          <w:sz w:val="32"/>
          <w:szCs w:val="32"/>
        </w:rPr>
      </w:pPr>
      <w:r>
        <w:rPr>
          <w:rFonts w:ascii="Arial" w:hAnsi="Arial" w:cs="Arial"/>
          <w:b/>
          <w:sz w:val="32"/>
          <w:szCs w:val="32"/>
        </w:rPr>
        <w:t>07.09.2018г</w:t>
      </w:r>
      <w:r w:rsidRPr="00CF3E2E">
        <w:rPr>
          <w:rFonts w:ascii="Arial" w:hAnsi="Arial" w:cs="Arial"/>
          <w:b/>
          <w:sz w:val="32"/>
          <w:szCs w:val="32"/>
        </w:rPr>
        <w:t>.</w:t>
      </w:r>
      <w:r>
        <w:rPr>
          <w:rFonts w:ascii="Arial" w:hAnsi="Arial" w:cs="Arial"/>
          <w:b/>
          <w:sz w:val="32"/>
          <w:szCs w:val="32"/>
        </w:rPr>
        <w:t xml:space="preserve"> №40</w:t>
      </w:r>
    </w:p>
    <w:p w:rsidR="00A116D6" w:rsidRPr="00CF3E2E" w:rsidRDefault="00A116D6" w:rsidP="00A116D6">
      <w:pPr>
        <w:jc w:val="center"/>
        <w:rPr>
          <w:rFonts w:ascii="Arial" w:hAnsi="Arial" w:cs="Arial"/>
          <w:b/>
          <w:sz w:val="32"/>
          <w:szCs w:val="32"/>
        </w:rPr>
      </w:pPr>
      <w:r w:rsidRPr="00CF3E2E">
        <w:rPr>
          <w:rFonts w:ascii="Arial" w:hAnsi="Arial" w:cs="Arial"/>
          <w:b/>
          <w:sz w:val="32"/>
          <w:szCs w:val="32"/>
        </w:rPr>
        <w:t>РОССИЙСКАЯ ФЕДЕРАЦИЯ</w:t>
      </w:r>
    </w:p>
    <w:p w:rsidR="00A116D6" w:rsidRPr="00CF3E2E" w:rsidRDefault="00A116D6" w:rsidP="00A116D6">
      <w:pPr>
        <w:jc w:val="center"/>
        <w:rPr>
          <w:rFonts w:ascii="Arial" w:hAnsi="Arial" w:cs="Arial"/>
          <w:b/>
          <w:sz w:val="32"/>
          <w:szCs w:val="32"/>
        </w:rPr>
      </w:pPr>
      <w:r w:rsidRPr="00CF3E2E">
        <w:rPr>
          <w:rFonts w:ascii="Arial" w:hAnsi="Arial" w:cs="Arial"/>
          <w:b/>
          <w:sz w:val="32"/>
          <w:szCs w:val="32"/>
        </w:rPr>
        <w:t>ИРКУТСКАЯ ОБЛАСТЬ</w:t>
      </w:r>
    </w:p>
    <w:p w:rsidR="00A116D6" w:rsidRPr="00CF3E2E" w:rsidRDefault="00A116D6" w:rsidP="00A116D6">
      <w:pPr>
        <w:jc w:val="center"/>
        <w:rPr>
          <w:rFonts w:ascii="Arial" w:hAnsi="Arial" w:cs="Arial"/>
          <w:b/>
          <w:sz w:val="32"/>
          <w:szCs w:val="32"/>
        </w:rPr>
      </w:pPr>
      <w:r>
        <w:rPr>
          <w:rFonts w:ascii="Arial" w:hAnsi="Arial" w:cs="Arial"/>
          <w:b/>
          <w:sz w:val="32"/>
          <w:szCs w:val="32"/>
        </w:rPr>
        <w:t xml:space="preserve">КИРЕНСКИЙ </w:t>
      </w:r>
      <w:r w:rsidRPr="00CF3E2E">
        <w:rPr>
          <w:rFonts w:ascii="Arial" w:hAnsi="Arial" w:cs="Arial"/>
          <w:b/>
          <w:sz w:val="32"/>
          <w:szCs w:val="32"/>
        </w:rPr>
        <w:t>РАЙОН</w:t>
      </w:r>
    </w:p>
    <w:p w:rsidR="00A116D6" w:rsidRPr="00CF3E2E" w:rsidRDefault="00A116D6" w:rsidP="00A116D6">
      <w:pPr>
        <w:jc w:val="center"/>
        <w:rPr>
          <w:rFonts w:ascii="Arial" w:hAnsi="Arial" w:cs="Arial"/>
          <w:b/>
          <w:sz w:val="32"/>
          <w:szCs w:val="32"/>
        </w:rPr>
      </w:pPr>
      <w:r>
        <w:rPr>
          <w:rFonts w:ascii="Arial" w:hAnsi="Arial" w:cs="Arial"/>
          <w:b/>
          <w:sz w:val="32"/>
          <w:szCs w:val="32"/>
        </w:rPr>
        <w:t xml:space="preserve">МАКАРОВСКОЕ </w:t>
      </w:r>
      <w:r w:rsidRPr="00CF3E2E">
        <w:rPr>
          <w:rFonts w:ascii="Arial" w:hAnsi="Arial" w:cs="Arial"/>
          <w:b/>
          <w:sz w:val="32"/>
          <w:szCs w:val="32"/>
        </w:rPr>
        <w:t>МУНИЦИПАЛЬНОЕ ОБРАЗОВАНИЕ</w:t>
      </w:r>
    </w:p>
    <w:p w:rsidR="00A116D6" w:rsidRDefault="00A116D6" w:rsidP="00A116D6">
      <w:pPr>
        <w:jc w:val="center"/>
        <w:rPr>
          <w:rFonts w:ascii="Arial" w:hAnsi="Arial" w:cs="Arial"/>
          <w:b/>
          <w:sz w:val="32"/>
          <w:szCs w:val="32"/>
        </w:rPr>
      </w:pPr>
      <w:r>
        <w:rPr>
          <w:rFonts w:ascii="Arial" w:hAnsi="Arial" w:cs="Arial"/>
          <w:b/>
          <w:sz w:val="32"/>
          <w:szCs w:val="32"/>
        </w:rPr>
        <w:t>АДМИНИСТРАЦИЯ</w:t>
      </w:r>
    </w:p>
    <w:p w:rsidR="00A116D6" w:rsidRDefault="00A116D6" w:rsidP="00A116D6">
      <w:pPr>
        <w:jc w:val="center"/>
        <w:rPr>
          <w:rFonts w:ascii="Arial" w:hAnsi="Arial" w:cs="Arial"/>
          <w:b/>
          <w:sz w:val="32"/>
          <w:szCs w:val="32"/>
        </w:rPr>
      </w:pPr>
      <w:r>
        <w:rPr>
          <w:rFonts w:ascii="Arial" w:hAnsi="Arial" w:cs="Arial"/>
          <w:b/>
          <w:sz w:val="32"/>
          <w:szCs w:val="32"/>
        </w:rPr>
        <w:t>ПОСТАНОВЛЕНИ</w:t>
      </w:r>
      <w:r w:rsidRPr="00CF3E2E">
        <w:rPr>
          <w:rFonts w:ascii="Arial" w:hAnsi="Arial" w:cs="Arial"/>
          <w:b/>
          <w:sz w:val="32"/>
          <w:szCs w:val="32"/>
        </w:rPr>
        <w:t>Е</w:t>
      </w:r>
    </w:p>
    <w:p w:rsidR="00F42375" w:rsidRPr="008D270F" w:rsidRDefault="00F42375" w:rsidP="00A116D6">
      <w:pPr>
        <w:jc w:val="center"/>
        <w:rPr>
          <w:rFonts w:ascii="Arial" w:hAnsi="Arial" w:cs="Arial"/>
          <w:b/>
          <w:sz w:val="32"/>
          <w:szCs w:val="32"/>
        </w:rPr>
      </w:pPr>
    </w:p>
    <w:p w:rsidR="00A116D6" w:rsidRPr="00A116D6" w:rsidRDefault="00A116D6" w:rsidP="00A116D6">
      <w:pPr>
        <w:jc w:val="center"/>
        <w:rPr>
          <w:rFonts w:ascii="Arial" w:hAnsi="Arial" w:cs="Arial"/>
          <w:b/>
          <w:sz w:val="32"/>
          <w:szCs w:val="32"/>
        </w:rPr>
      </w:pPr>
      <w:r w:rsidRPr="00A116D6">
        <w:rPr>
          <w:rFonts w:ascii="Arial" w:hAnsi="Arial" w:cs="Arial"/>
          <w:b/>
          <w:sz w:val="32"/>
          <w:szCs w:val="32"/>
        </w:rPr>
        <w:t>ОБ УТВЕРЖДЕНИИ АДМИНИСТРАТИВНОГО РЕГЛАМЕНТА ПО ПРЕДОСТАВЛЕНИЮ МУНИЦИПАЛЬНОЙ УСЛУГИ «ПРЕДОСТАВЛЕНИЕ УЧАСТКА ЗЕМЛИ ДЛЯ ПОГРЕБЕНИЯ УМЕРШЕГО» НА ТЕРРИТОРИИ МАКАРОВСКОГО</w:t>
      </w:r>
    </w:p>
    <w:p w:rsidR="00A116D6" w:rsidRDefault="00A116D6" w:rsidP="00A116D6">
      <w:pPr>
        <w:jc w:val="center"/>
        <w:rPr>
          <w:rFonts w:ascii="Arial" w:hAnsi="Arial" w:cs="Arial"/>
          <w:b/>
          <w:sz w:val="32"/>
          <w:szCs w:val="32"/>
        </w:rPr>
      </w:pPr>
      <w:r w:rsidRPr="00A116D6">
        <w:rPr>
          <w:rFonts w:ascii="Arial" w:hAnsi="Arial" w:cs="Arial"/>
          <w:b/>
          <w:sz w:val="32"/>
          <w:szCs w:val="32"/>
        </w:rPr>
        <w:t>МУНИЦИПАЛЬНОГО ОБРАЗОВАНИЯ</w:t>
      </w:r>
    </w:p>
    <w:p w:rsidR="00A116D6" w:rsidRDefault="00A116D6" w:rsidP="00A116D6">
      <w:pPr>
        <w:jc w:val="center"/>
        <w:rPr>
          <w:rFonts w:ascii="Arial" w:hAnsi="Arial" w:cs="Arial"/>
        </w:rPr>
      </w:pPr>
    </w:p>
    <w:p w:rsidR="00A116D6" w:rsidRDefault="00A116D6" w:rsidP="00B308D0">
      <w:pPr>
        <w:ind w:firstLine="708"/>
        <w:jc w:val="both"/>
        <w:rPr>
          <w:rFonts w:ascii="Arial" w:hAnsi="Arial" w:cs="Arial"/>
          <w:iCs/>
        </w:rPr>
      </w:pPr>
      <w:proofErr w:type="gramStart"/>
      <w:r w:rsidRPr="00A116D6">
        <w:rPr>
          <w:rFonts w:ascii="Arial" w:hAnsi="Arial" w:cs="Arial"/>
        </w:rPr>
        <w:t>В целях повышения качества и доступности предоставления муниципальных услуг, обеспечения реализации прав граждан и юридических лиц на обращение в органы местного самоуправления, в соответствии с Федеральным</w:t>
      </w:r>
      <w:r w:rsidR="00B308D0">
        <w:rPr>
          <w:rFonts w:ascii="Arial" w:hAnsi="Arial" w:cs="Arial"/>
        </w:rPr>
        <w:t xml:space="preserve"> законом от 27 июля 2010г. №</w:t>
      </w:r>
      <w:r w:rsidRPr="00A116D6">
        <w:rPr>
          <w:rFonts w:ascii="Arial" w:hAnsi="Arial" w:cs="Arial"/>
        </w:rPr>
        <w:t>210-ФЗ «Об организации предоставления государственных и муниципальных услуг», Федера</w:t>
      </w:r>
      <w:r w:rsidR="00B308D0">
        <w:rPr>
          <w:rFonts w:ascii="Arial" w:hAnsi="Arial" w:cs="Arial"/>
        </w:rPr>
        <w:t>льным законом от 12 января 1996г. №</w:t>
      </w:r>
      <w:r w:rsidRPr="00A116D6">
        <w:rPr>
          <w:rFonts w:ascii="Arial" w:hAnsi="Arial" w:cs="Arial"/>
        </w:rPr>
        <w:t xml:space="preserve">8-ФЗ «О погребении и похоронном деле», </w:t>
      </w:r>
      <w:r w:rsidR="00B308D0">
        <w:rPr>
          <w:rFonts w:ascii="Arial" w:hAnsi="Arial" w:cs="Arial"/>
          <w:iCs/>
        </w:rPr>
        <w:t xml:space="preserve">статьей </w:t>
      </w:r>
      <w:r w:rsidRPr="00A116D6">
        <w:rPr>
          <w:rFonts w:ascii="Arial" w:hAnsi="Arial" w:cs="Arial"/>
          <w:iCs/>
        </w:rPr>
        <w:t>14 Федера</w:t>
      </w:r>
      <w:r w:rsidR="00B308D0">
        <w:rPr>
          <w:rFonts w:ascii="Arial" w:hAnsi="Arial" w:cs="Arial"/>
          <w:iCs/>
        </w:rPr>
        <w:t>льного закона от 6 октября 2003г. №</w:t>
      </w:r>
      <w:r w:rsidRPr="00A116D6">
        <w:rPr>
          <w:rFonts w:ascii="Arial" w:hAnsi="Arial" w:cs="Arial"/>
          <w:iCs/>
        </w:rPr>
        <w:t>131-ФЗ</w:t>
      </w:r>
      <w:proofErr w:type="gramEnd"/>
      <w:r w:rsidRPr="00A116D6">
        <w:rPr>
          <w:rFonts w:ascii="Arial" w:hAnsi="Arial" w:cs="Arial"/>
          <w:iCs/>
        </w:rPr>
        <w:t xml:space="preserve"> «Об общих принципах организации местного самоуправления в</w:t>
      </w:r>
      <w:r w:rsidR="00B308D0">
        <w:rPr>
          <w:rFonts w:ascii="Arial" w:hAnsi="Arial" w:cs="Arial"/>
          <w:iCs/>
        </w:rPr>
        <w:t xml:space="preserve"> Российской Федерации, статьями 6,38 </w:t>
      </w:r>
      <w:r w:rsidRPr="00A116D6">
        <w:rPr>
          <w:rFonts w:ascii="Arial" w:hAnsi="Arial" w:cs="Arial"/>
          <w:iCs/>
        </w:rPr>
        <w:t>Устава Макаровского муниципального образова</w:t>
      </w:r>
      <w:r w:rsidR="00B308D0">
        <w:rPr>
          <w:rFonts w:ascii="Arial" w:hAnsi="Arial" w:cs="Arial"/>
          <w:iCs/>
        </w:rPr>
        <w:t>ния, администрация Макаровского</w:t>
      </w:r>
      <w:r w:rsidRPr="00A116D6">
        <w:rPr>
          <w:rFonts w:ascii="Arial" w:hAnsi="Arial" w:cs="Arial"/>
          <w:iCs/>
        </w:rPr>
        <w:t xml:space="preserve"> муниципального образования</w:t>
      </w:r>
    </w:p>
    <w:p w:rsidR="00C350F9" w:rsidRDefault="00C350F9" w:rsidP="00C350F9">
      <w:pPr>
        <w:ind w:firstLine="708"/>
        <w:jc w:val="center"/>
        <w:rPr>
          <w:rFonts w:ascii="Arial" w:hAnsi="Arial" w:cs="Arial"/>
          <w:lang w:eastAsia="en-US"/>
        </w:rPr>
      </w:pPr>
    </w:p>
    <w:p w:rsidR="00C350F9" w:rsidRDefault="00C350F9" w:rsidP="00C350F9">
      <w:pPr>
        <w:ind w:firstLine="708"/>
        <w:jc w:val="center"/>
        <w:rPr>
          <w:rFonts w:ascii="Arial" w:hAnsi="Arial" w:cs="Arial"/>
          <w:b/>
          <w:sz w:val="30"/>
          <w:szCs w:val="30"/>
        </w:rPr>
      </w:pPr>
      <w:r>
        <w:rPr>
          <w:rFonts w:ascii="Arial" w:hAnsi="Arial" w:cs="Arial"/>
          <w:b/>
          <w:sz w:val="30"/>
          <w:szCs w:val="30"/>
        </w:rPr>
        <w:t>ПОСТАНОВЛЯЕТ</w:t>
      </w:r>
      <w:r w:rsidRPr="00CF3E2E">
        <w:rPr>
          <w:rFonts w:ascii="Arial" w:hAnsi="Arial" w:cs="Arial"/>
          <w:b/>
          <w:sz w:val="30"/>
          <w:szCs w:val="30"/>
        </w:rPr>
        <w:t>:</w:t>
      </w:r>
    </w:p>
    <w:p w:rsidR="00C350F9" w:rsidRPr="008E25C4" w:rsidRDefault="00C350F9" w:rsidP="00C350F9">
      <w:pPr>
        <w:ind w:firstLine="708"/>
        <w:jc w:val="center"/>
        <w:rPr>
          <w:rFonts w:ascii="Arial" w:hAnsi="Arial" w:cs="Arial"/>
          <w:lang w:eastAsia="en-US"/>
        </w:rPr>
      </w:pPr>
    </w:p>
    <w:p w:rsidR="00C350F9" w:rsidRPr="00C350F9" w:rsidRDefault="00C350F9" w:rsidP="00C350F9">
      <w:pPr>
        <w:ind w:firstLine="708"/>
        <w:jc w:val="both"/>
        <w:rPr>
          <w:rFonts w:ascii="Arial" w:hAnsi="Arial" w:cs="Arial"/>
        </w:rPr>
      </w:pPr>
      <w:r>
        <w:rPr>
          <w:rFonts w:ascii="Arial" w:hAnsi="Arial" w:cs="Arial"/>
        </w:rPr>
        <w:t>1.</w:t>
      </w:r>
      <w:r w:rsidRPr="00C350F9">
        <w:rPr>
          <w:rFonts w:ascii="Arial" w:hAnsi="Arial" w:cs="Arial"/>
        </w:rPr>
        <w:t>Утвердить административный регламент по предоставлению муниципальной услуги «Предоставление участка земли для погребения умершего» на территории Макаровского  муниципального образования (прилагается).</w:t>
      </w:r>
    </w:p>
    <w:p w:rsidR="00C350F9" w:rsidRPr="00C350F9" w:rsidRDefault="00C350F9" w:rsidP="00C350F9">
      <w:pPr>
        <w:ind w:firstLine="708"/>
        <w:jc w:val="both"/>
        <w:rPr>
          <w:rFonts w:ascii="Arial" w:hAnsi="Arial" w:cs="Arial"/>
        </w:rPr>
      </w:pPr>
      <w:r>
        <w:rPr>
          <w:rFonts w:ascii="Arial" w:hAnsi="Arial" w:cs="Arial"/>
        </w:rPr>
        <w:t>2.</w:t>
      </w:r>
      <w:r w:rsidRPr="00C350F9">
        <w:rPr>
          <w:rFonts w:ascii="Arial" w:hAnsi="Arial" w:cs="Arial"/>
        </w:rPr>
        <w:t xml:space="preserve">Настоящее постановление вступает в силу </w:t>
      </w:r>
      <w:r w:rsidRPr="00C350F9">
        <w:rPr>
          <w:rFonts w:ascii="Arial" w:hAnsi="Arial" w:cs="Arial"/>
          <w:kern w:val="2"/>
        </w:rPr>
        <w:t xml:space="preserve">после дня его официального опубликования </w:t>
      </w:r>
      <w:r w:rsidR="00BD21C2">
        <w:rPr>
          <w:rFonts w:ascii="Arial" w:hAnsi="Arial" w:cs="Arial"/>
        </w:rPr>
        <w:t xml:space="preserve">в </w:t>
      </w:r>
      <w:r w:rsidRPr="00C350F9">
        <w:rPr>
          <w:rFonts w:ascii="Arial" w:hAnsi="Arial" w:cs="Arial"/>
        </w:rPr>
        <w:t>журнале «Информационный Вестник Макаровского МО» и на официальном сайте администрации Киренского муниципального района в разделе Поселения.</w:t>
      </w:r>
    </w:p>
    <w:p w:rsidR="00C350F9" w:rsidRPr="00C350F9" w:rsidRDefault="00C350F9" w:rsidP="00C350F9">
      <w:pPr>
        <w:jc w:val="both"/>
        <w:rPr>
          <w:rFonts w:ascii="Arial" w:hAnsi="Arial" w:cs="Arial"/>
        </w:rPr>
      </w:pPr>
    </w:p>
    <w:p w:rsidR="00C350F9" w:rsidRPr="00C350F9" w:rsidRDefault="00C350F9" w:rsidP="00C350F9">
      <w:pPr>
        <w:jc w:val="both"/>
        <w:rPr>
          <w:rFonts w:ascii="Arial" w:hAnsi="Arial" w:cs="Arial"/>
        </w:rPr>
      </w:pPr>
    </w:p>
    <w:p w:rsidR="00C350F9" w:rsidRPr="00C350F9" w:rsidRDefault="00C350F9" w:rsidP="00C350F9">
      <w:pPr>
        <w:jc w:val="both"/>
        <w:rPr>
          <w:rFonts w:ascii="Arial" w:hAnsi="Arial" w:cs="Arial"/>
        </w:rPr>
      </w:pPr>
      <w:r w:rsidRPr="00C350F9">
        <w:rPr>
          <w:rFonts w:ascii="Arial" w:hAnsi="Arial" w:cs="Arial"/>
        </w:rPr>
        <w:t xml:space="preserve">Глава Макаровского </w:t>
      </w:r>
    </w:p>
    <w:p w:rsidR="00C350F9" w:rsidRDefault="00C350F9" w:rsidP="00C350F9">
      <w:pPr>
        <w:jc w:val="both"/>
        <w:rPr>
          <w:rFonts w:ascii="Arial" w:hAnsi="Arial" w:cs="Arial"/>
        </w:rPr>
      </w:pPr>
      <w:r w:rsidRPr="00C350F9">
        <w:rPr>
          <w:rFonts w:ascii="Arial" w:hAnsi="Arial" w:cs="Arial"/>
        </w:rPr>
        <w:t>муниципального о</w:t>
      </w:r>
      <w:r>
        <w:rPr>
          <w:rFonts w:ascii="Arial" w:hAnsi="Arial" w:cs="Arial"/>
        </w:rPr>
        <w:t>бразования</w:t>
      </w:r>
    </w:p>
    <w:p w:rsidR="00C350F9" w:rsidRDefault="00C350F9" w:rsidP="00C350F9">
      <w:pPr>
        <w:jc w:val="both"/>
        <w:rPr>
          <w:rFonts w:ascii="Arial" w:hAnsi="Arial" w:cs="Arial"/>
        </w:rPr>
      </w:pPr>
      <w:r w:rsidRPr="00C350F9">
        <w:rPr>
          <w:rFonts w:ascii="Arial" w:hAnsi="Arial" w:cs="Arial"/>
        </w:rPr>
        <w:t>О.В.Ярыгина</w:t>
      </w:r>
    </w:p>
    <w:p w:rsidR="00BD21C2" w:rsidRPr="00C350F9" w:rsidRDefault="00BD21C2" w:rsidP="00BD21C2">
      <w:pPr>
        <w:jc w:val="right"/>
        <w:rPr>
          <w:rFonts w:ascii="Arial" w:hAnsi="Arial" w:cs="Arial"/>
        </w:rPr>
      </w:pPr>
    </w:p>
    <w:p w:rsidR="00C350F9" w:rsidRPr="00BD21C2" w:rsidRDefault="00C350F9" w:rsidP="00C350F9">
      <w:pPr>
        <w:pStyle w:val="a4"/>
        <w:jc w:val="right"/>
        <w:rPr>
          <w:rFonts w:ascii="Courier New" w:hAnsi="Courier New" w:cs="Courier New"/>
        </w:rPr>
      </w:pPr>
      <w:r w:rsidRPr="00BD21C2">
        <w:rPr>
          <w:rFonts w:ascii="Courier New" w:hAnsi="Courier New" w:cs="Courier New"/>
        </w:rPr>
        <w:t>УТВЕРЖДЕН</w:t>
      </w:r>
    </w:p>
    <w:p w:rsidR="00C350F9" w:rsidRPr="00BD21C2" w:rsidRDefault="00C350F9" w:rsidP="00C350F9">
      <w:pPr>
        <w:pStyle w:val="a4"/>
        <w:jc w:val="right"/>
        <w:rPr>
          <w:rFonts w:ascii="Courier New" w:hAnsi="Courier New" w:cs="Courier New"/>
        </w:rPr>
      </w:pPr>
      <w:r w:rsidRPr="00BD21C2">
        <w:rPr>
          <w:rFonts w:ascii="Courier New" w:hAnsi="Courier New" w:cs="Courier New"/>
        </w:rPr>
        <w:t>постановлением</w:t>
      </w:r>
    </w:p>
    <w:p w:rsidR="00C350F9" w:rsidRPr="00BD21C2" w:rsidRDefault="00C350F9" w:rsidP="00C350F9">
      <w:pPr>
        <w:pStyle w:val="a4"/>
        <w:jc w:val="right"/>
        <w:rPr>
          <w:rFonts w:ascii="Courier New" w:hAnsi="Courier New" w:cs="Courier New"/>
        </w:rPr>
      </w:pPr>
      <w:r w:rsidRPr="00BD21C2">
        <w:rPr>
          <w:rFonts w:ascii="Courier New" w:hAnsi="Courier New" w:cs="Courier New"/>
        </w:rPr>
        <w:t>Макаровс</w:t>
      </w:r>
      <w:r w:rsidR="00BD21C2">
        <w:rPr>
          <w:rFonts w:ascii="Courier New" w:hAnsi="Courier New" w:cs="Courier New"/>
        </w:rPr>
        <w:t>кого муниципального образования</w:t>
      </w:r>
    </w:p>
    <w:p w:rsidR="00C350F9" w:rsidRDefault="00BD21C2" w:rsidP="00C350F9">
      <w:pPr>
        <w:pStyle w:val="a4"/>
        <w:jc w:val="right"/>
        <w:rPr>
          <w:rFonts w:ascii="Courier New" w:hAnsi="Courier New" w:cs="Courier New"/>
        </w:rPr>
      </w:pPr>
      <w:r>
        <w:rPr>
          <w:rFonts w:ascii="Courier New" w:hAnsi="Courier New" w:cs="Courier New"/>
        </w:rPr>
        <w:t>от 07 сентября 2018г. №</w:t>
      </w:r>
      <w:r w:rsidR="00C350F9" w:rsidRPr="00BD21C2">
        <w:rPr>
          <w:rFonts w:ascii="Courier New" w:hAnsi="Courier New" w:cs="Courier New"/>
        </w:rPr>
        <w:t>40</w:t>
      </w:r>
    </w:p>
    <w:p w:rsidR="00BD21C2" w:rsidRPr="00BD21C2" w:rsidRDefault="00BD21C2" w:rsidP="00BD21C2">
      <w:pPr>
        <w:pStyle w:val="a4"/>
        <w:jc w:val="center"/>
        <w:rPr>
          <w:rFonts w:ascii="Arial" w:hAnsi="Arial" w:cs="Arial"/>
          <w:iCs/>
          <w:sz w:val="24"/>
          <w:szCs w:val="24"/>
        </w:rPr>
      </w:pPr>
    </w:p>
    <w:p w:rsidR="00BD21C2" w:rsidRPr="00BD21C2" w:rsidRDefault="00BD21C2" w:rsidP="00BD21C2">
      <w:pPr>
        <w:pStyle w:val="a4"/>
        <w:jc w:val="center"/>
        <w:rPr>
          <w:rFonts w:ascii="Arial" w:hAnsi="Arial" w:cs="Arial"/>
          <w:b/>
          <w:iCs/>
          <w:sz w:val="30"/>
          <w:szCs w:val="30"/>
        </w:rPr>
      </w:pPr>
      <w:r w:rsidRPr="00BD21C2">
        <w:rPr>
          <w:rFonts w:ascii="Arial" w:hAnsi="Arial" w:cs="Arial"/>
          <w:b/>
          <w:iCs/>
          <w:sz w:val="30"/>
          <w:szCs w:val="30"/>
        </w:rPr>
        <w:t>А</w:t>
      </w:r>
      <w:r>
        <w:rPr>
          <w:rFonts w:ascii="Arial" w:hAnsi="Arial" w:cs="Arial"/>
          <w:b/>
          <w:iCs/>
          <w:sz w:val="30"/>
          <w:szCs w:val="30"/>
        </w:rPr>
        <w:t xml:space="preserve">дминистративный регламент по предоставлению муниципальной услуги «предоставление участка земли для </w:t>
      </w:r>
      <w:r>
        <w:rPr>
          <w:rFonts w:ascii="Arial" w:hAnsi="Arial" w:cs="Arial"/>
          <w:b/>
          <w:iCs/>
          <w:sz w:val="30"/>
          <w:szCs w:val="30"/>
        </w:rPr>
        <w:lastRenderedPageBreak/>
        <w:t>погребения умершего» на территории Макаровского муниципального образования</w:t>
      </w:r>
    </w:p>
    <w:p w:rsidR="00C350F9" w:rsidRPr="00BD21C2" w:rsidRDefault="00C350F9" w:rsidP="00C350F9">
      <w:pPr>
        <w:pStyle w:val="a4"/>
        <w:jc w:val="both"/>
        <w:rPr>
          <w:rFonts w:ascii="Arial" w:hAnsi="Arial" w:cs="Arial"/>
          <w:iCs/>
          <w:sz w:val="24"/>
          <w:szCs w:val="24"/>
        </w:rPr>
      </w:pP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Раздел I</w:t>
      </w:r>
      <w:r w:rsidR="00BD21C2">
        <w:rPr>
          <w:rFonts w:ascii="Arial" w:hAnsi="Arial" w:cs="Arial"/>
          <w:sz w:val="24"/>
          <w:szCs w:val="24"/>
        </w:rPr>
        <w:t>. Общие положения</w:t>
      </w:r>
    </w:p>
    <w:p w:rsidR="00C350F9" w:rsidRPr="00BD21C2" w:rsidRDefault="00BD21C2" w:rsidP="00BD21C2">
      <w:pPr>
        <w:pStyle w:val="a4"/>
        <w:jc w:val="both"/>
        <w:rPr>
          <w:rFonts w:ascii="Arial" w:hAnsi="Arial" w:cs="Arial"/>
          <w:sz w:val="24"/>
          <w:szCs w:val="24"/>
        </w:rPr>
      </w:pPr>
      <w:r>
        <w:rPr>
          <w:rFonts w:ascii="Arial" w:hAnsi="Arial" w:cs="Arial"/>
          <w:sz w:val="24"/>
          <w:szCs w:val="24"/>
        </w:rPr>
        <w:t>Глава 1.</w:t>
      </w:r>
      <w:r w:rsidR="00C350F9" w:rsidRPr="00BD21C2">
        <w:rPr>
          <w:rFonts w:ascii="Arial" w:hAnsi="Arial" w:cs="Arial"/>
          <w:sz w:val="24"/>
          <w:szCs w:val="24"/>
        </w:rPr>
        <w:t>П</w:t>
      </w:r>
      <w:r>
        <w:rPr>
          <w:rFonts w:ascii="Arial" w:hAnsi="Arial" w:cs="Arial"/>
          <w:sz w:val="24"/>
          <w:szCs w:val="24"/>
        </w:rPr>
        <w:t>редмет регулирования административного регламента</w:t>
      </w:r>
    </w:p>
    <w:p w:rsidR="00C350F9" w:rsidRPr="00BD21C2" w:rsidRDefault="00BD21C2" w:rsidP="00BD21C2">
      <w:pPr>
        <w:pStyle w:val="a4"/>
        <w:jc w:val="both"/>
        <w:rPr>
          <w:rFonts w:ascii="Arial" w:hAnsi="Arial" w:cs="Arial"/>
          <w:sz w:val="24"/>
          <w:szCs w:val="24"/>
        </w:rPr>
      </w:pPr>
      <w:r>
        <w:rPr>
          <w:rFonts w:ascii="Arial" w:hAnsi="Arial" w:cs="Arial"/>
          <w:sz w:val="24"/>
          <w:szCs w:val="24"/>
        </w:rPr>
        <w:t>1.</w:t>
      </w:r>
      <w:r w:rsidR="00C350F9" w:rsidRPr="00BD21C2">
        <w:rPr>
          <w:rFonts w:ascii="Arial" w:hAnsi="Arial" w:cs="Arial"/>
          <w:sz w:val="24"/>
          <w:szCs w:val="24"/>
        </w:rPr>
        <w:t>Административный регламент по предоставлению муниципальной услуги «Предоставление участка земли для погребения умерше</w:t>
      </w:r>
      <w:r>
        <w:rPr>
          <w:rFonts w:ascii="Arial" w:hAnsi="Arial" w:cs="Arial"/>
          <w:sz w:val="24"/>
          <w:szCs w:val="24"/>
        </w:rPr>
        <w:t xml:space="preserve">го» на территории Макаровского </w:t>
      </w:r>
      <w:r w:rsidR="00C350F9" w:rsidRPr="00BD21C2">
        <w:rPr>
          <w:rFonts w:ascii="Arial" w:hAnsi="Arial" w:cs="Arial"/>
          <w:sz w:val="24"/>
          <w:szCs w:val="24"/>
        </w:rPr>
        <w:t>муниципального образования (далее - Регламент) разработан в целях повышения качества и доступности результатов предоставления муниципальной услуги «Предоставление участка земли для погребения умерше</w:t>
      </w:r>
      <w:r>
        <w:rPr>
          <w:rFonts w:ascii="Arial" w:hAnsi="Arial" w:cs="Arial"/>
          <w:sz w:val="24"/>
          <w:szCs w:val="24"/>
        </w:rPr>
        <w:t xml:space="preserve">го» на территории Макаровского </w:t>
      </w:r>
      <w:r w:rsidR="00C350F9" w:rsidRPr="00BD21C2">
        <w:rPr>
          <w:rFonts w:ascii="Arial" w:hAnsi="Arial" w:cs="Arial"/>
          <w:sz w:val="24"/>
          <w:szCs w:val="24"/>
        </w:rPr>
        <w:t>муниципального образования.</w:t>
      </w:r>
    </w:p>
    <w:p w:rsidR="00C350F9" w:rsidRPr="00BD21C2" w:rsidRDefault="00BD21C2" w:rsidP="00BD21C2">
      <w:pPr>
        <w:pStyle w:val="a4"/>
        <w:jc w:val="both"/>
        <w:rPr>
          <w:rFonts w:ascii="Arial" w:hAnsi="Arial" w:cs="Arial"/>
          <w:sz w:val="24"/>
          <w:szCs w:val="24"/>
        </w:rPr>
      </w:pPr>
      <w:r>
        <w:rPr>
          <w:rFonts w:ascii="Arial" w:hAnsi="Arial" w:cs="Arial"/>
          <w:sz w:val="24"/>
          <w:szCs w:val="24"/>
        </w:rPr>
        <w:t>2.</w:t>
      </w:r>
      <w:r w:rsidR="00C350F9" w:rsidRPr="00BD21C2">
        <w:rPr>
          <w:rFonts w:ascii="Arial" w:hAnsi="Arial" w:cs="Arial"/>
          <w:sz w:val="24"/>
          <w:szCs w:val="24"/>
        </w:rPr>
        <w:t xml:space="preserve">Регламент определяет сроки, порядок и последовательность действий органа, осуществляющего предоставление муниципальной услуги «Предоставление участка земли для погребения умершего» на территории Макаровского  муниципального образования, а также формы </w:t>
      </w:r>
      <w:proofErr w:type="gramStart"/>
      <w:r w:rsidR="00C350F9" w:rsidRPr="00BD21C2">
        <w:rPr>
          <w:rFonts w:ascii="Arial" w:hAnsi="Arial" w:cs="Arial"/>
          <w:sz w:val="24"/>
          <w:szCs w:val="24"/>
        </w:rPr>
        <w:t>контроля за</w:t>
      </w:r>
      <w:proofErr w:type="gramEnd"/>
      <w:r w:rsidR="00C350F9" w:rsidRPr="00BD21C2">
        <w:rPr>
          <w:rFonts w:ascii="Arial" w:hAnsi="Arial" w:cs="Arial"/>
          <w:sz w:val="24"/>
          <w:szCs w:val="24"/>
        </w:rPr>
        <w:t xml:space="preserve"> исполнением Регламента, досудебный (внесудебный) порядок обжалования решений и действий (бездействия) органа, предоставляющего муниципальную услугу, его должностных лиц.</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 xml:space="preserve">Глава 2. </w:t>
      </w:r>
      <w:r w:rsidR="00BD21C2">
        <w:rPr>
          <w:rFonts w:ascii="Arial" w:hAnsi="Arial" w:cs="Arial"/>
          <w:sz w:val="24"/>
          <w:szCs w:val="24"/>
        </w:rPr>
        <w:t xml:space="preserve">Круг заявителей </w:t>
      </w:r>
    </w:p>
    <w:p w:rsidR="00C350F9" w:rsidRPr="00BD21C2" w:rsidRDefault="00BD21C2" w:rsidP="00BD21C2">
      <w:pPr>
        <w:pStyle w:val="a4"/>
        <w:jc w:val="both"/>
        <w:rPr>
          <w:rFonts w:ascii="Arial" w:hAnsi="Arial" w:cs="Arial"/>
          <w:sz w:val="24"/>
          <w:szCs w:val="24"/>
        </w:rPr>
      </w:pPr>
      <w:bookmarkStart w:id="0" w:name="Par9"/>
      <w:bookmarkEnd w:id="0"/>
      <w:r>
        <w:rPr>
          <w:rFonts w:ascii="Arial" w:hAnsi="Arial" w:cs="Arial"/>
          <w:sz w:val="24"/>
          <w:szCs w:val="24"/>
        </w:rPr>
        <w:t>3.</w:t>
      </w:r>
      <w:r w:rsidR="00C350F9" w:rsidRPr="00BD21C2">
        <w:rPr>
          <w:rFonts w:ascii="Arial" w:hAnsi="Arial" w:cs="Arial"/>
          <w:sz w:val="24"/>
          <w:szCs w:val="24"/>
        </w:rPr>
        <w:t>Муниципальная услуга предоставляется физическим и юридическим лицам, в том числе индивидуальным предпринимателям, зарегистрированным в установленном законодательством порядке, взявшим на себя обязанность осуществить погребение умершего (далее – заявители).</w:t>
      </w:r>
    </w:p>
    <w:p w:rsidR="00C350F9" w:rsidRPr="00BD21C2" w:rsidRDefault="00BD21C2" w:rsidP="00BD21C2">
      <w:pPr>
        <w:pStyle w:val="a4"/>
        <w:jc w:val="both"/>
        <w:rPr>
          <w:rFonts w:ascii="Arial" w:hAnsi="Arial" w:cs="Arial"/>
          <w:sz w:val="24"/>
          <w:szCs w:val="24"/>
        </w:rPr>
      </w:pPr>
      <w:r>
        <w:rPr>
          <w:rFonts w:ascii="Arial" w:hAnsi="Arial" w:cs="Arial"/>
          <w:sz w:val="24"/>
          <w:szCs w:val="24"/>
        </w:rPr>
        <w:t>4.</w:t>
      </w:r>
      <w:r w:rsidR="00C350F9" w:rsidRPr="00BD21C2">
        <w:rPr>
          <w:rFonts w:ascii="Arial" w:hAnsi="Arial" w:cs="Arial"/>
          <w:sz w:val="24"/>
          <w:szCs w:val="24"/>
        </w:rPr>
        <w:t>При обращении за получением муниципальной услуги от имени заявителей взаимодействие с органом, осуществляющим предоставление муниципальной услуги «Предоставление участка земли для погребения умершего» на территории Макаровского муниципального образования, вправе осуществлять их уполномоченные представители.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Глава 3. Т</w:t>
      </w:r>
      <w:r w:rsidR="00BD21C2">
        <w:rPr>
          <w:rFonts w:ascii="Arial" w:hAnsi="Arial" w:cs="Arial"/>
          <w:sz w:val="24"/>
          <w:szCs w:val="24"/>
        </w:rPr>
        <w:t>ребования к порядку информирования о предоставлении муниципальной услуги</w:t>
      </w:r>
    </w:p>
    <w:p w:rsidR="00C350F9" w:rsidRPr="00BD21C2" w:rsidRDefault="00BD21C2" w:rsidP="00BD21C2">
      <w:pPr>
        <w:pStyle w:val="a4"/>
        <w:jc w:val="both"/>
        <w:rPr>
          <w:rFonts w:ascii="Arial" w:hAnsi="Arial" w:cs="Arial"/>
          <w:sz w:val="24"/>
          <w:szCs w:val="24"/>
        </w:rPr>
      </w:pPr>
      <w:r>
        <w:rPr>
          <w:rFonts w:ascii="Arial" w:hAnsi="Arial" w:cs="Arial"/>
          <w:sz w:val="24"/>
          <w:szCs w:val="24"/>
        </w:rPr>
        <w:t>5.</w:t>
      </w:r>
      <w:r w:rsidR="00C350F9" w:rsidRPr="00BD21C2">
        <w:rPr>
          <w:rFonts w:ascii="Arial" w:hAnsi="Arial" w:cs="Arial"/>
          <w:sz w:val="24"/>
          <w:szCs w:val="24"/>
        </w:rPr>
        <w:t>Для получения информации по вопросам предоставления муниципальной услуги и процедурах предоставления муниципальной услуги (далее - информация) заявитель обращается в орган, осуществляющий предоставление муниципальной услуги «Предоставление участка земли для погребения умершего» на территории Макаровского муниципального образования.</w:t>
      </w:r>
    </w:p>
    <w:p w:rsidR="00C350F9" w:rsidRPr="00BD21C2" w:rsidRDefault="00BD21C2" w:rsidP="00BD21C2">
      <w:pPr>
        <w:pStyle w:val="a4"/>
        <w:jc w:val="both"/>
        <w:rPr>
          <w:rFonts w:ascii="Arial" w:hAnsi="Arial" w:cs="Arial"/>
          <w:sz w:val="24"/>
          <w:szCs w:val="24"/>
        </w:rPr>
      </w:pPr>
      <w:r>
        <w:rPr>
          <w:rFonts w:ascii="Arial" w:hAnsi="Arial" w:cs="Arial"/>
          <w:sz w:val="24"/>
          <w:szCs w:val="24"/>
        </w:rPr>
        <w:t>6.</w:t>
      </w:r>
      <w:r w:rsidR="00C350F9" w:rsidRPr="00BD21C2">
        <w:rPr>
          <w:rFonts w:ascii="Arial" w:hAnsi="Arial" w:cs="Arial"/>
          <w:sz w:val="24"/>
          <w:szCs w:val="24"/>
        </w:rPr>
        <w:t>Законодательством предусмотрена возможность получения муниципальной услуги через многофункциональный центр предоставления государственных и муниципальных услуг (далее - МФЦ)</w:t>
      </w:r>
      <w:r w:rsidR="00C350F9" w:rsidRPr="00BD21C2">
        <w:rPr>
          <w:rStyle w:val="a7"/>
          <w:rFonts w:ascii="Arial" w:hAnsi="Arial" w:cs="Arial"/>
          <w:sz w:val="24"/>
          <w:szCs w:val="24"/>
        </w:rPr>
        <w:footnoteReference w:id="1"/>
      </w:r>
      <w:r w:rsidR="00C350F9" w:rsidRPr="00BD21C2">
        <w:rPr>
          <w:rFonts w:ascii="Arial" w:hAnsi="Arial" w:cs="Arial"/>
          <w:sz w:val="24"/>
          <w:szCs w:val="24"/>
        </w:rPr>
        <w:t>.</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Для получения информации о муниципальной услуге заявитель вправе обратиться в МФЦ, находящийся на территории Иркутской области.</w:t>
      </w:r>
    </w:p>
    <w:p w:rsidR="00C350F9" w:rsidRPr="00BD21C2" w:rsidRDefault="00BD21C2" w:rsidP="00BD21C2">
      <w:pPr>
        <w:pStyle w:val="a4"/>
        <w:jc w:val="both"/>
        <w:rPr>
          <w:rFonts w:ascii="Arial" w:hAnsi="Arial" w:cs="Arial"/>
          <w:sz w:val="24"/>
          <w:szCs w:val="24"/>
        </w:rPr>
      </w:pPr>
      <w:r>
        <w:rPr>
          <w:rFonts w:ascii="Arial" w:hAnsi="Arial" w:cs="Arial"/>
          <w:sz w:val="24"/>
          <w:szCs w:val="24"/>
        </w:rPr>
        <w:t>7.</w:t>
      </w:r>
      <w:r w:rsidR="00C350F9" w:rsidRPr="00BD21C2">
        <w:rPr>
          <w:rFonts w:ascii="Arial" w:hAnsi="Arial" w:cs="Arial"/>
          <w:sz w:val="24"/>
          <w:szCs w:val="24"/>
        </w:rPr>
        <w:t>Информация предоставляется:</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 при личном обращении;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2) с использованием средств телефонной, факсимильной и электронной связи, в том числе через официальный сайт органа, осуществляющего предоставление муниципальной услуги, в информационно-телекоммуникационной сет</w:t>
      </w:r>
      <w:proofErr w:type="gramStart"/>
      <w:r w:rsidRPr="00BD21C2">
        <w:rPr>
          <w:rFonts w:ascii="Arial" w:hAnsi="Arial" w:cs="Arial"/>
          <w:sz w:val="24"/>
          <w:szCs w:val="24"/>
        </w:rPr>
        <w:t>и</w:t>
      </w:r>
      <w:r w:rsidR="00BD21C2" w:rsidRPr="00BD21C2">
        <w:rPr>
          <w:rFonts w:ascii="Arial" w:hAnsi="Arial" w:cs="Arial"/>
          <w:sz w:val="24"/>
          <w:szCs w:val="24"/>
        </w:rPr>
        <w:t>«</w:t>
      </w:r>
      <w:proofErr w:type="gramEnd"/>
      <w:r w:rsidR="00BD21C2" w:rsidRPr="00BD21C2">
        <w:rPr>
          <w:rFonts w:ascii="Arial" w:hAnsi="Arial" w:cs="Arial"/>
          <w:sz w:val="24"/>
          <w:szCs w:val="24"/>
        </w:rPr>
        <w:t xml:space="preserve">Интернет» </w:t>
      </w:r>
      <w:r w:rsidR="00BD21C2" w:rsidRPr="00BD21C2">
        <w:rPr>
          <w:rFonts w:ascii="Arial" w:hAnsi="Arial" w:cs="Arial"/>
          <w:sz w:val="24"/>
          <w:szCs w:val="24"/>
          <w:lang w:val="en-US"/>
        </w:rPr>
        <w:lastRenderedPageBreak/>
        <w:t>www</w:t>
      </w:r>
      <w:r w:rsidR="00BD21C2" w:rsidRPr="00BD21C2">
        <w:rPr>
          <w:rFonts w:ascii="Arial" w:hAnsi="Arial" w:cs="Arial"/>
          <w:sz w:val="24"/>
          <w:szCs w:val="24"/>
        </w:rPr>
        <w:t>.</w:t>
      </w:r>
      <w:r w:rsidR="00BD21C2" w:rsidRPr="00BD21C2">
        <w:rPr>
          <w:rFonts w:ascii="Arial" w:hAnsi="Arial" w:cs="Arial"/>
          <w:sz w:val="24"/>
          <w:szCs w:val="24"/>
          <w:shd w:val="clear" w:color="auto" w:fill="FFFFFF"/>
        </w:rPr>
        <w:t xml:space="preserve"> </w:t>
      </w:r>
      <w:proofErr w:type="spellStart"/>
      <w:r w:rsidR="00BD21C2" w:rsidRPr="00BD21C2">
        <w:rPr>
          <w:rFonts w:ascii="Arial" w:hAnsi="Arial" w:cs="Arial"/>
          <w:sz w:val="24"/>
          <w:szCs w:val="24"/>
          <w:shd w:val="clear" w:color="auto" w:fill="FFFFFF"/>
        </w:rPr>
        <w:t>kirenskrn.irkobl.ru</w:t>
      </w:r>
      <w:proofErr w:type="spellEnd"/>
      <w:r w:rsidR="00BD21C2" w:rsidRPr="00BD21C2">
        <w:rPr>
          <w:rFonts w:ascii="Arial" w:hAnsi="Arial" w:cs="Arial"/>
          <w:sz w:val="24"/>
          <w:szCs w:val="24"/>
        </w:rPr>
        <w:t>, официальный сайт МФЦ http://www.mfc38.ru, а также через региональную государственную информационную систему «Региональный портал государственных и муниципальных услуг Иркутской области» в информационно-телекоммуникационной сети «Интернет» http://38.gosuslugi.ru (далее - Портал);</w:t>
      </w:r>
      <w:r w:rsidRPr="00BD21C2">
        <w:rPr>
          <w:rFonts w:ascii="Arial" w:hAnsi="Arial" w:cs="Arial"/>
          <w:sz w:val="24"/>
          <w:szCs w:val="24"/>
        </w:rPr>
        <w:t xml:space="preserve"> </w:t>
      </w:r>
    </w:p>
    <w:p w:rsidR="00C350F9" w:rsidRPr="00BD21C2" w:rsidRDefault="00BD21C2" w:rsidP="00BD21C2">
      <w:pPr>
        <w:pStyle w:val="a4"/>
        <w:jc w:val="both"/>
        <w:rPr>
          <w:rFonts w:ascii="Arial" w:hAnsi="Arial" w:cs="Arial"/>
          <w:sz w:val="24"/>
          <w:szCs w:val="24"/>
        </w:rPr>
      </w:pPr>
      <w:r>
        <w:rPr>
          <w:rFonts w:ascii="Arial" w:hAnsi="Arial" w:cs="Arial"/>
          <w:sz w:val="24"/>
          <w:szCs w:val="24"/>
        </w:rPr>
        <w:t>3)</w:t>
      </w:r>
      <w:r w:rsidR="00C350F9" w:rsidRPr="00BD21C2">
        <w:rPr>
          <w:rFonts w:ascii="Arial" w:hAnsi="Arial" w:cs="Arial"/>
          <w:sz w:val="24"/>
          <w:szCs w:val="24"/>
        </w:rPr>
        <w:t>письменно, в случае письменного обращения заявителя.</w:t>
      </w:r>
    </w:p>
    <w:p w:rsidR="00C350F9" w:rsidRPr="00BD21C2" w:rsidRDefault="00BD21C2" w:rsidP="00BD21C2">
      <w:pPr>
        <w:pStyle w:val="a4"/>
        <w:jc w:val="both"/>
        <w:rPr>
          <w:rFonts w:ascii="Arial" w:hAnsi="Arial" w:cs="Arial"/>
          <w:sz w:val="24"/>
          <w:szCs w:val="24"/>
        </w:rPr>
      </w:pPr>
      <w:r>
        <w:rPr>
          <w:rFonts w:ascii="Arial" w:hAnsi="Arial" w:cs="Arial"/>
          <w:sz w:val="24"/>
          <w:szCs w:val="24"/>
        </w:rPr>
        <w:t>8.</w:t>
      </w:r>
      <w:r w:rsidR="00C350F9" w:rsidRPr="00BD21C2">
        <w:rPr>
          <w:rFonts w:ascii="Arial" w:hAnsi="Arial" w:cs="Arial"/>
          <w:sz w:val="24"/>
          <w:szCs w:val="24"/>
        </w:rPr>
        <w:t>Должностное лицо органа, осуществляющего предоставление муниципальной услуги, должно принять все необходимые меры по предоставлению заявителю исчерпывающей информации по вопросу обращения, в том числе с привлечением других должностных лиц данного органа.</w:t>
      </w:r>
    </w:p>
    <w:p w:rsidR="00C350F9" w:rsidRPr="00BD21C2" w:rsidRDefault="00BD21C2" w:rsidP="00BD21C2">
      <w:pPr>
        <w:pStyle w:val="a4"/>
        <w:jc w:val="both"/>
        <w:rPr>
          <w:rFonts w:ascii="Arial" w:hAnsi="Arial" w:cs="Arial"/>
          <w:sz w:val="24"/>
          <w:szCs w:val="24"/>
        </w:rPr>
      </w:pPr>
      <w:r>
        <w:rPr>
          <w:rFonts w:ascii="Arial" w:hAnsi="Arial" w:cs="Arial"/>
          <w:sz w:val="24"/>
          <w:szCs w:val="24"/>
        </w:rPr>
        <w:t>9.</w:t>
      </w:r>
      <w:r w:rsidR="00C350F9" w:rsidRPr="00BD21C2">
        <w:rPr>
          <w:rFonts w:ascii="Arial" w:hAnsi="Arial" w:cs="Arial"/>
          <w:sz w:val="24"/>
          <w:szCs w:val="24"/>
        </w:rPr>
        <w:t>Должностные лица органа, осуществляющего предоставление муниципальной услуги, предоставляют информацию по следующим вопросам:</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 об органе, осуществляющем предоставление муниципальной услуги, включая информацию о месте его нахождения, графике работы, контактных телефонах;</w:t>
      </w:r>
    </w:p>
    <w:p w:rsidR="00C350F9" w:rsidRPr="00BD21C2" w:rsidRDefault="00BD21C2" w:rsidP="00BD21C2">
      <w:pPr>
        <w:pStyle w:val="a4"/>
        <w:jc w:val="both"/>
        <w:rPr>
          <w:rFonts w:ascii="Arial" w:hAnsi="Arial" w:cs="Arial"/>
          <w:sz w:val="24"/>
          <w:szCs w:val="24"/>
        </w:rPr>
      </w:pPr>
      <w:r>
        <w:rPr>
          <w:rFonts w:ascii="Arial" w:hAnsi="Arial" w:cs="Arial"/>
          <w:sz w:val="24"/>
          <w:szCs w:val="24"/>
        </w:rPr>
        <w:t>2)</w:t>
      </w:r>
      <w:r w:rsidR="00C350F9" w:rsidRPr="00BD21C2">
        <w:rPr>
          <w:rFonts w:ascii="Arial" w:hAnsi="Arial" w:cs="Arial"/>
          <w:sz w:val="24"/>
          <w:szCs w:val="24"/>
        </w:rPr>
        <w:t>о порядке предоставления муниципальной услуги и ходе предоставления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3) о перечне документов, необходимых для предоставления муниципальной услуги;</w:t>
      </w:r>
    </w:p>
    <w:p w:rsidR="00C350F9" w:rsidRPr="00BD21C2" w:rsidRDefault="00BD21C2" w:rsidP="00BD21C2">
      <w:pPr>
        <w:pStyle w:val="a4"/>
        <w:jc w:val="both"/>
        <w:rPr>
          <w:rFonts w:ascii="Arial" w:hAnsi="Arial" w:cs="Arial"/>
          <w:sz w:val="24"/>
          <w:szCs w:val="24"/>
        </w:rPr>
      </w:pPr>
      <w:r>
        <w:rPr>
          <w:rFonts w:ascii="Arial" w:hAnsi="Arial" w:cs="Arial"/>
          <w:sz w:val="24"/>
          <w:szCs w:val="24"/>
        </w:rPr>
        <w:t>4)</w:t>
      </w:r>
      <w:r w:rsidR="00C350F9" w:rsidRPr="00BD21C2">
        <w:rPr>
          <w:rFonts w:ascii="Arial" w:hAnsi="Arial" w:cs="Arial"/>
          <w:sz w:val="24"/>
          <w:szCs w:val="24"/>
        </w:rPr>
        <w:t>о времени приема документов, необходимых для предоставления муниципальной услуги;</w:t>
      </w:r>
    </w:p>
    <w:p w:rsidR="00C350F9" w:rsidRPr="00BD21C2" w:rsidRDefault="00BD21C2" w:rsidP="00BD21C2">
      <w:pPr>
        <w:pStyle w:val="a4"/>
        <w:jc w:val="both"/>
        <w:rPr>
          <w:rFonts w:ascii="Arial" w:hAnsi="Arial" w:cs="Arial"/>
          <w:sz w:val="24"/>
          <w:szCs w:val="24"/>
        </w:rPr>
      </w:pPr>
      <w:r>
        <w:rPr>
          <w:rFonts w:ascii="Arial" w:hAnsi="Arial" w:cs="Arial"/>
          <w:sz w:val="24"/>
          <w:szCs w:val="24"/>
        </w:rPr>
        <w:t>5)</w:t>
      </w:r>
      <w:r w:rsidR="00C350F9" w:rsidRPr="00BD21C2">
        <w:rPr>
          <w:rFonts w:ascii="Arial" w:hAnsi="Arial" w:cs="Arial"/>
          <w:sz w:val="24"/>
          <w:szCs w:val="24"/>
        </w:rPr>
        <w:t>о сроке предоставления муниципальной услуги;</w:t>
      </w:r>
    </w:p>
    <w:p w:rsidR="00C350F9" w:rsidRPr="00BD21C2" w:rsidRDefault="00BD21C2" w:rsidP="00BD21C2">
      <w:pPr>
        <w:pStyle w:val="a4"/>
        <w:jc w:val="both"/>
        <w:rPr>
          <w:rFonts w:ascii="Arial" w:hAnsi="Arial" w:cs="Arial"/>
          <w:sz w:val="24"/>
          <w:szCs w:val="24"/>
        </w:rPr>
      </w:pPr>
      <w:r>
        <w:rPr>
          <w:rFonts w:ascii="Arial" w:hAnsi="Arial" w:cs="Arial"/>
          <w:sz w:val="24"/>
          <w:szCs w:val="24"/>
        </w:rPr>
        <w:t>6)</w:t>
      </w:r>
      <w:r w:rsidR="00C350F9" w:rsidRPr="00BD21C2">
        <w:rPr>
          <w:rFonts w:ascii="Arial" w:hAnsi="Arial" w:cs="Arial"/>
          <w:sz w:val="24"/>
          <w:szCs w:val="24"/>
        </w:rPr>
        <w:t>об основаниях отказа в приеме документов, необходимых для предоставления муниципальной услуги;</w:t>
      </w:r>
    </w:p>
    <w:p w:rsidR="00C350F9" w:rsidRPr="00BD21C2" w:rsidRDefault="00BD21C2" w:rsidP="00BD21C2">
      <w:pPr>
        <w:pStyle w:val="a4"/>
        <w:jc w:val="both"/>
        <w:rPr>
          <w:rFonts w:ascii="Arial" w:hAnsi="Arial" w:cs="Arial"/>
          <w:sz w:val="24"/>
          <w:szCs w:val="24"/>
        </w:rPr>
      </w:pPr>
      <w:r>
        <w:rPr>
          <w:rFonts w:ascii="Arial" w:hAnsi="Arial" w:cs="Arial"/>
          <w:sz w:val="24"/>
          <w:szCs w:val="24"/>
        </w:rPr>
        <w:t>7)</w:t>
      </w:r>
      <w:r w:rsidR="00C350F9" w:rsidRPr="00BD21C2">
        <w:rPr>
          <w:rFonts w:ascii="Arial" w:hAnsi="Arial" w:cs="Arial"/>
          <w:sz w:val="24"/>
          <w:szCs w:val="24"/>
        </w:rPr>
        <w:t>об основаниях возврата заявления;</w:t>
      </w:r>
    </w:p>
    <w:p w:rsidR="00C350F9" w:rsidRPr="00BD21C2" w:rsidRDefault="00BD21C2" w:rsidP="00BD21C2">
      <w:pPr>
        <w:pStyle w:val="a4"/>
        <w:jc w:val="both"/>
        <w:rPr>
          <w:rFonts w:ascii="Arial" w:hAnsi="Arial" w:cs="Arial"/>
          <w:sz w:val="24"/>
          <w:szCs w:val="24"/>
        </w:rPr>
      </w:pPr>
      <w:r>
        <w:rPr>
          <w:rFonts w:ascii="Arial" w:hAnsi="Arial" w:cs="Arial"/>
          <w:sz w:val="24"/>
          <w:szCs w:val="24"/>
        </w:rPr>
        <w:t>8)</w:t>
      </w:r>
      <w:r w:rsidR="00C350F9" w:rsidRPr="00BD21C2">
        <w:rPr>
          <w:rFonts w:ascii="Arial" w:hAnsi="Arial" w:cs="Arial"/>
          <w:sz w:val="24"/>
          <w:szCs w:val="24"/>
        </w:rPr>
        <w:t>об основаниях отказа в предоставлении муниципальной услуги;</w:t>
      </w:r>
    </w:p>
    <w:p w:rsidR="00C350F9" w:rsidRPr="00BD21C2" w:rsidRDefault="00BD21C2" w:rsidP="00BD21C2">
      <w:pPr>
        <w:pStyle w:val="a4"/>
        <w:jc w:val="both"/>
        <w:rPr>
          <w:rFonts w:ascii="Arial" w:hAnsi="Arial" w:cs="Arial"/>
          <w:sz w:val="24"/>
          <w:szCs w:val="24"/>
        </w:rPr>
      </w:pPr>
      <w:r>
        <w:rPr>
          <w:rFonts w:ascii="Arial" w:hAnsi="Arial" w:cs="Arial"/>
          <w:sz w:val="24"/>
          <w:szCs w:val="24"/>
        </w:rPr>
        <w:t>9)</w:t>
      </w:r>
      <w:r w:rsidR="00C350F9" w:rsidRPr="00BD21C2">
        <w:rPr>
          <w:rFonts w:ascii="Arial" w:hAnsi="Arial" w:cs="Arial"/>
          <w:sz w:val="24"/>
          <w:szCs w:val="24"/>
        </w:rPr>
        <w:t>о порядке обжалования решений и действий (бездействия) органа, осуществляющего предоставление муниципальной услуги, а также должностных лиц данного органа.</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w:t>
      </w:r>
      <w:r w:rsidR="00BD21C2">
        <w:rPr>
          <w:rFonts w:ascii="Arial" w:hAnsi="Arial" w:cs="Arial"/>
          <w:sz w:val="24"/>
          <w:szCs w:val="24"/>
        </w:rPr>
        <w:t>0.</w:t>
      </w:r>
      <w:r w:rsidRPr="00BD21C2">
        <w:rPr>
          <w:rFonts w:ascii="Arial" w:hAnsi="Arial" w:cs="Arial"/>
          <w:sz w:val="24"/>
          <w:szCs w:val="24"/>
        </w:rPr>
        <w:t>Основными требованиями при предоставлении информации являются:</w:t>
      </w:r>
    </w:p>
    <w:p w:rsidR="00C350F9" w:rsidRPr="00BD21C2" w:rsidRDefault="00BD21C2" w:rsidP="00BD21C2">
      <w:pPr>
        <w:pStyle w:val="a4"/>
        <w:jc w:val="both"/>
        <w:rPr>
          <w:rFonts w:ascii="Arial" w:hAnsi="Arial" w:cs="Arial"/>
          <w:sz w:val="24"/>
          <w:szCs w:val="24"/>
        </w:rPr>
      </w:pPr>
      <w:r>
        <w:rPr>
          <w:rFonts w:ascii="Arial" w:hAnsi="Arial" w:cs="Arial"/>
          <w:sz w:val="24"/>
          <w:szCs w:val="24"/>
        </w:rPr>
        <w:t>1)</w:t>
      </w:r>
      <w:r w:rsidR="00C350F9" w:rsidRPr="00BD21C2">
        <w:rPr>
          <w:rFonts w:ascii="Arial" w:hAnsi="Arial" w:cs="Arial"/>
          <w:sz w:val="24"/>
          <w:szCs w:val="24"/>
        </w:rPr>
        <w:t>актуальность;</w:t>
      </w:r>
    </w:p>
    <w:p w:rsidR="00C350F9" w:rsidRPr="00BD21C2" w:rsidRDefault="00BD21C2" w:rsidP="00BD21C2">
      <w:pPr>
        <w:pStyle w:val="a4"/>
        <w:jc w:val="both"/>
        <w:rPr>
          <w:rFonts w:ascii="Arial" w:hAnsi="Arial" w:cs="Arial"/>
          <w:sz w:val="24"/>
          <w:szCs w:val="24"/>
        </w:rPr>
      </w:pPr>
      <w:r>
        <w:rPr>
          <w:rFonts w:ascii="Arial" w:hAnsi="Arial" w:cs="Arial"/>
          <w:sz w:val="24"/>
          <w:szCs w:val="24"/>
        </w:rPr>
        <w:t>2)</w:t>
      </w:r>
      <w:r w:rsidR="00C350F9" w:rsidRPr="00BD21C2">
        <w:rPr>
          <w:rFonts w:ascii="Arial" w:hAnsi="Arial" w:cs="Arial"/>
          <w:sz w:val="24"/>
          <w:szCs w:val="24"/>
        </w:rPr>
        <w:t>своевременность;</w:t>
      </w:r>
    </w:p>
    <w:p w:rsidR="00C350F9" w:rsidRPr="00BD21C2" w:rsidRDefault="00BD21C2" w:rsidP="00BD21C2">
      <w:pPr>
        <w:pStyle w:val="a4"/>
        <w:jc w:val="both"/>
        <w:rPr>
          <w:rFonts w:ascii="Arial" w:hAnsi="Arial" w:cs="Arial"/>
          <w:sz w:val="24"/>
          <w:szCs w:val="24"/>
        </w:rPr>
      </w:pPr>
      <w:r>
        <w:rPr>
          <w:rFonts w:ascii="Arial" w:hAnsi="Arial" w:cs="Arial"/>
          <w:sz w:val="24"/>
          <w:szCs w:val="24"/>
        </w:rPr>
        <w:t>3)</w:t>
      </w:r>
      <w:r w:rsidR="00C350F9" w:rsidRPr="00BD21C2">
        <w:rPr>
          <w:rFonts w:ascii="Arial" w:hAnsi="Arial" w:cs="Arial"/>
          <w:sz w:val="24"/>
          <w:szCs w:val="24"/>
        </w:rPr>
        <w:t>четкость и доступность в изложении информации;</w:t>
      </w:r>
    </w:p>
    <w:p w:rsidR="00C350F9" w:rsidRPr="00BD21C2" w:rsidRDefault="00BD21C2" w:rsidP="00BD21C2">
      <w:pPr>
        <w:pStyle w:val="a4"/>
        <w:jc w:val="both"/>
        <w:rPr>
          <w:rFonts w:ascii="Arial" w:hAnsi="Arial" w:cs="Arial"/>
          <w:sz w:val="24"/>
          <w:szCs w:val="24"/>
        </w:rPr>
      </w:pPr>
      <w:r>
        <w:rPr>
          <w:rFonts w:ascii="Arial" w:hAnsi="Arial" w:cs="Arial"/>
          <w:sz w:val="24"/>
          <w:szCs w:val="24"/>
        </w:rPr>
        <w:t>4)</w:t>
      </w:r>
      <w:r w:rsidR="00C350F9" w:rsidRPr="00BD21C2">
        <w:rPr>
          <w:rFonts w:ascii="Arial" w:hAnsi="Arial" w:cs="Arial"/>
          <w:sz w:val="24"/>
          <w:szCs w:val="24"/>
        </w:rPr>
        <w:t>полнота информации;</w:t>
      </w:r>
    </w:p>
    <w:p w:rsidR="00C350F9" w:rsidRPr="00BD21C2" w:rsidRDefault="00BD21C2" w:rsidP="00BD21C2">
      <w:pPr>
        <w:pStyle w:val="a4"/>
        <w:jc w:val="both"/>
        <w:rPr>
          <w:rFonts w:ascii="Arial" w:hAnsi="Arial" w:cs="Arial"/>
          <w:sz w:val="24"/>
          <w:szCs w:val="24"/>
        </w:rPr>
      </w:pPr>
      <w:r>
        <w:rPr>
          <w:rFonts w:ascii="Arial" w:hAnsi="Arial" w:cs="Arial"/>
          <w:sz w:val="24"/>
          <w:szCs w:val="24"/>
        </w:rPr>
        <w:t>5)</w:t>
      </w:r>
      <w:r w:rsidR="00C350F9" w:rsidRPr="00BD21C2">
        <w:rPr>
          <w:rFonts w:ascii="Arial" w:hAnsi="Arial" w:cs="Arial"/>
          <w:sz w:val="24"/>
          <w:szCs w:val="24"/>
        </w:rPr>
        <w:t>соответствие информации требованиям законодательства Российской Федерации.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11</w:t>
      </w:r>
      <w:r w:rsidR="00BD21C2">
        <w:rPr>
          <w:rFonts w:ascii="Arial" w:hAnsi="Arial" w:cs="Arial"/>
          <w:sz w:val="24"/>
          <w:szCs w:val="24"/>
        </w:rPr>
        <w:t>.</w:t>
      </w:r>
      <w:r w:rsidRPr="00BD21C2">
        <w:rPr>
          <w:rFonts w:ascii="Arial" w:hAnsi="Arial" w:cs="Arial"/>
          <w:sz w:val="24"/>
          <w:szCs w:val="24"/>
        </w:rPr>
        <w:t>Предоставление информации по телефону осуществляется путем непосредственного общения заявителя с должностным лицом органа, осуществляющего предоставление муниципальной услуги.</w:t>
      </w:r>
    </w:p>
    <w:p w:rsidR="00C350F9" w:rsidRPr="00BD21C2" w:rsidRDefault="00BD21C2" w:rsidP="00BD21C2">
      <w:pPr>
        <w:pStyle w:val="a4"/>
        <w:jc w:val="both"/>
        <w:rPr>
          <w:rFonts w:ascii="Arial" w:hAnsi="Arial" w:cs="Arial"/>
          <w:sz w:val="24"/>
          <w:szCs w:val="24"/>
        </w:rPr>
      </w:pPr>
      <w:r>
        <w:rPr>
          <w:rFonts w:ascii="Arial" w:hAnsi="Arial" w:cs="Arial"/>
          <w:sz w:val="24"/>
          <w:szCs w:val="24"/>
        </w:rPr>
        <w:t>12.</w:t>
      </w:r>
      <w:r w:rsidR="00C350F9" w:rsidRPr="00BD21C2">
        <w:rPr>
          <w:rFonts w:ascii="Arial" w:hAnsi="Arial" w:cs="Arial"/>
          <w:sz w:val="24"/>
          <w:szCs w:val="24"/>
        </w:rPr>
        <w:t>При ответах на телефонные звонки должностные лица органа, осуществляющего предоставление муниципальной услуги, подробно и в вежливой (корректной) форме информируют заявителей по интересующим их вопросам. Ответ на телефонный звонок начинается с информации о фамилии, имени, отчестве (последнее - при наличии) и должности лица, принявшего телефонный звонок.</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При невозможности должностного лица органа, осуществляющего предоставление муниципальной услуги, принявшего звонок, самостоятельно ответить на поставленные вопросы, телефонный звонок переадресовывается (переводится) на другое должностное лицо данного органа или же обратившемуся заявителю сообщается телефонный номер, по которому можно получить необходимую информацию. Максимальное время телефонного разговора составляет 15 минут.</w:t>
      </w:r>
    </w:p>
    <w:p w:rsidR="00C350F9" w:rsidRPr="00BD21C2" w:rsidRDefault="00BD21C2" w:rsidP="00BD21C2">
      <w:pPr>
        <w:pStyle w:val="a4"/>
        <w:jc w:val="both"/>
        <w:rPr>
          <w:rFonts w:ascii="Arial" w:hAnsi="Arial" w:cs="Arial"/>
          <w:sz w:val="24"/>
          <w:szCs w:val="24"/>
        </w:rPr>
      </w:pPr>
      <w:r>
        <w:rPr>
          <w:rFonts w:ascii="Arial" w:hAnsi="Arial" w:cs="Arial"/>
          <w:sz w:val="24"/>
          <w:szCs w:val="24"/>
        </w:rPr>
        <w:t>13.</w:t>
      </w:r>
      <w:r w:rsidR="00C350F9" w:rsidRPr="00BD21C2">
        <w:rPr>
          <w:rFonts w:ascii="Arial" w:hAnsi="Arial" w:cs="Arial"/>
          <w:sz w:val="24"/>
          <w:szCs w:val="24"/>
        </w:rPr>
        <w:t xml:space="preserve">Если заявителя не удовлетворяет информация, представленная должностным лицом органа, осуществляющего предоставление муниципальной услуги, он </w:t>
      </w:r>
      <w:r w:rsidR="00C350F9" w:rsidRPr="00BD21C2">
        <w:rPr>
          <w:rFonts w:ascii="Arial" w:hAnsi="Arial" w:cs="Arial"/>
          <w:sz w:val="24"/>
          <w:szCs w:val="24"/>
        </w:rPr>
        <w:lastRenderedPageBreak/>
        <w:t xml:space="preserve">может обратиться к вышестоящему должностному лицу данного органа </w:t>
      </w:r>
      <w:proofErr w:type="gramStart"/>
      <w:r w:rsidR="00C350F9" w:rsidRPr="00BD21C2">
        <w:rPr>
          <w:rFonts w:ascii="Arial" w:hAnsi="Arial" w:cs="Arial"/>
          <w:sz w:val="24"/>
          <w:szCs w:val="24"/>
        </w:rPr>
        <w:t>–Г</w:t>
      </w:r>
      <w:proofErr w:type="gramEnd"/>
      <w:r w:rsidR="00C350F9" w:rsidRPr="00BD21C2">
        <w:rPr>
          <w:rFonts w:ascii="Arial" w:hAnsi="Arial" w:cs="Arial"/>
          <w:sz w:val="24"/>
          <w:szCs w:val="24"/>
        </w:rPr>
        <w:t>лаве администрации Макаровского муниципального образования.</w:t>
      </w:r>
    </w:p>
    <w:p w:rsidR="00C350F9" w:rsidRPr="00BD21C2" w:rsidRDefault="00BD21C2" w:rsidP="00BD21C2">
      <w:pPr>
        <w:pStyle w:val="a4"/>
        <w:jc w:val="both"/>
        <w:rPr>
          <w:rFonts w:ascii="Arial" w:hAnsi="Arial" w:cs="Arial"/>
          <w:sz w:val="24"/>
          <w:szCs w:val="24"/>
        </w:rPr>
      </w:pPr>
      <w:r>
        <w:rPr>
          <w:rFonts w:ascii="Arial" w:hAnsi="Arial" w:cs="Arial"/>
          <w:sz w:val="24"/>
          <w:szCs w:val="24"/>
        </w:rPr>
        <w:t>14.</w:t>
      </w:r>
      <w:r w:rsidR="00C350F9" w:rsidRPr="00BD21C2">
        <w:rPr>
          <w:rFonts w:ascii="Arial" w:hAnsi="Arial" w:cs="Arial"/>
          <w:sz w:val="24"/>
          <w:szCs w:val="24"/>
        </w:rPr>
        <w:t>Обращения заявителя (в том числе переданные при помощи факсимильной и электронной связи) о предоставлении информации рассматриваются должностными лицами органа, осуществляющего предоставление муниципальной услуги, в течение одного рабочего дня со дня регистрации обращения.</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Днем регистрации обращения является день его поступления в орган, осуществляющий предоставление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Ответ на обращение, поступившее в орган, осуществляющий предоставление муниципальной услуги, в течение срока его рассмотрения направляется по адресу, указанному в обращении.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Ответ на обращение, переданное при помощи электронной связи, в течение срока его рассмотрения направляется с помощью информационно-телекоммуникационной сети «Интернет» на адрес электронной почты, указанный в обращении, или в письменной форме по почтовому адресу, указанному в обращении.</w:t>
      </w:r>
    </w:p>
    <w:p w:rsidR="00C350F9" w:rsidRPr="00BD21C2" w:rsidRDefault="00BD21C2" w:rsidP="00BD21C2">
      <w:pPr>
        <w:pStyle w:val="a4"/>
        <w:jc w:val="both"/>
        <w:rPr>
          <w:rFonts w:ascii="Arial" w:hAnsi="Arial" w:cs="Arial"/>
          <w:sz w:val="24"/>
          <w:szCs w:val="24"/>
        </w:rPr>
      </w:pPr>
      <w:r>
        <w:rPr>
          <w:rFonts w:ascii="Arial" w:hAnsi="Arial" w:cs="Arial"/>
          <w:sz w:val="24"/>
          <w:szCs w:val="24"/>
        </w:rPr>
        <w:t>15.</w:t>
      </w:r>
      <w:r w:rsidR="00C350F9" w:rsidRPr="00BD21C2">
        <w:rPr>
          <w:rFonts w:ascii="Arial" w:hAnsi="Arial" w:cs="Arial"/>
          <w:sz w:val="24"/>
          <w:szCs w:val="24"/>
        </w:rPr>
        <w:t>Информация об органе, осуществляющем предоставление муниципальной услуги, порядке предоставления муниципальной услуги размещается:</w:t>
      </w:r>
    </w:p>
    <w:p w:rsidR="00C350F9" w:rsidRPr="00BD21C2" w:rsidRDefault="00BD21C2" w:rsidP="00BD21C2">
      <w:pPr>
        <w:pStyle w:val="a4"/>
        <w:jc w:val="both"/>
        <w:rPr>
          <w:rFonts w:ascii="Arial" w:hAnsi="Arial" w:cs="Arial"/>
          <w:sz w:val="24"/>
          <w:szCs w:val="24"/>
        </w:rPr>
      </w:pPr>
      <w:r>
        <w:rPr>
          <w:rFonts w:ascii="Arial" w:hAnsi="Arial" w:cs="Arial"/>
          <w:sz w:val="24"/>
          <w:szCs w:val="24"/>
        </w:rPr>
        <w:t>1)</w:t>
      </w:r>
      <w:r w:rsidR="00C350F9" w:rsidRPr="00BD21C2">
        <w:rPr>
          <w:rFonts w:ascii="Arial" w:hAnsi="Arial" w:cs="Arial"/>
          <w:sz w:val="24"/>
          <w:szCs w:val="24"/>
        </w:rPr>
        <w:t>на стендах, расположенных в помещениях, занимаемых органом, осуществляющим предоставление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 xml:space="preserve">2) на официальном сайте органа, осуществляющего предоставление муниципальной услуги, в информационно-телекоммуникационной сети «Интернет» - </w:t>
      </w:r>
      <w:r w:rsidRPr="00BD21C2">
        <w:rPr>
          <w:rFonts w:ascii="Arial" w:hAnsi="Arial" w:cs="Arial"/>
          <w:sz w:val="24"/>
          <w:szCs w:val="24"/>
          <w:lang w:val="en-US"/>
        </w:rPr>
        <w:t>www</w:t>
      </w:r>
      <w:r w:rsidRPr="00BD21C2">
        <w:rPr>
          <w:rFonts w:ascii="Arial" w:hAnsi="Arial" w:cs="Arial"/>
          <w:sz w:val="24"/>
          <w:szCs w:val="24"/>
        </w:rPr>
        <w:t>.</w:t>
      </w:r>
      <w:r w:rsidRPr="00BD21C2">
        <w:rPr>
          <w:rFonts w:ascii="Arial" w:hAnsi="Arial" w:cs="Arial"/>
          <w:sz w:val="24"/>
          <w:szCs w:val="24"/>
          <w:shd w:val="clear" w:color="auto" w:fill="FFFFFF"/>
        </w:rPr>
        <w:t xml:space="preserve"> </w:t>
      </w:r>
      <w:proofErr w:type="spellStart"/>
      <w:r w:rsidRPr="00BD21C2">
        <w:rPr>
          <w:rFonts w:ascii="Arial" w:hAnsi="Arial" w:cs="Arial"/>
          <w:sz w:val="24"/>
          <w:szCs w:val="24"/>
          <w:shd w:val="clear" w:color="auto" w:fill="FFFFFF"/>
        </w:rPr>
        <w:t>kirenskrn.irkobl.ru</w:t>
      </w:r>
      <w:proofErr w:type="spellEnd"/>
      <w:r w:rsidRPr="00BD21C2">
        <w:rPr>
          <w:rFonts w:ascii="Arial" w:hAnsi="Arial" w:cs="Arial"/>
          <w:sz w:val="24"/>
          <w:szCs w:val="24"/>
        </w:rPr>
        <w:t>, официальном сайте МФЦ http://www.mfc38.ru, а также на Портале http://38.gosuslugi.ru;</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3) посредством публикации в средствах массовой информации.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16. На стендах, расположенных в помещениях, занимаемых органом, осуществляющим предоставление муниципальной услуги, размещается следующая информация:</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 список документов для получения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2) о сроках предоставления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3) извлечения из Регламента:</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а) об основаниях отказа в предоставлении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б) об описании конечного результата предоставления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в) о порядке досудебного обжалования решений и действий (бездействия) органа, осуществляющего предоставление муниципальной услуги, а также должностных лиц данного органа;</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4) почтовый адрес органа, осуществляющего предоставление муниципальной услуги, номера телефонов для справок, график приема заявителей по вопросам предоставления муниципальной услуги, адрес официального сайта Портала;</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5) перечень нормативных правовых актов, регулирующих отношения, возникающие в связи с предоставлением муниципальной услуги.</w:t>
      </w:r>
    </w:p>
    <w:p w:rsidR="00C350F9" w:rsidRPr="00BD21C2" w:rsidRDefault="00C350F9" w:rsidP="00BD21C2">
      <w:pPr>
        <w:pStyle w:val="a4"/>
        <w:jc w:val="both"/>
        <w:rPr>
          <w:rFonts w:ascii="Arial" w:hAnsi="Arial" w:cs="Arial"/>
          <w:sz w:val="24"/>
          <w:szCs w:val="24"/>
        </w:rPr>
      </w:pPr>
      <w:bookmarkStart w:id="1" w:name="Par60"/>
      <w:bookmarkEnd w:id="1"/>
      <w:r w:rsidRPr="00BD21C2">
        <w:rPr>
          <w:rFonts w:ascii="Arial" w:hAnsi="Arial" w:cs="Arial"/>
          <w:sz w:val="24"/>
          <w:szCs w:val="24"/>
        </w:rPr>
        <w:t>17. Информация об органе, осуществляющем предоставление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 место нахождения: Иркутская область, Киренский район, село Макарово, ул</w:t>
      </w:r>
      <w:proofErr w:type="gramStart"/>
      <w:r w:rsidRPr="00BD21C2">
        <w:rPr>
          <w:rFonts w:ascii="Arial" w:hAnsi="Arial" w:cs="Arial"/>
          <w:sz w:val="24"/>
          <w:szCs w:val="24"/>
        </w:rPr>
        <w:t>.С</w:t>
      </w:r>
      <w:proofErr w:type="gramEnd"/>
      <w:r w:rsidRPr="00BD21C2">
        <w:rPr>
          <w:rFonts w:ascii="Arial" w:hAnsi="Arial" w:cs="Arial"/>
          <w:sz w:val="24"/>
          <w:szCs w:val="24"/>
        </w:rPr>
        <w:t>ибирская, 40.</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2) телефон: 83956826339;</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3) почтовый адрес для направления документов и обращений: 666731 Иркутская область, Киренский район, село Макарово, ул</w:t>
      </w:r>
      <w:proofErr w:type="gramStart"/>
      <w:r w:rsidRPr="00BD21C2">
        <w:rPr>
          <w:rFonts w:ascii="Arial" w:hAnsi="Arial" w:cs="Arial"/>
          <w:sz w:val="24"/>
          <w:szCs w:val="24"/>
        </w:rPr>
        <w:t>.С</w:t>
      </w:r>
      <w:proofErr w:type="gramEnd"/>
      <w:r w:rsidRPr="00BD21C2">
        <w:rPr>
          <w:rFonts w:ascii="Arial" w:hAnsi="Arial" w:cs="Arial"/>
          <w:sz w:val="24"/>
          <w:szCs w:val="24"/>
        </w:rPr>
        <w:t>ибирская, 40;</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 xml:space="preserve">4) официальный сайт в информационно-телекоммуникационной сети «Интернет» - </w:t>
      </w:r>
      <w:r w:rsidRPr="00BD21C2">
        <w:rPr>
          <w:rFonts w:ascii="Arial" w:hAnsi="Arial" w:cs="Arial"/>
          <w:sz w:val="24"/>
          <w:szCs w:val="24"/>
          <w:lang w:val="en-US"/>
        </w:rPr>
        <w:t>www</w:t>
      </w:r>
      <w:r w:rsidRPr="00BD21C2">
        <w:rPr>
          <w:rFonts w:ascii="Arial" w:hAnsi="Arial" w:cs="Arial"/>
          <w:sz w:val="24"/>
          <w:szCs w:val="24"/>
        </w:rPr>
        <w:t>.</w:t>
      </w:r>
      <w:r w:rsidRPr="00BD21C2">
        <w:rPr>
          <w:rFonts w:ascii="Arial" w:hAnsi="Arial" w:cs="Arial"/>
          <w:sz w:val="24"/>
          <w:szCs w:val="24"/>
          <w:shd w:val="clear" w:color="auto" w:fill="FFFFFF"/>
        </w:rPr>
        <w:t xml:space="preserve"> </w:t>
      </w:r>
      <w:proofErr w:type="spellStart"/>
      <w:r w:rsidRPr="00BD21C2">
        <w:rPr>
          <w:rFonts w:ascii="Arial" w:hAnsi="Arial" w:cs="Arial"/>
          <w:sz w:val="24"/>
          <w:szCs w:val="24"/>
          <w:shd w:val="clear" w:color="auto" w:fill="FFFFFF"/>
        </w:rPr>
        <w:t>kirenskrn.irkobl.ru</w:t>
      </w:r>
      <w:proofErr w:type="spellEnd"/>
      <w:r w:rsidRPr="00BD21C2">
        <w:rPr>
          <w:rFonts w:ascii="Arial" w:hAnsi="Arial" w:cs="Arial"/>
          <w:sz w:val="24"/>
          <w:szCs w:val="24"/>
        </w:rPr>
        <w:t>;</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 xml:space="preserve">5) адрес электронной почты: </w:t>
      </w:r>
      <w:proofErr w:type="spellStart"/>
      <w:r w:rsidRPr="00BD21C2">
        <w:rPr>
          <w:rFonts w:ascii="Arial" w:hAnsi="Arial" w:cs="Arial"/>
          <w:sz w:val="24"/>
          <w:szCs w:val="24"/>
          <w:lang w:val="en-US"/>
        </w:rPr>
        <w:t>adm</w:t>
      </w:r>
      <w:proofErr w:type="spellEnd"/>
      <w:r w:rsidRPr="00BD21C2">
        <w:rPr>
          <w:rFonts w:ascii="Arial" w:hAnsi="Arial" w:cs="Arial"/>
          <w:sz w:val="24"/>
          <w:szCs w:val="24"/>
        </w:rPr>
        <w:t>.</w:t>
      </w:r>
      <w:proofErr w:type="spellStart"/>
      <w:r w:rsidRPr="00BD21C2">
        <w:rPr>
          <w:rFonts w:ascii="Arial" w:hAnsi="Arial" w:cs="Arial"/>
          <w:sz w:val="24"/>
          <w:szCs w:val="24"/>
          <w:lang w:val="en-US"/>
        </w:rPr>
        <w:t>makarovo</w:t>
      </w:r>
      <w:proofErr w:type="spellEnd"/>
      <w:r w:rsidRPr="00BD21C2">
        <w:rPr>
          <w:rFonts w:ascii="Arial" w:hAnsi="Arial" w:cs="Arial"/>
          <w:sz w:val="24"/>
          <w:szCs w:val="24"/>
        </w:rPr>
        <w:t>@</w:t>
      </w:r>
      <w:r w:rsidRPr="00BD21C2">
        <w:rPr>
          <w:rFonts w:ascii="Arial" w:hAnsi="Arial" w:cs="Arial"/>
          <w:sz w:val="24"/>
          <w:szCs w:val="24"/>
          <w:lang w:val="en-US"/>
        </w:rPr>
        <w:t>mail</w:t>
      </w:r>
      <w:r w:rsidRPr="00BD21C2">
        <w:rPr>
          <w:rFonts w:ascii="Arial" w:hAnsi="Arial" w:cs="Arial"/>
          <w:sz w:val="24"/>
          <w:szCs w:val="24"/>
        </w:rPr>
        <w:t>.</w:t>
      </w:r>
      <w:proofErr w:type="spellStart"/>
      <w:r w:rsidRPr="00BD21C2">
        <w:rPr>
          <w:rFonts w:ascii="Arial" w:hAnsi="Arial" w:cs="Arial"/>
          <w:sz w:val="24"/>
          <w:szCs w:val="24"/>
          <w:lang w:val="en-US"/>
        </w:rPr>
        <w:t>ru</w:t>
      </w:r>
      <w:proofErr w:type="spellEnd"/>
      <w:r w:rsidRPr="00BD21C2">
        <w:rPr>
          <w:rFonts w:ascii="Arial" w:hAnsi="Arial" w:cs="Arial"/>
          <w:sz w:val="24"/>
          <w:szCs w:val="24"/>
        </w:rPr>
        <w:t>.</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lastRenderedPageBreak/>
        <w:t>18. График приема заявителей в органе, осуществляющем предоставление муниципальной услуги: понедельник с 8.30 до 17.30</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Вторник – пятница с 8.30 до 16.30, кроме выходных (суббота, воскресенье) и нерабочих праздничных дней.</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19. Информирование граждан о порядке предоставления муниципальной услуги в МФЦ, о ходе выполнения запросов о предоставлении муниципальной услуги, а также по иным вопросам, связанным с предоставлением муниципальной услуги, консультирование граждан о порядке предоставления муниципальной услуги в МФЦ, осуществляется в порядке, установленном настоящей главой.</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Информация об адресах и режиме работы МФЦ указана на официальном сайте в информационно-телекоммуникационной сети «Интернет» http://www.mfc38.ru.</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Раздел II. С</w:t>
      </w:r>
      <w:r w:rsidR="00BD21C2">
        <w:rPr>
          <w:rFonts w:ascii="Arial" w:hAnsi="Arial" w:cs="Arial"/>
          <w:sz w:val="24"/>
          <w:szCs w:val="24"/>
        </w:rPr>
        <w:t xml:space="preserve">тандарт предоставления муниципальной услуги </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Глава 4. Н</w:t>
      </w:r>
      <w:r w:rsidR="00BD21C2">
        <w:rPr>
          <w:rFonts w:ascii="Arial" w:hAnsi="Arial" w:cs="Arial"/>
          <w:sz w:val="24"/>
          <w:szCs w:val="24"/>
        </w:rPr>
        <w:t xml:space="preserve">аименование муниципальной услуги </w:t>
      </w:r>
    </w:p>
    <w:p w:rsidR="00C350F9" w:rsidRPr="00BD21C2" w:rsidRDefault="00BD21C2" w:rsidP="00BD21C2">
      <w:pPr>
        <w:pStyle w:val="a4"/>
        <w:jc w:val="both"/>
        <w:rPr>
          <w:rFonts w:ascii="Arial" w:hAnsi="Arial" w:cs="Arial"/>
          <w:sz w:val="24"/>
          <w:szCs w:val="24"/>
        </w:rPr>
      </w:pPr>
      <w:r>
        <w:rPr>
          <w:rFonts w:ascii="Arial" w:hAnsi="Arial" w:cs="Arial"/>
          <w:sz w:val="24"/>
          <w:szCs w:val="24"/>
        </w:rPr>
        <w:t>20.</w:t>
      </w:r>
      <w:r w:rsidR="00C350F9" w:rsidRPr="00BD21C2">
        <w:rPr>
          <w:rFonts w:ascii="Arial" w:hAnsi="Arial" w:cs="Arial"/>
          <w:sz w:val="24"/>
          <w:szCs w:val="24"/>
        </w:rPr>
        <w:t>Под муниципальной услугой в настоящем Регламенте понимается предоставление участка земли для погребения умершего.</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Глава 5. Н</w:t>
      </w:r>
      <w:r w:rsidR="00BD21C2">
        <w:rPr>
          <w:rFonts w:ascii="Arial" w:hAnsi="Arial" w:cs="Arial"/>
          <w:sz w:val="24"/>
          <w:szCs w:val="24"/>
        </w:rPr>
        <w:t xml:space="preserve">аименование органа предоставляющего муниципальную услугу </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21. Органом, предоставляющим муниципальную услугу, является администрация Макаровского муниципального образования (далее – уполномоченный орган).</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Глава 6. Н</w:t>
      </w:r>
      <w:r w:rsidR="00E70305">
        <w:rPr>
          <w:rFonts w:ascii="Arial" w:hAnsi="Arial" w:cs="Arial"/>
          <w:sz w:val="24"/>
          <w:szCs w:val="24"/>
        </w:rPr>
        <w:t xml:space="preserve">аименование органов и организаций </w:t>
      </w:r>
      <w:proofErr w:type="gramStart"/>
      <w:r w:rsidR="00E70305">
        <w:rPr>
          <w:rFonts w:ascii="Arial" w:hAnsi="Arial" w:cs="Arial"/>
          <w:sz w:val="24"/>
          <w:szCs w:val="24"/>
        </w:rPr>
        <w:t>обращение</w:t>
      </w:r>
      <w:proofErr w:type="gramEnd"/>
      <w:r w:rsidR="00E70305">
        <w:rPr>
          <w:rFonts w:ascii="Arial" w:hAnsi="Arial" w:cs="Arial"/>
          <w:sz w:val="24"/>
          <w:szCs w:val="24"/>
        </w:rPr>
        <w:t xml:space="preserve"> в которые необходимо для предоставления муниципальной услуги </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22. В предоставлении муниципальной услуги участвуют: Министерство внутренних дел Российской Федерации, территориальные органы Федеральной службы по надзору в сфере защиты прав потребителей и благополучия человека, органы записи актов гражданского состояния.</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 xml:space="preserve">23. </w:t>
      </w:r>
      <w:proofErr w:type="gramStart"/>
      <w:r w:rsidRPr="00BD21C2">
        <w:rPr>
          <w:rFonts w:ascii="Arial" w:hAnsi="Arial" w:cs="Arial"/>
          <w:sz w:val="24"/>
          <w:szCs w:val="24"/>
        </w:rPr>
        <w:t>Должностные лица уполномоченного органа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roofErr w:type="gramEnd"/>
      <w:r w:rsidRPr="00BD21C2">
        <w:rPr>
          <w:rFonts w:ascii="Arial" w:hAnsi="Arial" w:cs="Arial"/>
          <w:sz w:val="24"/>
          <w:szCs w:val="24"/>
        </w:rPr>
        <w:t xml:space="preserve"> на территории Макаровского муниципального образования.</w:t>
      </w:r>
    </w:p>
    <w:p w:rsidR="00C350F9" w:rsidRPr="00BD21C2" w:rsidRDefault="00C350F9" w:rsidP="00E70305">
      <w:pPr>
        <w:pStyle w:val="a4"/>
        <w:jc w:val="both"/>
        <w:rPr>
          <w:rFonts w:ascii="Arial" w:hAnsi="Arial" w:cs="Arial"/>
          <w:sz w:val="24"/>
          <w:szCs w:val="24"/>
        </w:rPr>
      </w:pPr>
      <w:r w:rsidRPr="00BD21C2">
        <w:rPr>
          <w:rFonts w:ascii="Arial" w:hAnsi="Arial" w:cs="Arial"/>
          <w:sz w:val="24"/>
          <w:szCs w:val="24"/>
        </w:rPr>
        <w:t>Глава 7. Р</w:t>
      </w:r>
      <w:r w:rsidR="00E70305">
        <w:rPr>
          <w:rFonts w:ascii="Arial" w:hAnsi="Arial" w:cs="Arial"/>
          <w:sz w:val="24"/>
          <w:szCs w:val="24"/>
        </w:rPr>
        <w:t xml:space="preserve">езультат предоставления муниципальной услуги </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24. Конечным результатом предоставления муниципальной услуги является выдача (направление) заявителю решения о предоставлении муниципальной услуги либо решения об отказе в предоставлении муниципальной услуги.</w:t>
      </w:r>
    </w:p>
    <w:p w:rsidR="00E70305" w:rsidRDefault="00C350F9" w:rsidP="00BD21C2">
      <w:pPr>
        <w:pStyle w:val="a4"/>
        <w:jc w:val="both"/>
        <w:rPr>
          <w:rFonts w:ascii="Arial" w:hAnsi="Arial" w:cs="Arial"/>
          <w:sz w:val="24"/>
          <w:szCs w:val="24"/>
        </w:rPr>
      </w:pPr>
      <w:r w:rsidRPr="00BD21C2">
        <w:rPr>
          <w:rFonts w:ascii="Arial" w:hAnsi="Arial" w:cs="Arial"/>
          <w:sz w:val="24"/>
          <w:szCs w:val="24"/>
        </w:rPr>
        <w:t>Глава 8. С</w:t>
      </w:r>
      <w:r w:rsidR="00E70305">
        <w:rPr>
          <w:rFonts w:ascii="Arial" w:hAnsi="Arial" w:cs="Arial"/>
          <w:sz w:val="24"/>
          <w:szCs w:val="24"/>
        </w:rPr>
        <w:t xml:space="preserve">рок предоставления муниципальной услуги </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25. Срок предоставления муниципальной услуги (выдачи (направления) документов, являющихся результатом предоставления муниципальной услуги) составляет не более 1 рабочего дня с момента регистрации заявления о предоставлении муниципальной услуги в уполномоченном органе.</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Срок исправления допущенных опечаток и ошибок в выданных в результате предоставления муниципальной услуги документах составляет не более 1 рабочего дня с момента регистрации заявления об исправлении опечаток (ошибок) в уполномоченном органе.</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 xml:space="preserve">26. </w:t>
      </w:r>
      <w:proofErr w:type="gramStart"/>
      <w:r w:rsidRPr="00BD21C2">
        <w:rPr>
          <w:rFonts w:ascii="Arial" w:hAnsi="Arial" w:cs="Arial"/>
          <w:sz w:val="24"/>
          <w:szCs w:val="24"/>
        </w:rPr>
        <w:t xml:space="preserve">Срок предоставления муниципальной услуги (срок исправления допущенных опечаток и ошибок в выданных в результате предоставления муниципальной услуги документах), запрос на получение которой (на исправление допущенных опечаток и ошибок в выданных в результате предоставления муниципальной услуги документах) передан заявителем через МФЦ, исчисляется со дня регистрации запроса на получение муниципальной услуги (на исправление </w:t>
      </w:r>
      <w:r w:rsidRPr="00BD21C2">
        <w:rPr>
          <w:rFonts w:ascii="Arial" w:hAnsi="Arial" w:cs="Arial"/>
          <w:sz w:val="24"/>
          <w:szCs w:val="24"/>
        </w:rPr>
        <w:lastRenderedPageBreak/>
        <w:t>допущенных опечаток и ошибок в выданных в результате предоставления</w:t>
      </w:r>
      <w:proofErr w:type="gramEnd"/>
      <w:r w:rsidRPr="00BD21C2">
        <w:rPr>
          <w:rFonts w:ascii="Arial" w:hAnsi="Arial" w:cs="Arial"/>
          <w:sz w:val="24"/>
          <w:szCs w:val="24"/>
        </w:rPr>
        <w:t xml:space="preserve"> муниципальной услуги </w:t>
      </w:r>
      <w:proofErr w:type="gramStart"/>
      <w:r w:rsidRPr="00BD21C2">
        <w:rPr>
          <w:rFonts w:ascii="Arial" w:hAnsi="Arial" w:cs="Arial"/>
          <w:sz w:val="24"/>
          <w:szCs w:val="24"/>
        </w:rPr>
        <w:t>документах</w:t>
      </w:r>
      <w:proofErr w:type="gramEnd"/>
      <w:r w:rsidRPr="00BD21C2">
        <w:rPr>
          <w:rFonts w:ascii="Arial" w:hAnsi="Arial" w:cs="Arial"/>
          <w:sz w:val="24"/>
          <w:szCs w:val="24"/>
        </w:rPr>
        <w:t>) в уполномоченном органе.</w:t>
      </w:r>
    </w:p>
    <w:p w:rsidR="00E70305" w:rsidRDefault="00C350F9" w:rsidP="00BD21C2">
      <w:pPr>
        <w:pStyle w:val="a4"/>
        <w:jc w:val="both"/>
        <w:rPr>
          <w:rFonts w:ascii="Arial" w:hAnsi="Arial" w:cs="Arial"/>
          <w:sz w:val="24"/>
          <w:szCs w:val="24"/>
        </w:rPr>
      </w:pPr>
      <w:r w:rsidRPr="00BD21C2">
        <w:rPr>
          <w:rFonts w:ascii="Arial" w:hAnsi="Arial" w:cs="Arial"/>
          <w:sz w:val="24"/>
          <w:szCs w:val="24"/>
        </w:rPr>
        <w:t>Глава 9. П</w:t>
      </w:r>
      <w:r w:rsidR="00E70305">
        <w:rPr>
          <w:rFonts w:ascii="Arial" w:hAnsi="Arial" w:cs="Arial"/>
          <w:sz w:val="24"/>
          <w:szCs w:val="24"/>
        </w:rPr>
        <w:t xml:space="preserve">равовые основания для предоставления муниципальной услуги </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27. Предоставление муниципальной услуги осуществляется в соответствии с законодательством Российской Федерации.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28. Правовой основой предоставления муниципальной услуги являются следующие нормативные правовые акты:</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 Конституция Российской Федерации («Собрание закон</w:t>
      </w:r>
      <w:r w:rsidR="00E70305">
        <w:rPr>
          <w:rFonts w:ascii="Arial" w:hAnsi="Arial" w:cs="Arial"/>
          <w:sz w:val="24"/>
          <w:szCs w:val="24"/>
        </w:rPr>
        <w:t>одательства РФ», 4 августа 2014года, №</w:t>
      </w:r>
      <w:r w:rsidRPr="00BD21C2">
        <w:rPr>
          <w:rFonts w:ascii="Arial" w:hAnsi="Arial" w:cs="Arial"/>
          <w:sz w:val="24"/>
          <w:szCs w:val="24"/>
        </w:rPr>
        <w:t>31);</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2) Феде</w:t>
      </w:r>
      <w:r w:rsidR="00E70305">
        <w:rPr>
          <w:rFonts w:ascii="Arial" w:hAnsi="Arial" w:cs="Arial"/>
          <w:sz w:val="24"/>
          <w:szCs w:val="24"/>
        </w:rPr>
        <w:t>ральный закон от 6 октября 2003года №</w:t>
      </w:r>
      <w:r w:rsidRPr="00BD21C2">
        <w:rPr>
          <w:rFonts w:ascii="Arial" w:hAnsi="Arial" w:cs="Arial"/>
          <w:sz w:val="24"/>
          <w:szCs w:val="24"/>
        </w:rPr>
        <w:t>131-ФЗ «Об общих принципах организации местного самоуправления в Российской Федерации» («Собрание закон</w:t>
      </w:r>
      <w:r w:rsidR="00E70305">
        <w:rPr>
          <w:rFonts w:ascii="Arial" w:hAnsi="Arial" w:cs="Arial"/>
          <w:sz w:val="24"/>
          <w:szCs w:val="24"/>
        </w:rPr>
        <w:t>одательства РФ», 6 октября 2003года, №40, ст.</w:t>
      </w:r>
      <w:r w:rsidRPr="00BD21C2">
        <w:rPr>
          <w:rFonts w:ascii="Arial" w:hAnsi="Arial" w:cs="Arial"/>
          <w:sz w:val="24"/>
          <w:szCs w:val="24"/>
        </w:rPr>
        <w:t>3822; «Парлам</w:t>
      </w:r>
      <w:r w:rsidR="00E70305">
        <w:rPr>
          <w:rFonts w:ascii="Arial" w:hAnsi="Arial" w:cs="Arial"/>
          <w:sz w:val="24"/>
          <w:szCs w:val="24"/>
        </w:rPr>
        <w:t>ентская газета», 8 октября 2003</w:t>
      </w:r>
      <w:r w:rsidRPr="00BD21C2">
        <w:rPr>
          <w:rFonts w:ascii="Arial" w:hAnsi="Arial" w:cs="Arial"/>
          <w:sz w:val="24"/>
          <w:szCs w:val="24"/>
        </w:rPr>
        <w:t>г</w:t>
      </w:r>
      <w:r w:rsidR="00E70305">
        <w:rPr>
          <w:rFonts w:ascii="Arial" w:hAnsi="Arial" w:cs="Arial"/>
          <w:sz w:val="24"/>
          <w:szCs w:val="24"/>
        </w:rPr>
        <w:t>ода, №</w:t>
      </w:r>
      <w:r w:rsidRPr="00BD21C2">
        <w:rPr>
          <w:rFonts w:ascii="Arial" w:hAnsi="Arial" w:cs="Arial"/>
          <w:sz w:val="24"/>
          <w:szCs w:val="24"/>
        </w:rPr>
        <w:t>186; «Рос</w:t>
      </w:r>
      <w:r w:rsidR="00E70305">
        <w:rPr>
          <w:rFonts w:ascii="Arial" w:hAnsi="Arial" w:cs="Arial"/>
          <w:sz w:val="24"/>
          <w:szCs w:val="24"/>
        </w:rPr>
        <w:t>сийская газета», 8 октября 2003года, №</w:t>
      </w:r>
      <w:r w:rsidRPr="00BD21C2">
        <w:rPr>
          <w:rFonts w:ascii="Arial" w:hAnsi="Arial" w:cs="Arial"/>
          <w:sz w:val="24"/>
          <w:szCs w:val="24"/>
        </w:rPr>
        <w:t>202);</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3) Фе</w:t>
      </w:r>
      <w:r w:rsidR="00E70305">
        <w:rPr>
          <w:rFonts w:ascii="Arial" w:hAnsi="Arial" w:cs="Arial"/>
          <w:sz w:val="24"/>
          <w:szCs w:val="24"/>
        </w:rPr>
        <w:t>деральный закон от 27 июля 2010года №</w:t>
      </w:r>
      <w:r w:rsidRPr="00BD21C2">
        <w:rPr>
          <w:rFonts w:ascii="Arial" w:hAnsi="Arial" w:cs="Arial"/>
          <w:sz w:val="24"/>
          <w:szCs w:val="24"/>
        </w:rPr>
        <w:t>210-ФЗ «Об организации предоставления государственных и муниципальных услуг» («Р</w:t>
      </w:r>
      <w:r w:rsidR="00E70305">
        <w:rPr>
          <w:rFonts w:ascii="Arial" w:hAnsi="Arial" w:cs="Arial"/>
          <w:sz w:val="24"/>
          <w:szCs w:val="24"/>
        </w:rPr>
        <w:t>оссийская газета», 30 июля 2010года, №</w:t>
      </w:r>
      <w:r w:rsidRPr="00BD21C2">
        <w:rPr>
          <w:rFonts w:ascii="Arial" w:hAnsi="Arial" w:cs="Arial"/>
          <w:sz w:val="24"/>
          <w:szCs w:val="24"/>
        </w:rPr>
        <w:t>168; «Собрание законодательств</w:t>
      </w:r>
      <w:r w:rsidR="00E70305">
        <w:rPr>
          <w:rFonts w:ascii="Arial" w:hAnsi="Arial" w:cs="Arial"/>
          <w:sz w:val="24"/>
          <w:szCs w:val="24"/>
        </w:rPr>
        <w:t>а РФ», 2 августа 2010года, №31, ст.</w:t>
      </w:r>
      <w:r w:rsidRPr="00BD21C2">
        <w:rPr>
          <w:rFonts w:ascii="Arial" w:hAnsi="Arial" w:cs="Arial"/>
          <w:sz w:val="24"/>
          <w:szCs w:val="24"/>
        </w:rPr>
        <w:t>4179);</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4) Феде</w:t>
      </w:r>
      <w:r w:rsidR="00E70305">
        <w:rPr>
          <w:rFonts w:ascii="Arial" w:hAnsi="Arial" w:cs="Arial"/>
          <w:sz w:val="24"/>
          <w:szCs w:val="24"/>
        </w:rPr>
        <w:t>ральный закон от 12 января 1996года №</w:t>
      </w:r>
      <w:r w:rsidRPr="00BD21C2">
        <w:rPr>
          <w:rFonts w:ascii="Arial" w:hAnsi="Arial" w:cs="Arial"/>
          <w:sz w:val="24"/>
          <w:szCs w:val="24"/>
        </w:rPr>
        <w:t>8-ФЗ «О погребении и похоронном деле» («Собрание закон</w:t>
      </w:r>
      <w:r w:rsidR="00E70305">
        <w:rPr>
          <w:rFonts w:ascii="Arial" w:hAnsi="Arial" w:cs="Arial"/>
          <w:sz w:val="24"/>
          <w:szCs w:val="24"/>
        </w:rPr>
        <w:t>одательства РФ», 15 января 1996года, №3, ст.</w:t>
      </w:r>
      <w:r w:rsidRPr="00BD21C2">
        <w:rPr>
          <w:rFonts w:ascii="Arial" w:hAnsi="Arial" w:cs="Arial"/>
          <w:sz w:val="24"/>
          <w:szCs w:val="24"/>
        </w:rPr>
        <w:t>146; «Рос</w:t>
      </w:r>
      <w:r w:rsidR="00E70305">
        <w:rPr>
          <w:rFonts w:ascii="Arial" w:hAnsi="Arial" w:cs="Arial"/>
          <w:sz w:val="24"/>
          <w:szCs w:val="24"/>
        </w:rPr>
        <w:t>сийская газета», 20 января 1996года, №</w:t>
      </w:r>
      <w:r w:rsidRPr="00BD21C2">
        <w:rPr>
          <w:rFonts w:ascii="Arial" w:hAnsi="Arial" w:cs="Arial"/>
          <w:sz w:val="24"/>
          <w:szCs w:val="24"/>
        </w:rPr>
        <w:t>12);</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5) Указ Президента Росси</w:t>
      </w:r>
      <w:r w:rsidR="00E70305">
        <w:rPr>
          <w:rFonts w:ascii="Arial" w:hAnsi="Arial" w:cs="Arial"/>
          <w:sz w:val="24"/>
          <w:szCs w:val="24"/>
        </w:rPr>
        <w:t>йской Федерации от 29 июня 1996года №</w:t>
      </w:r>
      <w:r w:rsidRPr="00BD21C2">
        <w:rPr>
          <w:rFonts w:ascii="Arial" w:hAnsi="Arial" w:cs="Arial"/>
          <w:sz w:val="24"/>
          <w:szCs w:val="24"/>
        </w:rPr>
        <w:t>1001 «О гарантиях прав граждан на предоставление услуг по погребению умерших» («Собрание законодате</w:t>
      </w:r>
      <w:r w:rsidR="00E70305">
        <w:rPr>
          <w:rFonts w:ascii="Arial" w:hAnsi="Arial" w:cs="Arial"/>
          <w:sz w:val="24"/>
          <w:szCs w:val="24"/>
        </w:rPr>
        <w:t>льства РФ», 1 июля 1996года, №27, ст.</w:t>
      </w:r>
      <w:r w:rsidRPr="00BD21C2">
        <w:rPr>
          <w:rFonts w:ascii="Arial" w:hAnsi="Arial" w:cs="Arial"/>
          <w:sz w:val="24"/>
          <w:szCs w:val="24"/>
        </w:rPr>
        <w:t>3235; «Российск</w:t>
      </w:r>
      <w:r w:rsidR="00E70305">
        <w:rPr>
          <w:rFonts w:ascii="Arial" w:hAnsi="Arial" w:cs="Arial"/>
          <w:sz w:val="24"/>
          <w:szCs w:val="24"/>
        </w:rPr>
        <w:t>ая газета», 6 июля 1996года, №</w:t>
      </w:r>
      <w:r w:rsidRPr="00BD21C2">
        <w:rPr>
          <w:rFonts w:ascii="Arial" w:hAnsi="Arial" w:cs="Arial"/>
          <w:sz w:val="24"/>
          <w:szCs w:val="24"/>
        </w:rPr>
        <w:t>126);</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6) Постановление Главного государственного санит</w:t>
      </w:r>
      <w:r w:rsidR="00E70305">
        <w:rPr>
          <w:rFonts w:ascii="Arial" w:hAnsi="Arial" w:cs="Arial"/>
          <w:sz w:val="24"/>
          <w:szCs w:val="24"/>
        </w:rPr>
        <w:t>арного врача РФ от 28 июня 2011года №</w:t>
      </w:r>
      <w:r w:rsidRPr="00BD21C2">
        <w:rPr>
          <w:rFonts w:ascii="Arial" w:hAnsi="Arial" w:cs="Arial"/>
          <w:sz w:val="24"/>
          <w:szCs w:val="24"/>
        </w:rPr>
        <w:t xml:space="preserve">84 «Об утверждении </w:t>
      </w:r>
      <w:proofErr w:type="spellStart"/>
      <w:r w:rsidRPr="00BD21C2">
        <w:rPr>
          <w:rFonts w:ascii="Arial" w:hAnsi="Arial" w:cs="Arial"/>
          <w:sz w:val="24"/>
          <w:szCs w:val="24"/>
        </w:rPr>
        <w:t>СанПин</w:t>
      </w:r>
      <w:proofErr w:type="spellEnd"/>
      <w:r w:rsidRPr="00BD21C2">
        <w:rPr>
          <w:rFonts w:ascii="Arial" w:hAnsi="Arial" w:cs="Arial"/>
          <w:sz w:val="24"/>
          <w:szCs w:val="24"/>
        </w:rPr>
        <w:t xml:space="preserve"> 2.1.2882-11 «Гигиенические требования к размещению, устройству и содержанию кладбищ, зданий и сооружений похоронного назначения» («Российская газета», 7 с</w:t>
      </w:r>
      <w:r w:rsidR="00E70305">
        <w:rPr>
          <w:rFonts w:ascii="Arial" w:hAnsi="Arial" w:cs="Arial"/>
          <w:sz w:val="24"/>
          <w:szCs w:val="24"/>
        </w:rPr>
        <w:t>ентября 2011года, №</w:t>
      </w:r>
      <w:r w:rsidRPr="00BD21C2">
        <w:rPr>
          <w:rFonts w:ascii="Arial" w:hAnsi="Arial" w:cs="Arial"/>
          <w:sz w:val="24"/>
          <w:szCs w:val="24"/>
        </w:rPr>
        <w:t xml:space="preserve">198) (далее - </w:t>
      </w:r>
      <w:proofErr w:type="spellStart"/>
      <w:r w:rsidRPr="00BD21C2">
        <w:rPr>
          <w:rFonts w:ascii="Arial" w:hAnsi="Arial" w:cs="Arial"/>
          <w:sz w:val="24"/>
          <w:szCs w:val="24"/>
        </w:rPr>
        <w:t>СанПин</w:t>
      </w:r>
      <w:proofErr w:type="spellEnd"/>
      <w:r w:rsidRPr="00BD21C2">
        <w:rPr>
          <w:rFonts w:ascii="Arial" w:hAnsi="Arial" w:cs="Arial"/>
          <w:sz w:val="24"/>
          <w:szCs w:val="24"/>
        </w:rPr>
        <w:t xml:space="preserve"> 2.1.2882-11);</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7) Распоряжение Правительства Российской Феде</w:t>
      </w:r>
      <w:r w:rsidR="00E70305">
        <w:rPr>
          <w:rFonts w:ascii="Arial" w:hAnsi="Arial" w:cs="Arial"/>
          <w:sz w:val="24"/>
          <w:szCs w:val="24"/>
        </w:rPr>
        <w:t>рации от 17 декабря 2009года №</w:t>
      </w:r>
      <w:r w:rsidRPr="00BD21C2">
        <w:rPr>
          <w:rFonts w:ascii="Arial" w:hAnsi="Arial" w:cs="Arial"/>
          <w:sz w:val="24"/>
          <w:szCs w:val="24"/>
        </w:rPr>
        <w:t>1993-р «Об утверждении сводного перечня первоочередных государственных и муниципальных услуг, предоставляемых в электронном</w:t>
      </w:r>
      <w:r w:rsidR="00E70305">
        <w:rPr>
          <w:rFonts w:ascii="Arial" w:hAnsi="Arial" w:cs="Arial"/>
          <w:sz w:val="24"/>
          <w:szCs w:val="24"/>
        </w:rPr>
        <w:t xml:space="preserve"> виде» («Российская газета», №247, 23 декабря 2009</w:t>
      </w:r>
      <w:r w:rsidRPr="00BD21C2">
        <w:rPr>
          <w:rFonts w:ascii="Arial" w:hAnsi="Arial" w:cs="Arial"/>
          <w:sz w:val="24"/>
          <w:szCs w:val="24"/>
        </w:rPr>
        <w:t>года; «Собрание законо</w:t>
      </w:r>
      <w:r w:rsidR="00E70305">
        <w:rPr>
          <w:rFonts w:ascii="Arial" w:hAnsi="Arial" w:cs="Arial"/>
          <w:sz w:val="24"/>
          <w:szCs w:val="24"/>
        </w:rPr>
        <w:t>дательства РФ», 28 декабря 2009года, №52 (2 ч.), ст.</w:t>
      </w:r>
      <w:r w:rsidRPr="00BD21C2">
        <w:rPr>
          <w:rFonts w:ascii="Arial" w:hAnsi="Arial" w:cs="Arial"/>
          <w:sz w:val="24"/>
          <w:szCs w:val="24"/>
        </w:rPr>
        <w:t>6626);</w:t>
      </w:r>
    </w:p>
    <w:p w:rsidR="00C350F9" w:rsidRPr="00BD21C2" w:rsidRDefault="00E70305" w:rsidP="00BD21C2">
      <w:pPr>
        <w:pStyle w:val="a4"/>
        <w:jc w:val="both"/>
        <w:rPr>
          <w:rFonts w:ascii="Arial" w:hAnsi="Arial" w:cs="Arial"/>
          <w:sz w:val="24"/>
          <w:szCs w:val="24"/>
        </w:rPr>
      </w:pPr>
      <w:r>
        <w:rPr>
          <w:rFonts w:ascii="Arial" w:hAnsi="Arial" w:cs="Arial"/>
          <w:sz w:val="24"/>
          <w:szCs w:val="24"/>
        </w:rPr>
        <w:t xml:space="preserve">8) Устав Макаровского </w:t>
      </w:r>
      <w:r w:rsidR="00C350F9" w:rsidRPr="00BD21C2">
        <w:rPr>
          <w:rFonts w:ascii="Arial" w:hAnsi="Arial" w:cs="Arial"/>
          <w:sz w:val="24"/>
          <w:szCs w:val="24"/>
        </w:rPr>
        <w:t>муниципального образования;</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9) настоящий Регламент.</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Глава 10. И</w:t>
      </w:r>
      <w:r w:rsidR="00E70305">
        <w:rPr>
          <w:rFonts w:ascii="Arial" w:hAnsi="Arial" w:cs="Arial"/>
          <w:sz w:val="24"/>
          <w:szCs w:val="24"/>
        </w:rPr>
        <w:t>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w:t>
      </w:r>
      <w:r w:rsidRPr="00BD21C2">
        <w:rPr>
          <w:rFonts w:ascii="Arial" w:hAnsi="Arial" w:cs="Arial"/>
          <w:sz w:val="24"/>
          <w:szCs w:val="24"/>
        </w:rPr>
        <w:t xml:space="preserve">, </w:t>
      </w:r>
    </w:p>
    <w:p w:rsidR="00C350F9" w:rsidRPr="00BD21C2" w:rsidRDefault="00C350F9" w:rsidP="00BD21C2">
      <w:pPr>
        <w:pStyle w:val="a4"/>
        <w:jc w:val="both"/>
        <w:rPr>
          <w:rFonts w:ascii="Arial" w:hAnsi="Arial" w:cs="Arial"/>
          <w:sz w:val="24"/>
          <w:szCs w:val="24"/>
        </w:rPr>
      </w:pPr>
      <w:bookmarkStart w:id="2" w:name="Par143"/>
      <w:bookmarkEnd w:id="2"/>
      <w:r w:rsidRPr="00BD21C2">
        <w:rPr>
          <w:rFonts w:ascii="Arial" w:hAnsi="Arial" w:cs="Arial"/>
          <w:sz w:val="24"/>
          <w:szCs w:val="24"/>
        </w:rPr>
        <w:t>29. Для получения участка земли для погребения умершего необходимы следующие документы:</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 заявление о предоставлении муниципальной услуги (форма заявления приведена в приложении 1 к Регламенту);</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2) копия документа, удостоверяющего личность заявителя (с предъявлением оригинала для сверки) – для физических лиц;</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3) копии документов, удостоверяющих личность и подтверждающих полномочия лица, представляющего интересы заявителя, с предъявлением оригиналов для сверки - для представителей заявителя;</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lastRenderedPageBreak/>
        <w:t>4) копия свидетельства о смерти, документа, подтверждающего факт государственной регистрации рождения мертвого ребенка (с предъявлением оригинала для сверки);</w:t>
      </w:r>
    </w:p>
    <w:p w:rsidR="00C350F9" w:rsidRPr="00BD21C2" w:rsidRDefault="00C350F9" w:rsidP="00BD21C2">
      <w:pPr>
        <w:pStyle w:val="a4"/>
        <w:jc w:val="both"/>
        <w:rPr>
          <w:rFonts w:ascii="Arial" w:hAnsi="Arial" w:cs="Arial"/>
          <w:sz w:val="24"/>
          <w:szCs w:val="24"/>
        </w:rPr>
      </w:pPr>
      <w:proofErr w:type="gramStart"/>
      <w:r w:rsidRPr="00BD21C2">
        <w:rPr>
          <w:rFonts w:ascii="Arial" w:hAnsi="Arial" w:cs="Arial"/>
          <w:sz w:val="24"/>
          <w:szCs w:val="24"/>
        </w:rPr>
        <w:t>5) согласие органов внутренних дел на погребение умершего, личность которого не установлена (для выдачи разрешения на погребение умершего, личность которого не установлена органами внутренних дел в определенные законодательством Российской Федерации сроки);</w:t>
      </w:r>
      <w:proofErr w:type="gramEnd"/>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6) документ, подтверждающий отсутствие у умершего особо опасных инфекционных заболеваний и заболеваний неясной этиологии (для захоронения тела умершего, доставленного из других государств).</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30. Документы, указанные в подпунктах 1-4 пункта 29 Регламента, предоставляются заявителем в уполномоченный орган самостоятельно. В случае предъявления заявителем оригиналов документов без копий уполномоченный орган обеспечивает изготовление копий данных документов самостоятельно без взимания платы.</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31. Документы, указанные в подпунктах 5, 6 пункта 29 Регламента, запрашиваются уполномоченным органом в соответствующих органах,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если заявитель не представит указанные документы в уполномоченный орган самостоятельно.</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32. При предоставлении муниципальной услуги уполномоченный орган не вправе требовать от заявителей документы, не указанные в подпунктах 1-4 пункта 29 Регламента.</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33. Требования к документам, представляемым заявителем:</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 документы должны иметь печати (при ее наличии), подписи уполномоченных должностных лиц,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2) тексты документов должны быть написаны разборчиво;</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3) документы не должны иметь подчисток, приписок, зачеркнутых слов и не оговоренных в них исправлений;</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4) документы не должны быть исполнены карандашом;</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5) документы не должны иметь повреждений, наличие которых не позволяет однозначно истолковать их содержание.</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Глава 11. П</w:t>
      </w:r>
      <w:r w:rsidR="00E70305">
        <w:rPr>
          <w:rFonts w:ascii="Arial" w:hAnsi="Arial" w:cs="Arial"/>
          <w:sz w:val="24"/>
          <w:szCs w:val="24"/>
        </w:rPr>
        <w:t xml:space="preserve">еречень оснований для отказа в приеме документов, необходимых для предоставления муниципальной услуги </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34. Основания для отказа в приеме документов, необходимых для предоставления муниципальной услуги, законодательством не предусмотрены.</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Глава 12. И</w:t>
      </w:r>
      <w:r w:rsidR="00E70305">
        <w:rPr>
          <w:rFonts w:ascii="Arial" w:hAnsi="Arial" w:cs="Arial"/>
          <w:sz w:val="24"/>
          <w:szCs w:val="24"/>
        </w:rPr>
        <w:t>счерпывающий перечень оснований для приостановления</w:t>
      </w:r>
      <w:r w:rsidR="005F7EC1">
        <w:rPr>
          <w:rFonts w:ascii="Arial" w:hAnsi="Arial" w:cs="Arial"/>
          <w:sz w:val="24"/>
          <w:szCs w:val="24"/>
        </w:rPr>
        <w:t xml:space="preserve"> предоставления муниципальной услуги </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35. Основания для приостановления предоставления муниципальной услуги законодательством не предусмотрены.</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Глава 13. И</w:t>
      </w:r>
      <w:r w:rsidR="005F7EC1">
        <w:rPr>
          <w:rFonts w:ascii="Arial" w:hAnsi="Arial" w:cs="Arial"/>
          <w:sz w:val="24"/>
          <w:szCs w:val="24"/>
        </w:rPr>
        <w:t xml:space="preserve">счерпывающий перечень оснований для отказа в предоставлении муниципальной услуги </w:t>
      </w:r>
    </w:p>
    <w:p w:rsidR="00C350F9" w:rsidRPr="00BD21C2" w:rsidRDefault="00C350F9" w:rsidP="00BD21C2">
      <w:pPr>
        <w:pStyle w:val="a4"/>
        <w:jc w:val="both"/>
        <w:rPr>
          <w:rFonts w:ascii="Arial" w:hAnsi="Arial" w:cs="Arial"/>
          <w:sz w:val="24"/>
          <w:szCs w:val="24"/>
        </w:rPr>
      </w:pPr>
      <w:bookmarkStart w:id="3" w:name="Par182"/>
      <w:bookmarkEnd w:id="3"/>
      <w:r w:rsidRPr="00BD21C2">
        <w:rPr>
          <w:rFonts w:ascii="Arial" w:hAnsi="Arial" w:cs="Arial"/>
          <w:sz w:val="24"/>
          <w:szCs w:val="24"/>
        </w:rPr>
        <w:t>36. Основаниями для отказа в предоставлении муниципальной услуги являются:</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 отсутствие свободного участка земли для погребения на указанном заявителем кладбище;</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 xml:space="preserve">2) отказ заявителя от другого предложенного уполномоченным органом участка земли для погребения умершего в случае невозможности погребения в указанном заявителем месте по причине несоответствия размера земельного участка требованиям, установленным решением Думы Макаровского муниципального </w:t>
      </w:r>
      <w:r w:rsidRPr="00BD21C2">
        <w:rPr>
          <w:rFonts w:ascii="Arial" w:hAnsi="Arial" w:cs="Arial"/>
          <w:sz w:val="24"/>
          <w:szCs w:val="24"/>
        </w:rPr>
        <w:lastRenderedPageBreak/>
        <w:t xml:space="preserve">образования «Об организации похоронного дела на территории Макаровского  муниципального образования» и </w:t>
      </w:r>
      <w:proofErr w:type="spellStart"/>
      <w:r w:rsidRPr="00BD21C2">
        <w:rPr>
          <w:rFonts w:ascii="Arial" w:hAnsi="Arial" w:cs="Arial"/>
          <w:sz w:val="24"/>
          <w:szCs w:val="24"/>
        </w:rPr>
        <w:t>СанПиН</w:t>
      </w:r>
      <w:proofErr w:type="spellEnd"/>
      <w:r w:rsidRPr="00BD21C2">
        <w:rPr>
          <w:rFonts w:ascii="Arial" w:hAnsi="Arial" w:cs="Arial"/>
          <w:sz w:val="24"/>
          <w:szCs w:val="24"/>
        </w:rPr>
        <w:t xml:space="preserve"> 2.1.2882-11.</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37. Неполучение (несвоевременное получение) документов, запрошенных в соответствии с пунктом 31 Регламента, не может являться основанием для отказа в предоставлении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38. Отказ в предоставлении муниципальной услуги может быть обжалован заявителем в порядке, установленном законодательством.</w:t>
      </w:r>
    </w:p>
    <w:p w:rsidR="00C350F9" w:rsidRPr="00BD21C2" w:rsidRDefault="00C350F9" w:rsidP="005F7EC1">
      <w:pPr>
        <w:pStyle w:val="a4"/>
        <w:jc w:val="both"/>
        <w:rPr>
          <w:rFonts w:ascii="Arial" w:hAnsi="Arial" w:cs="Arial"/>
          <w:sz w:val="24"/>
          <w:szCs w:val="24"/>
        </w:rPr>
      </w:pPr>
      <w:r w:rsidRPr="00BD21C2">
        <w:rPr>
          <w:rFonts w:ascii="Arial" w:hAnsi="Arial" w:cs="Arial"/>
          <w:sz w:val="24"/>
          <w:szCs w:val="24"/>
        </w:rPr>
        <w:t>Глава 14. Р</w:t>
      </w:r>
      <w:r w:rsidR="005F7EC1">
        <w:rPr>
          <w:rFonts w:ascii="Arial" w:hAnsi="Arial" w:cs="Arial"/>
          <w:sz w:val="24"/>
          <w:szCs w:val="24"/>
        </w:rPr>
        <w:t xml:space="preserve">азмер платы взимаемой с заявителя при предоставлении муниципальной услуги, и способы ее взимания </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39. Муниципальная услуга предоставляется заявителям бесплатно. Оплата государственной пошлины или иной платы при предоставлении муниципальной услуги не установлена.</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40. Основания взимания государственной пошлины или иной платы, взимаемой при предоставлении муниципальной услуги, законодательством не установлены.</w:t>
      </w:r>
    </w:p>
    <w:p w:rsidR="005F7EC1" w:rsidRDefault="00C350F9" w:rsidP="00BD21C2">
      <w:pPr>
        <w:pStyle w:val="a4"/>
        <w:jc w:val="both"/>
        <w:rPr>
          <w:rFonts w:ascii="Arial" w:hAnsi="Arial" w:cs="Arial"/>
          <w:sz w:val="24"/>
          <w:szCs w:val="24"/>
        </w:rPr>
      </w:pPr>
      <w:r w:rsidRPr="00BD21C2">
        <w:rPr>
          <w:rFonts w:ascii="Arial" w:hAnsi="Arial" w:cs="Arial"/>
          <w:sz w:val="24"/>
          <w:szCs w:val="24"/>
        </w:rPr>
        <w:t>Глава 15. М</w:t>
      </w:r>
      <w:r w:rsidR="005F7EC1">
        <w:rPr>
          <w:rFonts w:ascii="Arial" w:hAnsi="Arial" w:cs="Arial"/>
          <w:sz w:val="24"/>
          <w:szCs w:val="24"/>
        </w:rPr>
        <w:t xml:space="preserve">аксимальный срок ожидания в очереди при подаче заявления о предоставлении муниципальной услуги при получении результата предоставления такой услуги </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41. Максимальное время ожидания в очереди при подаче заявления и документов не превышает 15 минут.</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42. Максимальное время ожидания в очереди при получении результата муниципальной услуги не превышает 15 минут.</w:t>
      </w:r>
    </w:p>
    <w:p w:rsidR="00C350F9" w:rsidRPr="00BD21C2" w:rsidRDefault="00C350F9" w:rsidP="005F7EC1">
      <w:pPr>
        <w:pStyle w:val="a4"/>
        <w:jc w:val="both"/>
        <w:rPr>
          <w:rFonts w:ascii="Arial" w:hAnsi="Arial" w:cs="Arial"/>
          <w:sz w:val="24"/>
          <w:szCs w:val="24"/>
        </w:rPr>
      </w:pPr>
      <w:r w:rsidRPr="00BD21C2">
        <w:rPr>
          <w:rFonts w:ascii="Arial" w:hAnsi="Arial" w:cs="Arial"/>
          <w:sz w:val="24"/>
          <w:szCs w:val="24"/>
        </w:rPr>
        <w:t>Глава 16. С</w:t>
      </w:r>
      <w:r w:rsidR="005F7EC1">
        <w:rPr>
          <w:rFonts w:ascii="Arial" w:hAnsi="Arial" w:cs="Arial"/>
          <w:sz w:val="24"/>
          <w:szCs w:val="24"/>
        </w:rPr>
        <w:t xml:space="preserve">рок регистрации заявления заявителя о предоставлении муниципальной услуги </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43. Регистрацию заявления и документов о предоставлении муниципальной услуги, в том числе в электронной форме, осуществляет должностное лицо уполномоченного органа, ответственное за регистрацию входящей корреспонденции.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44. Максимальное время регистрации заявления о предоставлении муниципальной услуги составляет 10 минут.</w:t>
      </w:r>
    </w:p>
    <w:p w:rsidR="00C350F9" w:rsidRPr="00BD21C2" w:rsidRDefault="00C350F9" w:rsidP="005F7EC1">
      <w:pPr>
        <w:pStyle w:val="a4"/>
        <w:jc w:val="both"/>
        <w:rPr>
          <w:rFonts w:ascii="Arial" w:hAnsi="Arial" w:cs="Arial"/>
          <w:sz w:val="24"/>
          <w:szCs w:val="24"/>
        </w:rPr>
      </w:pPr>
      <w:r w:rsidRPr="00BD21C2">
        <w:rPr>
          <w:rFonts w:ascii="Arial" w:hAnsi="Arial" w:cs="Arial"/>
          <w:sz w:val="24"/>
          <w:szCs w:val="24"/>
        </w:rPr>
        <w:t>Глава 17. Т</w:t>
      </w:r>
      <w:r w:rsidR="005F7EC1">
        <w:rPr>
          <w:rFonts w:ascii="Arial" w:hAnsi="Arial" w:cs="Arial"/>
          <w:sz w:val="24"/>
          <w:szCs w:val="24"/>
        </w:rPr>
        <w:t xml:space="preserve">ребования к помещениям, в которых предоставляется муниципальная услуга </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45. Вход в здание уполномоченного органа оборудуется информационной табличкой (вывеской), содержащей информацию о полном наименовании уполномоченного органа.</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Инвалидам (включая инвалидов, использующих кресла-коляски и собак-проводников) (далее - инвалиды) обеспечивается беспрепятственный доступ к зданию уполномоченного органа и к предоставляемой в нем муниципальной услуге.</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46. В случаях, если здание невозможно полностью приспособить с учетом потребностей инвалидов, собственник этого объекта до его реконструкции или капитального ремонта должен принимать согласованные с одним из общественных объединений инвалидов, осуществляющих свою деятельность на территории Макаровского муниципального образования, меры для обеспечения доступа инвалидов к месту предоставления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47. Информационные таблички (вывески) размещаются рядом с входом, либо на двери входа так, чтобы они были хорошо видны заявителям.</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48. Прием заявлений и документов, необходимых для предоставления муниципальной услуги, осуществляется в кабинетах уполномоченного органа.</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49. Вход в кабинет уполномоченного органа оборудуется информационной табличкой (вывеской) с указанием номера кабинета, в котором осуществляется предоставление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lastRenderedPageBreak/>
        <w:t>50. Каждое рабочее место должностных лиц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51. Места ожидания должны соответствовать комфортным условиям для заявителей и оптимальным условиям работы должностных лиц уполномоченного органа.</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52.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53. В целях обеспечения конфиденциальности сведений о заявителе одним должностным лицом уполномоченного органа одновременно ведется прием только одного заявителя. Одновременный прием двух и более заявителей не допускается.</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Глава 18. П</w:t>
      </w:r>
      <w:r w:rsidR="005F7EC1">
        <w:rPr>
          <w:rFonts w:ascii="Arial" w:hAnsi="Arial" w:cs="Arial"/>
          <w:sz w:val="24"/>
          <w:szCs w:val="24"/>
        </w:rPr>
        <w:t xml:space="preserve">оказатели доступности и качества муниципальной услуги </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54. Основными показателями доступности и качества муниципальной услуги являются:</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 соблюдение требований к местам предоставления муниципальной услуги, их транспортной доступности;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2) среднее время ожидания в очереди при подаче документов;</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3) отсутствие обращений об обжаловании решений и действий (бездействия) уполномоченного органа, а также должностных лиц уполномоченного органа;</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4) количество взаимодействий заявителя с должностными лицами уполномоченного органа.</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55. Основными требованиями к качеству рассмотрения обращений заявителей являются:</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 достоверность предоставляемой заявителям информации о ходе рассмотрения обращения;</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2) полнота информирования заявителей о ходе рассмотрения обращения;</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3) наглядность форм предоставляемой информации об административных процедурах;</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4) удобство и доступность получения заявителями информации о порядке предоставления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5) оперативность вынесения решения в отношении рассматриваемого обращения.</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56. Взаимодействие заявителя с должностными лицами уполномоченного органа осуществляется при личном приеме граждан в соответствии с графиком приема граждан уполномоченного органа.</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57. Взаимодействие заявителя с должностными лицами уполномоченного органа осуществляется при личном обращении заявителя:</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 для подачи документов, необходимых для предоставления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2) за получением результата предоставления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58. Продолжительность взаимодействия заявителя с должностными лицами уполномоченного органа при предоставлении муниципальной услуги не должна превышать 10 минут по каждому из указанных видов взаимодействия.</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59. Предоставление муниципальной услуги в МФЦ осуществляется в соответствии с соглашением, заключенным между уполномоченным МФЦ Иркутской области и уполномоченным органом, предоставляющим муниципальную услугу, с момента вступления в силу соответствующего соглашения о взаимодействии.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60. Заявителю обеспечивается возможность получения информации о порядке предоставления муниципальной услуги (о ходе предоставления муниципальной услуги) через официальный сайт МФЦ - http://www.mfc38.ru.</w:t>
      </w:r>
    </w:p>
    <w:p w:rsidR="00C350F9" w:rsidRPr="00BD21C2" w:rsidRDefault="00C350F9" w:rsidP="00BD21C2">
      <w:pPr>
        <w:pStyle w:val="a4"/>
        <w:jc w:val="both"/>
        <w:rPr>
          <w:rFonts w:ascii="Arial" w:hAnsi="Arial" w:cs="Arial"/>
          <w:sz w:val="24"/>
          <w:szCs w:val="24"/>
        </w:rPr>
      </w:pPr>
    </w:p>
    <w:p w:rsidR="005F7EC1" w:rsidRDefault="00C350F9" w:rsidP="00BD21C2">
      <w:pPr>
        <w:pStyle w:val="a4"/>
        <w:jc w:val="both"/>
        <w:rPr>
          <w:rFonts w:ascii="Arial" w:hAnsi="Arial" w:cs="Arial"/>
          <w:sz w:val="24"/>
          <w:szCs w:val="24"/>
        </w:rPr>
      </w:pPr>
      <w:r w:rsidRPr="00BD21C2">
        <w:rPr>
          <w:rFonts w:ascii="Arial" w:hAnsi="Arial" w:cs="Arial"/>
          <w:sz w:val="24"/>
          <w:szCs w:val="24"/>
        </w:rPr>
        <w:t xml:space="preserve">Глава 19. </w:t>
      </w:r>
      <w:r w:rsidR="005F7EC1">
        <w:rPr>
          <w:rFonts w:ascii="Arial" w:hAnsi="Arial" w:cs="Arial"/>
          <w:sz w:val="24"/>
          <w:szCs w:val="24"/>
        </w:rPr>
        <w:t xml:space="preserve">Иные </w:t>
      </w:r>
      <w:proofErr w:type="gramStart"/>
      <w:r w:rsidR="005F7EC1">
        <w:rPr>
          <w:rFonts w:ascii="Arial" w:hAnsi="Arial" w:cs="Arial"/>
          <w:sz w:val="24"/>
          <w:szCs w:val="24"/>
        </w:rPr>
        <w:t>требования</w:t>
      </w:r>
      <w:proofErr w:type="gramEnd"/>
      <w:r w:rsidR="005F7EC1">
        <w:rPr>
          <w:rFonts w:ascii="Arial" w:hAnsi="Arial" w:cs="Arial"/>
          <w:sz w:val="24"/>
          <w:szCs w:val="24"/>
        </w:rPr>
        <w:t xml:space="preserve">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61. Организация предоставления муниципальной услуги осуществляется по принципу «одного окна» на базе МФЦ при личном обращении заявителя (его представителя). При предоставлении муниципальной услуги сотрудниками МФЦ осуществляются следующие административные процедуры:</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 прием заявления и документов, необходимых для предоставления муниципальной услуги, подлежащих представлению заявителем;</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2) обработка заявления и представленных документов;</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3) формирование и направление межведомственных запросов в органы, участвующие в предоставлении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4) выдача (направление) заявителю решения о предоставлении муниципальной услуги либо решения об отказе в предоставлении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62. Определение видов электронной подписи, использование которых допускается при обращении за получением муниципальных услуг, осуществляется в соответствии с Постановлением Правительства Росси</w:t>
      </w:r>
      <w:r w:rsidR="005F7EC1">
        <w:rPr>
          <w:rFonts w:ascii="Arial" w:hAnsi="Arial" w:cs="Arial"/>
          <w:sz w:val="24"/>
          <w:szCs w:val="24"/>
        </w:rPr>
        <w:t>йской Федерации от 25 июня 2012года №</w:t>
      </w:r>
      <w:r w:rsidRPr="00BD21C2">
        <w:rPr>
          <w:rFonts w:ascii="Arial" w:hAnsi="Arial" w:cs="Arial"/>
          <w:sz w:val="24"/>
          <w:szCs w:val="24"/>
        </w:rPr>
        <w:t>634 «О видах электронной подписи, использование которых допускается при обращении за получением государственных и муниципальных услуг».</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 xml:space="preserve">Раздел III. </w:t>
      </w:r>
      <w:r w:rsidR="005F7EC1">
        <w:rPr>
          <w:rFonts w:ascii="Arial" w:hAnsi="Arial" w:cs="Arial"/>
          <w:sz w:val="24"/>
          <w:szCs w:val="24"/>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w:t>
      </w:r>
      <w:r w:rsidR="009F355F">
        <w:rPr>
          <w:rFonts w:ascii="Arial" w:hAnsi="Arial" w:cs="Arial"/>
          <w:sz w:val="24"/>
          <w:szCs w:val="24"/>
        </w:rPr>
        <w:t xml:space="preserve"> многофункциональных центрах предоставления государственных и муниципальных услуг </w:t>
      </w:r>
    </w:p>
    <w:p w:rsidR="00C350F9" w:rsidRPr="00BD21C2" w:rsidRDefault="00C350F9" w:rsidP="009F355F">
      <w:pPr>
        <w:pStyle w:val="a4"/>
        <w:jc w:val="both"/>
        <w:rPr>
          <w:rFonts w:ascii="Arial" w:hAnsi="Arial" w:cs="Arial"/>
          <w:sz w:val="24"/>
          <w:szCs w:val="24"/>
        </w:rPr>
      </w:pPr>
      <w:r w:rsidRPr="00BD21C2">
        <w:rPr>
          <w:rFonts w:ascii="Arial" w:hAnsi="Arial" w:cs="Arial"/>
          <w:sz w:val="24"/>
          <w:szCs w:val="24"/>
        </w:rPr>
        <w:t>Глава 20. С</w:t>
      </w:r>
      <w:r w:rsidR="009F355F">
        <w:rPr>
          <w:rFonts w:ascii="Arial" w:hAnsi="Arial" w:cs="Arial"/>
          <w:sz w:val="24"/>
          <w:szCs w:val="24"/>
        </w:rPr>
        <w:t xml:space="preserve">остав и последовательность административных процедур </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63. Предоставление муниципальной услуги включает в себя следующие административные процедуры:</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 прием заявления о предоставлении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2) формирование и направление межведомственных запросов в органы, участвующие в предоставлении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3) принятие решения о предоставлении муниципальной услуги либо решения об отказе в предоставлении муниципальной услуги, выдача (направление) данного решения заявителю.</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64. Блок-схема административных процедур предоставления муниципальной услуги приводится в приложении 2 к Регламенту.</w:t>
      </w:r>
    </w:p>
    <w:p w:rsidR="00C350F9" w:rsidRPr="00BD21C2" w:rsidRDefault="00C350F9" w:rsidP="009F355F">
      <w:pPr>
        <w:pStyle w:val="a4"/>
        <w:jc w:val="both"/>
        <w:rPr>
          <w:rFonts w:ascii="Arial" w:hAnsi="Arial" w:cs="Arial"/>
          <w:sz w:val="24"/>
          <w:szCs w:val="24"/>
        </w:rPr>
      </w:pPr>
      <w:r w:rsidRPr="00BD21C2">
        <w:rPr>
          <w:rFonts w:ascii="Arial" w:hAnsi="Arial" w:cs="Arial"/>
          <w:sz w:val="24"/>
          <w:szCs w:val="24"/>
        </w:rPr>
        <w:t>Глава 21. П</w:t>
      </w:r>
      <w:r w:rsidR="009F355F">
        <w:rPr>
          <w:rFonts w:ascii="Arial" w:hAnsi="Arial" w:cs="Arial"/>
          <w:sz w:val="24"/>
          <w:szCs w:val="24"/>
        </w:rPr>
        <w:t xml:space="preserve">рием заявления о предоставлении муниципальной услуги </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65. Основанием для начала административной процедуры является поступление в уполномоченный орган заявления о предоставлении муниципальной услуги с приложением документов, указанных в пункте 30 Регламента, одним из следующих способов:</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 посредством личного обращения заявителя (его представителя) в уполномоченный орган;</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2) посредством личного обращения заявителя (его представителя) через МФЦ;</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3) посредством направления документов через операторов почтовой связи;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 xml:space="preserve">4) посредством направления документов по электронной почте: </w:t>
      </w:r>
      <w:proofErr w:type="spellStart"/>
      <w:r w:rsidRPr="00BD21C2">
        <w:rPr>
          <w:rFonts w:ascii="Arial" w:hAnsi="Arial" w:cs="Arial"/>
          <w:sz w:val="24"/>
          <w:szCs w:val="24"/>
          <w:lang w:val="en-US"/>
        </w:rPr>
        <w:t>adm</w:t>
      </w:r>
      <w:proofErr w:type="spellEnd"/>
      <w:r w:rsidRPr="00BD21C2">
        <w:rPr>
          <w:rFonts w:ascii="Arial" w:hAnsi="Arial" w:cs="Arial"/>
          <w:sz w:val="24"/>
          <w:szCs w:val="24"/>
        </w:rPr>
        <w:t>.</w:t>
      </w:r>
      <w:proofErr w:type="spellStart"/>
      <w:r w:rsidRPr="00BD21C2">
        <w:rPr>
          <w:rFonts w:ascii="Arial" w:hAnsi="Arial" w:cs="Arial"/>
          <w:sz w:val="24"/>
          <w:szCs w:val="24"/>
          <w:lang w:val="en-US"/>
        </w:rPr>
        <w:t>makarovo</w:t>
      </w:r>
      <w:proofErr w:type="spellEnd"/>
      <w:r w:rsidRPr="00BD21C2">
        <w:rPr>
          <w:rFonts w:ascii="Arial" w:hAnsi="Arial" w:cs="Arial"/>
          <w:sz w:val="24"/>
          <w:szCs w:val="24"/>
        </w:rPr>
        <w:t>@</w:t>
      </w:r>
      <w:r w:rsidRPr="00BD21C2">
        <w:rPr>
          <w:rFonts w:ascii="Arial" w:hAnsi="Arial" w:cs="Arial"/>
          <w:sz w:val="24"/>
          <w:szCs w:val="24"/>
          <w:lang w:val="en-US"/>
        </w:rPr>
        <w:t>mail</w:t>
      </w:r>
      <w:r w:rsidRPr="00BD21C2">
        <w:rPr>
          <w:rFonts w:ascii="Arial" w:hAnsi="Arial" w:cs="Arial"/>
          <w:sz w:val="24"/>
          <w:szCs w:val="24"/>
        </w:rPr>
        <w:t>.</w:t>
      </w:r>
      <w:proofErr w:type="spellStart"/>
      <w:r w:rsidRPr="00BD21C2">
        <w:rPr>
          <w:rFonts w:ascii="Arial" w:hAnsi="Arial" w:cs="Arial"/>
          <w:sz w:val="24"/>
          <w:szCs w:val="24"/>
          <w:lang w:val="en-US"/>
        </w:rPr>
        <w:t>ru</w:t>
      </w:r>
      <w:proofErr w:type="spellEnd"/>
      <w:r w:rsidRPr="00BD21C2">
        <w:rPr>
          <w:rFonts w:ascii="Arial" w:hAnsi="Arial" w:cs="Arial"/>
          <w:sz w:val="24"/>
          <w:szCs w:val="24"/>
        </w:rPr>
        <w:t>, подписанных электронной подписью в соответствии с Постановлением Правительства Росси</w:t>
      </w:r>
      <w:r w:rsidR="009F355F">
        <w:rPr>
          <w:rFonts w:ascii="Arial" w:hAnsi="Arial" w:cs="Arial"/>
          <w:sz w:val="24"/>
          <w:szCs w:val="24"/>
        </w:rPr>
        <w:t>йской Федерации от 25 июня 2012года №</w:t>
      </w:r>
      <w:r w:rsidRPr="00BD21C2">
        <w:rPr>
          <w:rFonts w:ascii="Arial" w:hAnsi="Arial" w:cs="Arial"/>
          <w:sz w:val="24"/>
          <w:szCs w:val="24"/>
        </w:rPr>
        <w:t>634 «О видах электронной подписи, использование которых допускается при обращении за получением государственных и муниципальных услуг»;</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lastRenderedPageBreak/>
        <w:t>5) посредством направления документов с использованием Портала.</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 xml:space="preserve">66. Заявление регистрируется должностным лицом уполномоченного органа, ответственным за регистрацию входящей корреспонденции, в день его поступления (получения) в соответствии с правилами делопроизводства в уполномоченном органе. </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 xml:space="preserve">67. При регистрации заявления должностное лицо уполномоченного органа, ответственное за регистрацию входящей корреспонденции, осуществляет сверку представленных заявителем документов с оригиналами (с проставлением соответствующей отметки на копиях документов), обеспечивает изготовление копий документов (в случае, если копии документов не предоставлены заявителем самостоятельно). </w:t>
      </w:r>
      <w:proofErr w:type="gramStart"/>
      <w:r w:rsidRPr="00BD21C2">
        <w:rPr>
          <w:rFonts w:ascii="Arial" w:hAnsi="Arial" w:cs="Arial"/>
          <w:sz w:val="24"/>
          <w:szCs w:val="24"/>
        </w:rPr>
        <w:t>В случае неполного представления документов, указанных в пункте 30 Регламента, а также в случае представления документов с нарушением требований, установленных пунктом 33 Регламента, возвращает заявление (при личном обращении выдает заявителю письмо о возврате заявления с обоснованием причин возврата, при поступлении заявления через операторов почтовой связи или в форме электронного документа направляет по адресу, указанному в заявлении, письмо о возврате заявления</w:t>
      </w:r>
      <w:proofErr w:type="gramEnd"/>
      <w:r w:rsidRPr="00BD21C2">
        <w:rPr>
          <w:rFonts w:ascii="Arial" w:hAnsi="Arial" w:cs="Arial"/>
          <w:sz w:val="24"/>
          <w:szCs w:val="24"/>
        </w:rPr>
        <w:t xml:space="preserve"> с обоснованием причин возврата). Возврат заявления не препятствует повторному обращению заявителя после устранения причин, послуживших основанием для возврата заявления.</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68. Заявителю, подавшему заявление лично, в день обращения на копии заявления ставится отметка о получении документов с указанием даты и входящего номера заявления, зарегистрированного в соответствии с правилами делопроизводства в уполномоченном органе.</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69. Результатом исполнения и способом фиксации административной процедуры по приему заявления на предоставление участка земли для погребения умершего является регистрация заявления и документов в соответствии с правилами делопроизводства в уполномоченном органе либо выдача (направление) письма о возврате заявления.</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70. Критерием принятия решения по административной процедуре является наличие заявления и документов в соответствии с пунктом 30 Регламента.</w:t>
      </w:r>
    </w:p>
    <w:p w:rsidR="00C350F9" w:rsidRPr="00BD21C2" w:rsidRDefault="00C350F9" w:rsidP="009F355F">
      <w:pPr>
        <w:pStyle w:val="a4"/>
        <w:jc w:val="both"/>
        <w:rPr>
          <w:rFonts w:ascii="Arial" w:hAnsi="Arial" w:cs="Arial"/>
          <w:sz w:val="24"/>
          <w:szCs w:val="24"/>
        </w:rPr>
      </w:pPr>
      <w:r w:rsidRPr="00BD21C2">
        <w:rPr>
          <w:rFonts w:ascii="Arial" w:hAnsi="Arial" w:cs="Arial"/>
          <w:sz w:val="24"/>
          <w:szCs w:val="24"/>
        </w:rPr>
        <w:t>Глава 22. Ф</w:t>
      </w:r>
      <w:r w:rsidR="009F355F">
        <w:rPr>
          <w:rFonts w:ascii="Arial" w:hAnsi="Arial" w:cs="Arial"/>
          <w:sz w:val="24"/>
          <w:szCs w:val="24"/>
        </w:rPr>
        <w:t xml:space="preserve">ормирование и направление межведомственных запросов в органы (организации), участвующие в предоставлении муниципальной услуги </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71. Основанием для начала административной процедуры является непредставление документов, предусмотренных пунктом 31 Регламента.</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 xml:space="preserve">72. </w:t>
      </w:r>
      <w:proofErr w:type="gramStart"/>
      <w:r w:rsidRPr="00BD21C2">
        <w:rPr>
          <w:rFonts w:ascii="Arial" w:hAnsi="Arial" w:cs="Arial"/>
          <w:sz w:val="24"/>
          <w:szCs w:val="24"/>
        </w:rPr>
        <w:t>В течение рабочего дня, который является днем регистрации заявления, должностное лицо уполномоченного органа, ответственное за предоставление муниципальной услуги, осуществляет направление межведомственных запросов в соответствующие органы, в распоряжении которых находятся документы, предусмотренные в подпунктах 5, 6 пункта 29 Регламента, в случае, если указанные документы не были представлены заявителем самостоятельно, в том числе в электронной форме с использованием единой системы межведомственного электронного</w:t>
      </w:r>
      <w:proofErr w:type="gramEnd"/>
      <w:r w:rsidRPr="00BD21C2">
        <w:rPr>
          <w:rFonts w:ascii="Arial" w:hAnsi="Arial" w:cs="Arial"/>
          <w:sz w:val="24"/>
          <w:szCs w:val="24"/>
        </w:rPr>
        <w:t xml:space="preserve"> взаимодействия и подключаемых к ней региональных систем межведомственного электронного взаимодействия.</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73. В течение рабочего дня, который является днем регистрации документов, должностное лицо уполномоченного органа обеспечивает получение всех необходимых запросов, связанных с предоставлением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 xml:space="preserve">74. Межведомственный запрос о представлении документов, указанных в подпунктах 5, 6 пункта 29 Регламента, для предоставления муниципальной услуги с использованием межведомственного информационного взаимодействия формируется в соответствии с требованиями статьи 7.2 Федерального закона от </w:t>
      </w:r>
      <w:r w:rsidR="009F355F">
        <w:rPr>
          <w:rFonts w:ascii="Arial" w:hAnsi="Arial" w:cs="Arial"/>
          <w:sz w:val="24"/>
          <w:szCs w:val="24"/>
        </w:rPr>
        <w:lastRenderedPageBreak/>
        <w:t>27 июля 2010года №</w:t>
      </w:r>
      <w:r w:rsidRPr="00BD21C2">
        <w:rPr>
          <w:rFonts w:ascii="Arial" w:hAnsi="Arial" w:cs="Arial"/>
          <w:sz w:val="24"/>
          <w:szCs w:val="24"/>
        </w:rPr>
        <w:t>210-ФЗ «Об организации предоставления государственных и муниципальных услуг».</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75. Результатом административной процедуры является получение в рамках межведомственного взаимодействия информации (документов), необходимой для предоставления муниципальной услуги заявителю.</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76.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соответствии с правилами делопроизводства в уполномоченном органе.</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77. Критерием принятия решения по административной процедуре является наличие запрашиваемых документов в рамках межведомственного взаимодействия.</w:t>
      </w:r>
    </w:p>
    <w:p w:rsidR="009F355F" w:rsidRDefault="00C350F9" w:rsidP="00BD21C2">
      <w:pPr>
        <w:pStyle w:val="a4"/>
        <w:jc w:val="both"/>
        <w:rPr>
          <w:rFonts w:ascii="Arial" w:hAnsi="Arial" w:cs="Arial"/>
          <w:sz w:val="24"/>
          <w:szCs w:val="24"/>
        </w:rPr>
      </w:pPr>
      <w:r w:rsidRPr="00BD21C2">
        <w:rPr>
          <w:rFonts w:ascii="Arial" w:hAnsi="Arial" w:cs="Arial"/>
          <w:sz w:val="24"/>
          <w:szCs w:val="24"/>
        </w:rPr>
        <w:t>Глава 23. П</w:t>
      </w:r>
      <w:r w:rsidR="009F355F">
        <w:rPr>
          <w:rFonts w:ascii="Arial" w:hAnsi="Arial" w:cs="Arial"/>
          <w:sz w:val="24"/>
          <w:szCs w:val="24"/>
        </w:rPr>
        <w:t xml:space="preserve">ринятие решения о предоставлении муниципальной услуги либо решения об отказе в предоставлении муниципальной услуги, выдача (направление) данного решения заявителю </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78. Основанием для начала административной процедуры является наличие полного пакета документов, необходимого для предоставления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79. В течение 1 рабочего дня со дня регистрации заявления должностное лицо уполномоченного органа, ответственное за предоставление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 при наличии свободного участка земли для погребения на указанном заявителем кладбище в указанном месте выдает заявителю решение о предоставлении муниципальной услуги, с заполнением книги учета (регистрации) захоронений;</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2) в случае отсутствия свободного участка земли для погребения на указанном заявителем кладбище выдает заявителю решение об отказе в предоставлении муниципальной услуги;</w:t>
      </w:r>
    </w:p>
    <w:p w:rsidR="00C350F9" w:rsidRPr="00BD21C2" w:rsidRDefault="00C350F9" w:rsidP="00BD21C2">
      <w:pPr>
        <w:pStyle w:val="a4"/>
        <w:jc w:val="both"/>
        <w:rPr>
          <w:rFonts w:ascii="Arial" w:hAnsi="Arial" w:cs="Arial"/>
          <w:sz w:val="24"/>
          <w:szCs w:val="24"/>
        </w:rPr>
      </w:pPr>
      <w:proofErr w:type="gramStart"/>
      <w:r w:rsidRPr="00BD21C2">
        <w:rPr>
          <w:rFonts w:ascii="Arial" w:hAnsi="Arial" w:cs="Arial"/>
          <w:sz w:val="24"/>
          <w:szCs w:val="24"/>
        </w:rPr>
        <w:t>3) в случае невозможности погребения умершего в указанном заявителем месте по причине несоответствия размера земельного участка требованиям, установленным решением Думы Макаровского муниципального образования «Об организации похоронного дела на</w:t>
      </w:r>
      <w:r w:rsidR="009F355F">
        <w:rPr>
          <w:rFonts w:ascii="Arial" w:hAnsi="Arial" w:cs="Arial"/>
          <w:sz w:val="24"/>
          <w:szCs w:val="24"/>
        </w:rPr>
        <w:t xml:space="preserve"> территории </w:t>
      </w:r>
      <w:r w:rsidRPr="00BD21C2">
        <w:rPr>
          <w:rFonts w:ascii="Arial" w:hAnsi="Arial" w:cs="Arial"/>
          <w:sz w:val="24"/>
          <w:szCs w:val="24"/>
        </w:rPr>
        <w:t xml:space="preserve">Макаровского муниципального образования» и </w:t>
      </w:r>
      <w:proofErr w:type="spellStart"/>
      <w:r w:rsidRPr="00BD21C2">
        <w:rPr>
          <w:rFonts w:ascii="Arial" w:hAnsi="Arial" w:cs="Arial"/>
          <w:sz w:val="24"/>
          <w:szCs w:val="24"/>
        </w:rPr>
        <w:t>СанПиН</w:t>
      </w:r>
      <w:proofErr w:type="spellEnd"/>
      <w:r w:rsidRPr="00BD21C2">
        <w:rPr>
          <w:rFonts w:ascii="Arial" w:hAnsi="Arial" w:cs="Arial"/>
          <w:sz w:val="24"/>
          <w:szCs w:val="24"/>
        </w:rPr>
        <w:t xml:space="preserve"> 2.1.2882-11, предлагает заявителю другой участок земли для размещения места погребения умершего при наличии свободного участка земли для погребения, отвечающего указанным требованиям.</w:t>
      </w:r>
      <w:proofErr w:type="gramEnd"/>
      <w:r w:rsidRPr="00BD21C2">
        <w:rPr>
          <w:rFonts w:ascii="Arial" w:hAnsi="Arial" w:cs="Arial"/>
          <w:sz w:val="24"/>
          <w:szCs w:val="24"/>
        </w:rPr>
        <w:t xml:space="preserve"> В случае несогласия заявителя с предложенным участком земли для размещения места погребения умершего выдает заявителю решение об отказе в предоставлении муниципальной услуги с проставлением на заявлении отметки, что заявитель отказался от предложенного участка земли для погребения умершего с подписью заявителя.</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80. Решение о предоставлении муниципальной услуги либо решение об отказе в предоставлении муниципальной услуги уполномоченный орган выдает (направляет) заявителю в течение 1 рабочего дня, следующего за днем регистрации заявления.</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81. В случае подачи заявления через МФЦ уполномоченный орган не позднее 1 рабочего дня, следующего за днем регистрации заявления, выдает (направляет) в МФЦ решение о предоставлении муниципальной услуги либо решение об отказе в предоставлении муниципальной услуги. В тот же рабочий день МФЦ выдает (направляет) указанное решение заявителю.</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 xml:space="preserve">82. Результатом административной процедуры является выдача (направление) заявителю решения о предоставлении муниципальной услуги либо решения об </w:t>
      </w:r>
      <w:r w:rsidRPr="00BD21C2">
        <w:rPr>
          <w:rFonts w:ascii="Arial" w:hAnsi="Arial" w:cs="Arial"/>
          <w:sz w:val="24"/>
          <w:szCs w:val="24"/>
        </w:rPr>
        <w:lastRenderedPageBreak/>
        <w:t>отказе в предоставлении муниципальной услуги, способом фиксации результата является регистрация указанных документов в соответствии с требованиями делопроизводства в уполномоченном органе.</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Критерием принятия решения по результатам административной процедуры является наличие (отсутствие) оснований для отказа в предоставлении муниципальной услуги в соответствии с пунктом 36 Регламента.</w:t>
      </w:r>
    </w:p>
    <w:p w:rsidR="009F355F" w:rsidRDefault="00C350F9" w:rsidP="00BD21C2">
      <w:pPr>
        <w:pStyle w:val="a4"/>
        <w:jc w:val="both"/>
        <w:rPr>
          <w:rFonts w:ascii="Arial" w:hAnsi="Arial" w:cs="Arial"/>
          <w:sz w:val="24"/>
          <w:szCs w:val="24"/>
        </w:rPr>
      </w:pPr>
      <w:r w:rsidRPr="00BD21C2">
        <w:rPr>
          <w:rFonts w:ascii="Arial" w:hAnsi="Arial" w:cs="Arial"/>
          <w:sz w:val="24"/>
          <w:szCs w:val="24"/>
        </w:rPr>
        <w:t>Раздел IV. Ф</w:t>
      </w:r>
      <w:r w:rsidR="009F355F">
        <w:rPr>
          <w:rFonts w:ascii="Arial" w:hAnsi="Arial" w:cs="Arial"/>
          <w:sz w:val="24"/>
          <w:szCs w:val="24"/>
        </w:rPr>
        <w:t xml:space="preserve">ормы </w:t>
      </w:r>
      <w:proofErr w:type="gramStart"/>
      <w:r w:rsidR="009F355F">
        <w:rPr>
          <w:rFonts w:ascii="Arial" w:hAnsi="Arial" w:cs="Arial"/>
          <w:sz w:val="24"/>
          <w:szCs w:val="24"/>
        </w:rPr>
        <w:t>контроля за</w:t>
      </w:r>
      <w:proofErr w:type="gramEnd"/>
      <w:r w:rsidR="009F355F">
        <w:rPr>
          <w:rFonts w:ascii="Arial" w:hAnsi="Arial" w:cs="Arial"/>
          <w:sz w:val="24"/>
          <w:szCs w:val="24"/>
        </w:rPr>
        <w:t xml:space="preserve"> исполнением административного регламента </w:t>
      </w:r>
    </w:p>
    <w:p w:rsidR="009F355F" w:rsidRDefault="00C350F9" w:rsidP="00BD21C2">
      <w:pPr>
        <w:pStyle w:val="a4"/>
        <w:jc w:val="both"/>
        <w:rPr>
          <w:rFonts w:ascii="Arial" w:hAnsi="Arial" w:cs="Arial"/>
          <w:sz w:val="24"/>
          <w:szCs w:val="24"/>
        </w:rPr>
      </w:pPr>
      <w:r w:rsidRPr="00BD21C2">
        <w:rPr>
          <w:rFonts w:ascii="Arial" w:hAnsi="Arial" w:cs="Arial"/>
          <w:sz w:val="24"/>
          <w:szCs w:val="24"/>
        </w:rPr>
        <w:t xml:space="preserve">Глава 24. </w:t>
      </w:r>
      <w:r w:rsidR="009F355F">
        <w:rPr>
          <w:rFonts w:ascii="Arial" w:hAnsi="Arial" w:cs="Arial"/>
          <w:sz w:val="24"/>
          <w:szCs w:val="24"/>
        </w:rPr>
        <w:t xml:space="preserve">Порядок осуществления текущего </w:t>
      </w:r>
      <w:proofErr w:type="gramStart"/>
      <w:r w:rsidR="009F355F">
        <w:rPr>
          <w:rFonts w:ascii="Arial" w:hAnsi="Arial" w:cs="Arial"/>
          <w:sz w:val="24"/>
          <w:szCs w:val="24"/>
        </w:rPr>
        <w:t>контроля за</w:t>
      </w:r>
      <w:proofErr w:type="gramEnd"/>
      <w:r w:rsidR="009F355F">
        <w:rPr>
          <w:rFonts w:ascii="Arial" w:hAnsi="Arial" w:cs="Arial"/>
          <w:sz w:val="24"/>
          <w:szCs w:val="24"/>
        </w:rPr>
        <w:t xml:space="preserve"> соблюдением и исполнением ответственными должностными лицами положений регламента и иных нормативных правовых актов усьанавливающих требования к предоставлению муниципальной услуги, а также принятием ими решений </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 xml:space="preserve">83. Текущий </w:t>
      </w:r>
      <w:proofErr w:type="gramStart"/>
      <w:r w:rsidRPr="00BD21C2">
        <w:rPr>
          <w:rFonts w:ascii="Arial" w:hAnsi="Arial" w:cs="Arial"/>
          <w:sz w:val="24"/>
          <w:szCs w:val="24"/>
        </w:rPr>
        <w:t>контроль за</w:t>
      </w:r>
      <w:proofErr w:type="gramEnd"/>
      <w:r w:rsidRPr="00BD21C2">
        <w:rPr>
          <w:rFonts w:ascii="Arial" w:hAnsi="Arial" w:cs="Arial"/>
          <w:sz w:val="24"/>
          <w:szCs w:val="24"/>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уполномоченного органа, осуществляется должностными лицами уполномоченного органа, наделенными соответствующими полномочиями, путем рассмотрения отчетов должностных лиц уполномоченного органа, а также рассмотрения жалоб заявителей.</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84. Основными задачами текущего контроля являются:</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 обеспечение своевременного и качественного предоставления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2) выявление нарушений в сроках и качестве предоставления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3) выявление и устранение причин и условий, способствующих ненадлежащему предоставлению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4) принятие мер по надлежащему предоставлению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85. Текущий контроль осуществляется на постоянной основе.</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Глава 25. П</w:t>
      </w:r>
      <w:r w:rsidR="009F355F">
        <w:rPr>
          <w:rFonts w:ascii="Arial" w:hAnsi="Arial" w:cs="Arial"/>
          <w:sz w:val="24"/>
          <w:szCs w:val="24"/>
        </w:rPr>
        <w:t xml:space="preserve">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009F355F">
        <w:rPr>
          <w:rFonts w:ascii="Arial" w:hAnsi="Arial" w:cs="Arial"/>
          <w:sz w:val="24"/>
          <w:szCs w:val="24"/>
        </w:rPr>
        <w:t>контроля за</w:t>
      </w:r>
      <w:proofErr w:type="gramEnd"/>
      <w:r w:rsidR="009F355F">
        <w:rPr>
          <w:rFonts w:ascii="Arial" w:hAnsi="Arial" w:cs="Arial"/>
          <w:sz w:val="24"/>
          <w:szCs w:val="24"/>
        </w:rPr>
        <w:t xml:space="preserve"> полнотой и качеством предоставления муниципальной услуги </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 xml:space="preserve">86. </w:t>
      </w:r>
      <w:proofErr w:type="gramStart"/>
      <w:r w:rsidRPr="00BD21C2">
        <w:rPr>
          <w:rFonts w:ascii="Arial" w:hAnsi="Arial" w:cs="Arial"/>
          <w:sz w:val="24"/>
          <w:szCs w:val="24"/>
        </w:rPr>
        <w:t>Контроль за</w:t>
      </w:r>
      <w:proofErr w:type="gramEnd"/>
      <w:r w:rsidRPr="00BD21C2">
        <w:rPr>
          <w:rFonts w:ascii="Arial" w:hAnsi="Arial" w:cs="Arial"/>
          <w:sz w:val="24"/>
          <w:szCs w:val="24"/>
        </w:rPr>
        <w:t xml:space="preserve"> полнотой и качеством предоставления должностными лицами уполномоченного органа муниципальной услуги осуществляется в форме плановых и внеплановых проверок.</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87. Порядок и периодичность осуществления плановых проверок устанавливается планом работы уполномоченного органа.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88. Внеплановые проверки проводятся в связи с проверкой устранения ранее выявленных нарушений Регламента, а также в случае получения жалоб заявителей на действия (бездействие) должностных лиц уполномоченного органа, ответственного за предоставление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89. Заявитель информируется о результатах проверки поданной им жалобы, а также о решениях, принятых по результатам проведенной проверки, в установленном законодательством Российской Федерации порядке.</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90. 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C350F9" w:rsidRPr="00BD21C2" w:rsidRDefault="00C350F9" w:rsidP="00BD21C2">
      <w:pPr>
        <w:pStyle w:val="a4"/>
        <w:jc w:val="both"/>
        <w:rPr>
          <w:rFonts w:ascii="Arial" w:hAnsi="Arial" w:cs="Arial"/>
          <w:sz w:val="24"/>
          <w:szCs w:val="24"/>
        </w:rPr>
      </w:pP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lastRenderedPageBreak/>
        <w:t xml:space="preserve">Глава 26. </w:t>
      </w:r>
      <w:r w:rsidR="009F355F">
        <w:rPr>
          <w:rFonts w:ascii="Arial" w:hAnsi="Arial" w:cs="Arial"/>
          <w:sz w:val="24"/>
          <w:szCs w:val="24"/>
        </w:rPr>
        <w:t xml:space="preserve">Ответственность должностных лиц </w:t>
      </w:r>
      <w:r w:rsidR="00D251D4">
        <w:rPr>
          <w:rFonts w:ascii="Arial" w:hAnsi="Arial" w:cs="Arial"/>
          <w:sz w:val="24"/>
          <w:szCs w:val="24"/>
        </w:rPr>
        <w:t>органа местного самоуправления за решения и действия (бездействие), принимаемые (осуществляемые) ими в ходе предоставления муниципальной услуги</w:t>
      </w:r>
      <w:r w:rsidR="009F355F">
        <w:rPr>
          <w:rFonts w:ascii="Arial" w:hAnsi="Arial" w:cs="Arial"/>
          <w:sz w:val="24"/>
          <w:szCs w:val="24"/>
        </w:rPr>
        <w:t xml:space="preserve"> </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91. Обязанность соблюдения положений Регламента закрепляется в должностных инструкциях должностных лиц уполномоченного органа.</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92. При выявлении нарушений прав заявителей в связи с исполнением Регламента виновные в нарушении должностные лица уполномоченного органа привлекаются к ответственности в соответствии с законодательством Российской Федерации.</w:t>
      </w:r>
    </w:p>
    <w:p w:rsidR="00D251D4" w:rsidRDefault="00C350F9" w:rsidP="00BD21C2">
      <w:pPr>
        <w:pStyle w:val="a4"/>
        <w:jc w:val="both"/>
        <w:rPr>
          <w:rFonts w:ascii="Arial" w:hAnsi="Arial" w:cs="Arial"/>
          <w:sz w:val="24"/>
          <w:szCs w:val="24"/>
        </w:rPr>
      </w:pPr>
      <w:r w:rsidRPr="00BD21C2">
        <w:rPr>
          <w:rFonts w:ascii="Arial" w:hAnsi="Arial" w:cs="Arial"/>
          <w:sz w:val="24"/>
          <w:szCs w:val="24"/>
        </w:rPr>
        <w:t>Глава 27. П</w:t>
      </w:r>
      <w:r w:rsidR="00D251D4">
        <w:rPr>
          <w:rFonts w:ascii="Arial" w:hAnsi="Arial" w:cs="Arial"/>
          <w:sz w:val="24"/>
          <w:szCs w:val="24"/>
        </w:rPr>
        <w:t xml:space="preserve">оложение характеризующие требования к порядку и формам </w:t>
      </w:r>
      <w:proofErr w:type="gramStart"/>
      <w:r w:rsidR="00D251D4">
        <w:rPr>
          <w:rFonts w:ascii="Arial" w:hAnsi="Arial" w:cs="Arial"/>
          <w:sz w:val="24"/>
          <w:szCs w:val="24"/>
        </w:rPr>
        <w:t>контроля за</w:t>
      </w:r>
      <w:proofErr w:type="gramEnd"/>
      <w:r w:rsidR="00D251D4">
        <w:rPr>
          <w:rFonts w:ascii="Arial" w:hAnsi="Arial" w:cs="Arial"/>
          <w:sz w:val="24"/>
          <w:szCs w:val="24"/>
        </w:rPr>
        <w:t xml:space="preserve"> предоставлением муниципальной услуги, в том числе со стороны заявителей, их объединений и организаций </w:t>
      </w:r>
    </w:p>
    <w:p w:rsidR="00C350F9" w:rsidRPr="00BD21C2" w:rsidRDefault="00C350F9" w:rsidP="00BD21C2">
      <w:pPr>
        <w:pStyle w:val="a4"/>
        <w:jc w:val="both"/>
        <w:rPr>
          <w:rFonts w:ascii="Arial" w:hAnsi="Arial" w:cs="Arial"/>
          <w:sz w:val="24"/>
          <w:szCs w:val="24"/>
        </w:rPr>
      </w:pPr>
      <w:bookmarkStart w:id="4" w:name="Par397"/>
      <w:bookmarkEnd w:id="4"/>
      <w:r w:rsidRPr="00BD21C2">
        <w:rPr>
          <w:rFonts w:ascii="Arial" w:hAnsi="Arial" w:cs="Arial"/>
          <w:sz w:val="24"/>
          <w:szCs w:val="24"/>
        </w:rPr>
        <w:t xml:space="preserve">93. </w:t>
      </w:r>
      <w:proofErr w:type="gramStart"/>
      <w:r w:rsidRPr="00BD21C2">
        <w:rPr>
          <w:rFonts w:ascii="Arial" w:hAnsi="Arial" w:cs="Arial"/>
          <w:sz w:val="24"/>
          <w:szCs w:val="24"/>
        </w:rPr>
        <w:t>Контроль за</w:t>
      </w:r>
      <w:proofErr w:type="gramEnd"/>
      <w:r w:rsidRPr="00BD21C2">
        <w:rPr>
          <w:rFonts w:ascii="Arial" w:hAnsi="Arial" w:cs="Arial"/>
          <w:sz w:val="24"/>
          <w:szCs w:val="24"/>
        </w:rPr>
        <w:t xml:space="preserve"> предоставлением муниципальной услуги со стороны граждан, их объединений и организаций осуществляется путем информирования уполномоченного органа о фактах:</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 нарушения прав и законных интересов заявителей решением, действием (бездействием) уполномоченного органа, его должностных лиц;</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2) нарушения положений Регламента или иных нормативных правовых актов Российской Федерации, устанавливающих требования к предоставлению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3) некорректного поведения должностных лиц уполномоченного органа, нарушения правил служебной этики при предоставлении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94. Информацию, указанную в пункте 93 Регламента, заявители могут сообщить по телефонам уполномоченного органа или на официальном сайте уполномоченного органа в информационно-телекоммуникационной сети «Интернет», указанным в пункте 17 Регламента.</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 xml:space="preserve">95. </w:t>
      </w:r>
      <w:proofErr w:type="gramStart"/>
      <w:r w:rsidRPr="00BD21C2">
        <w:rPr>
          <w:rFonts w:ascii="Arial" w:hAnsi="Arial" w:cs="Arial"/>
          <w:sz w:val="24"/>
          <w:szCs w:val="24"/>
        </w:rPr>
        <w:t>Контроль за</w:t>
      </w:r>
      <w:proofErr w:type="gramEnd"/>
      <w:r w:rsidRPr="00BD21C2">
        <w:rPr>
          <w:rFonts w:ascii="Arial" w:hAnsi="Arial" w:cs="Arial"/>
          <w:sz w:val="24"/>
          <w:szCs w:val="24"/>
        </w:rPr>
        <w:t xml:space="preserve"> предоставлением муниципальной услуги осуществляется в соответствии с законодательством.</w:t>
      </w:r>
    </w:p>
    <w:p w:rsidR="00D251D4" w:rsidRDefault="00C350F9" w:rsidP="00BD21C2">
      <w:pPr>
        <w:pStyle w:val="a4"/>
        <w:jc w:val="both"/>
        <w:rPr>
          <w:rFonts w:ascii="Arial" w:hAnsi="Arial" w:cs="Arial"/>
          <w:sz w:val="24"/>
          <w:szCs w:val="24"/>
        </w:rPr>
      </w:pPr>
      <w:r w:rsidRPr="00BD21C2">
        <w:rPr>
          <w:rFonts w:ascii="Arial" w:hAnsi="Arial" w:cs="Arial"/>
          <w:sz w:val="24"/>
          <w:szCs w:val="24"/>
        </w:rPr>
        <w:t xml:space="preserve">Раздел V. </w:t>
      </w:r>
      <w:r w:rsidR="00D251D4">
        <w:rPr>
          <w:rFonts w:ascii="Arial" w:hAnsi="Arial" w:cs="Arial"/>
          <w:sz w:val="24"/>
          <w:szCs w:val="24"/>
        </w:rPr>
        <w:t xml:space="preserve">Досудебный (внесудебный) порядок обжалования решений и действий (бездействия) органа, органа предоставляющего муниципальную услугу, а также должностных лиц, муниципальных служащих </w:t>
      </w:r>
    </w:p>
    <w:p w:rsidR="00C350F9" w:rsidRPr="00BD21C2" w:rsidRDefault="00C350F9" w:rsidP="00D251D4">
      <w:pPr>
        <w:pStyle w:val="a4"/>
        <w:jc w:val="both"/>
        <w:rPr>
          <w:rFonts w:ascii="Arial" w:hAnsi="Arial" w:cs="Arial"/>
          <w:sz w:val="24"/>
          <w:szCs w:val="24"/>
        </w:rPr>
      </w:pPr>
      <w:r w:rsidRPr="00BD21C2">
        <w:rPr>
          <w:rFonts w:ascii="Arial" w:hAnsi="Arial" w:cs="Arial"/>
          <w:sz w:val="24"/>
          <w:szCs w:val="24"/>
        </w:rPr>
        <w:t>Глава 28. О</w:t>
      </w:r>
      <w:r w:rsidR="00D251D4">
        <w:rPr>
          <w:rFonts w:ascii="Arial" w:hAnsi="Arial" w:cs="Arial"/>
          <w:sz w:val="24"/>
          <w:szCs w:val="24"/>
        </w:rPr>
        <w:t xml:space="preserve">бжалование решений и действий (бездействия) уполномоченного органа, а также должностных лиц уполномоченного органа </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96. Предметом досудебного (внесудебного) обжалования заявителями (их представителями) являются решения и действия (бездействие) уполномоченного органа, а также должностных лиц уполномоченного органа, связанные с предоставлением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97. С целью обжалования решений и действий (бездействия) уполномоченного органа, а также должностных лиц уполномоченного органа заявитель вправе обратиться в уполномоченный орган с заявлением об обжаловании решений и действий (бездействия) уполномоченного органа, а также должностных лиц уполномоченного органа (далее - жалоба).</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98. Информацию о порядке подачи и рассмотрения жалобы заявитель может получить в соответствии с пунктами 7, 15, 17 Регламента.</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99. Заявитель может обратиться с жалобой, в том числе в следующих случаях:</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 нарушение срока регистрации заявления о предоставлении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2) нарушение срока предоставления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Иркутской области, муниципальными правовыми актами Макаровского  муниципального образования для предоставления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lastRenderedPageBreak/>
        <w:t>4) отказ в приеме документов, предоставление которых предусмотрено нормативными правовыми актами Российской Федерации, нормативными правовыми актами Иркутской области, муниципальными правовыми актами Макаровского муниципального образования для предоставления муниципальной услуги, у заявителя;</w:t>
      </w:r>
    </w:p>
    <w:p w:rsidR="00C350F9" w:rsidRPr="00BD21C2" w:rsidRDefault="00C350F9" w:rsidP="00BD21C2">
      <w:pPr>
        <w:pStyle w:val="a4"/>
        <w:jc w:val="both"/>
        <w:rPr>
          <w:rFonts w:ascii="Arial" w:hAnsi="Arial" w:cs="Arial"/>
          <w:sz w:val="24"/>
          <w:szCs w:val="24"/>
        </w:rPr>
      </w:pPr>
      <w:proofErr w:type="gramStart"/>
      <w:r w:rsidRPr="00BD21C2">
        <w:rPr>
          <w:rFonts w:ascii="Arial" w:hAnsi="Arial" w:cs="Arial"/>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Иркутской области;</w:t>
      </w:r>
      <w:proofErr w:type="gramEnd"/>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Иркутской области, муниципальными правовыми актами;</w:t>
      </w:r>
    </w:p>
    <w:p w:rsidR="00C350F9" w:rsidRPr="00BD21C2" w:rsidRDefault="00C350F9" w:rsidP="00BD21C2">
      <w:pPr>
        <w:pStyle w:val="a4"/>
        <w:jc w:val="both"/>
        <w:rPr>
          <w:rFonts w:ascii="Arial" w:hAnsi="Arial" w:cs="Arial"/>
          <w:sz w:val="24"/>
          <w:szCs w:val="24"/>
        </w:rPr>
      </w:pPr>
      <w:proofErr w:type="gramStart"/>
      <w:r w:rsidRPr="00BD21C2">
        <w:rPr>
          <w:rFonts w:ascii="Arial" w:hAnsi="Arial" w:cs="Arial"/>
          <w:sz w:val="24"/>
          <w:szCs w:val="24"/>
        </w:rPr>
        <w:t>7) отказ уполномоченного органа, должностного лица уполномоченного органа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 xml:space="preserve">100. Жалоба подается в письменной форме на бумажном носителе, в электронной форме в уполномоченный орган одним из способов, указанных в пункте 65 Регламента, а также с использованием информационно-телекоммуникационной сети «Интернет» </w:t>
      </w:r>
      <w:r w:rsidRPr="00BD21C2">
        <w:rPr>
          <w:rFonts w:ascii="Arial" w:hAnsi="Arial" w:cs="Arial"/>
          <w:sz w:val="24"/>
          <w:szCs w:val="24"/>
          <w:lang w:val="en-US"/>
        </w:rPr>
        <w:t>www</w:t>
      </w:r>
      <w:r w:rsidRPr="00BD21C2">
        <w:rPr>
          <w:rFonts w:ascii="Arial" w:hAnsi="Arial" w:cs="Arial"/>
          <w:sz w:val="24"/>
          <w:szCs w:val="24"/>
        </w:rPr>
        <w:t>.</w:t>
      </w:r>
      <w:r w:rsidRPr="00BD21C2">
        <w:rPr>
          <w:rFonts w:ascii="Arial" w:hAnsi="Arial" w:cs="Arial"/>
          <w:sz w:val="24"/>
          <w:szCs w:val="24"/>
          <w:shd w:val="clear" w:color="auto" w:fill="FFFFFF"/>
        </w:rPr>
        <w:t xml:space="preserve"> </w:t>
      </w:r>
      <w:proofErr w:type="spellStart"/>
      <w:r w:rsidRPr="00BD21C2">
        <w:rPr>
          <w:rFonts w:ascii="Arial" w:hAnsi="Arial" w:cs="Arial"/>
          <w:sz w:val="24"/>
          <w:szCs w:val="24"/>
          <w:shd w:val="clear" w:color="auto" w:fill="FFFFFF"/>
        </w:rPr>
        <w:t>kirenskrn.irkobl.ru</w:t>
      </w:r>
      <w:proofErr w:type="spellEnd"/>
      <w:r w:rsidRPr="00BD21C2">
        <w:rPr>
          <w:rFonts w:ascii="Arial" w:hAnsi="Arial" w:cs="Arial"/>
          <w:i/>
          <w:sz w:val="24"/>
          <w:szCs w:val="24"/>
        </w:rPr>
        <w:t xml:space="preserve">, </w:t>
      </w:r>
      <w:r w:rsidRPr="00BD21C2">
        <w:rPr>
          <w:rFonts w:ascii="Arial" w:hAnsi="Arial" w:cs="Arial"/>
          <w:sz w:val="24"/>
          <w:szCs w:val="24"/>
        </w:rPr>
        <w:t>электронной почты без использования электронной подписи.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101. Прием жалоб осуществляется в соответствии с графиком приема заявителей, указанным в пункте 18 Регламента.</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102. Заявитель имеет право обратиться в уполномоченный орган за получением информации и документов, необходимых для обоснования и рассмотрения жалобы, в соответствии с пунктами 65, 100 Регламента.</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103. Жалоба может быть подана при личном приеме заявителя. Прием заявителей в уполномоченном органе осуществляет специалист администрации Макаровского муниципального образования, в случае его отсутствия – глава администрации Макаровского муниципального образования.</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104. Прием заявителей осуществляется специалист администрации Макаровского муниципального образования.</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105. При личном приеме заявитель предъявляет документ, удостоверяющий его личность.</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106. Жалоба должна содержать:</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 наименование уполномоченного органа, должностного лица уполномоченного органа, решения и действия (бездействие) которых обжалуются;</w:t>
      </w:r>
    </w:p>
    <w:p w:rsidR="00C350F9" w:rsidRPr="00BD21C2" w:rsidRDefault="00C350F9" w:rsidP="00BD21C2">
      <w:pPr>
        <w:pStyle w:val="a4"/>
        <w:jc w:val="both"/>
        <w:rPr>
          <w:rFonts w:ascii="Arial" w:hAnsi="Arial" w:cs="Arial"/>
          <w:sz w:val="24"/>
          <w:szCs w:val="24"/>
        </w:rPr>
      </w:pPr>
      <w:proofErr w:type="gramStart"/>
      <w:r w:rsidRPr="00BD21C2">
        <w:rPr>
          <w:rFonts w:ascii="Arial" w:hAnsi="Arial" w:cs="Arial"/>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3) сведения об обжалуемых решениях и действиях (бездействии) уполномоченного органа, должностного лица уполномоченного органа или муниципального служащего;</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4) доводы, на основании которых заявитель не согласен с решением и действием (бездействием) уполномоченного органа, должностного лица уполномоченного органа либо муниципального служащего. Заявителем могут быть представлены документы (при наличии), подтверждающие доводы заявителя, либо их копии.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 xml:space="preserve">107. </w:t>
      </w:r>
      <w:proofErr w:type="gramStart"/>
      <w:r w:rsidRPr="00BD21C2">
        <w:rPr>
          <w:rFonts w:ascii="Arial" w:hAnsi="Arial" w:cs="Arial"/>
          <w:sz w:val="24"/>
          <w:szCs w:val="24"/>
        </w:rPr>
        <w:t xml:space="preserve">Жалоба, поступившая в уполномоченный орган, подлежит рассмотрению в течение пятнадцати рабочих дней со дня ее регистрации, а в случае обжалования </w:t>
      </w:r>
      <w:r w:rsidRPr="00BD21C2">
        <w:rPr>
          <w:rFonts w:ascii="Arial" w:hAnsi="Arial" w:cs="Arial"/>
          <w:sz w:val="24"/>
          <w:szCs w:val="24"/>
        </w:rPr>
        <w:lastRenderedPageBreak/>
        <w:t>отказа уполномоченного органа, должностного лица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C350F9" w:rsidRPr="00BD21C2" w:rsidRDefault="00C350F9" w:rsidP="00BD21C2">
      <w:pPr>
        <w:pStyle w:val="a4"/>
        <w:jc w:val="both"/>
        <w:rPr>
          <w:rFonts w:ascii="Arial" w:hAnsi="Arial" w:cs="Arial"/>
          <w:sz w:val="24"/>
          <w:szCs w:val="24"/>
        </w:rPr>
      </w:pPr>
      <w:bookmarkStart w:id="5" w:name="Par1"/>
      <w:bookmarkEnd w:id="5"/>
      <w:r w:rsidRPr="00BD21C2">
        <w:rPr>
          <w:rFonts w:ascii="Arial" w:hAnsi="Arial" w:cs="Arial"/>
          <w:sz w:val="24"/>
          <w:szCs w:val="24"/>
        </w:rPr>
        <w:t>108. По результатам рассмотрения жалобы уполномоченный орган принимает одно из следующих решений:</w:t>
      </w:r>
    </w:p>
    <w:p w:rsidR="00C350F9" w:rsidRPr="00BD21C2" w:rsidRDefault="00C350F9" w:rsidP="00BD21C2">
      <w:pPr>
        <w:pStyle w:val="a4"/>
        <w:jc w:val="both"/>
        <w:rPr>
          <w:rFonts w:ascii="Arial" w:hAnsi="Arial" w:cs="Arial"/>
          <w:sz w:val="24"/>
          <w:szCs w:val="24"/>
        </w:rPr>
      </w:pPr>
      <w:proofErr w:type="gramStart"/>
      <w:r w:rsidRPr="00BD21C2">
        <w:rPr>
          <w:rFonts w:ascii="Arial" w:hAnsi="Arial" w:cs="Arial"/>
          <w:sz w:val="24"/>
          <w:szCs w:val="24"/>
        </w:rPr>
        <w:t>1) удовлетворяет жалобу, в том числе в форме отмены принятого решения, исправления допущенных уполномоченным органом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Иркутской области, муниципальными правовыми актами, а также в иных формах;</w:t>
      </w:r>
      <w:proofErr w:type="gramEnd"/>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2) отказывает в удовлетворении жалобы.</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109. Не позднее дня, следующего за днем принятия решения, указанного в пункте 108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 xml:space="preserve">110. В случае установления в ходе или по результатам </w:t>
      </w:r>
      <w:proofErr w:type="gramStart"/>
      <w:r w:rsidRPr="00BD21C2">
        <w:rPr>
          <w:rFonts w:ascii="Arial" w:hAnsi="Arial" w:cs="Arial"/>
          <w:sz w:val="24"/>
          <w:szCs w:val="24"/>
        </w:rPr>
        <w:t>рассмотрения жалобы признаков состава административного правонарушения</w:t>
      </w:r>
      <w:proofErr w:type="gramEnd"/>
      <w:r w:rsidRPr="00BD21C2">
        <w:rPr>
          <w:rFonts w:ascii="Arial" w:hAnsi="Arial" w:cs="Arial"/>
          <w:sz w:val="24"/>
          <w:szCs w:val="24"/>
        </w:rPr>
        <w:t xml:space="preserve"> или преступления уполномоченный орган незамедлительно направляет имеющиеся материалы в органы прокуратуры.</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 xml:space="preserve">111. Заявители вправе обжаловать решение, принятое уполномоченным органом по результатам рассмотрения жалобы, в соответствии с законодательством Российской Федерации. </w:t>
      </w:r>
    </w:p>
    <w:p w:rsidR="00D251D4" w:rsidRDefault="00D251D4" w:rsidP="00D251D4">
      <w:pPr>
        <w:pStyle w:val="a4"/>
        <w:rPr>
          <w:rFonts w:ascii="Arial" w:hAnsi="Arial" w:cs="Arial"/>
          <w:sz w:val="24"/>
          <w:szCs w:val="24"/>
        </w:rPr>
      </w:pPr>
    </w:p>
    <w:p w:rsidR="00C350F9" w:rsidRPr="00D251D4" w:rsidRDefault="00C350F9" w:rsidP="00D251D4">
      <w:pPr>
        <w:pStyle w:val="a4"/>
        <w:jc w:val="right"/>
        <w:rPr>
          <w:rFonts w:ascii="Courier New" w:hAnsi="Courier New" w:cs="Courier New"/>
        </w:rPr>
      </w:pPr>
      <w:r w:rsidRPr="00D251D4">
        <w:rPr>
          <w:rFonts w:ascii="Courier New" w:hAnsi="Courier New" w:cs="Courier New"/>
        </w:rPr>
        <w:t>Приложение 1</w:t>
      </w:r>
    </w:p>
    <w:p w:rsidR="00C350F9" w:rsidRPr="00D251D4" w:rsidRDefault="00C350F9" w:rsidP="00C350F9">
      <w:pPr>
        <w:pStyle w:val="a4"/>
        <w:jc w:val="right"/>
        <w:rPr>
          <w:rFonts w:ascii="Courier New" w:hAnsi="Courier New" w:cs="Courier New"/>
        </w:rPr>
      </w:pPr>
      <w:r w:rsidRPr="00D251D4">
        <w:rPr>
          <w:rFonts w:ascii="Courier New" w:hAnsi="Courier New" w:cs="Courier New"/>
        </w:rPr>
        <w:t>к административному регламенту</w:t>
      </w:r>
    </w:p>
    <w:p w:rsidR="00C350F9" w:rsidRPr="00D251D4" w:rsidRDefault="00C350F9" w:rsidP="00C350F9">
      <w:pPr>
        <w:pStyle w:val="a4"/>
        <w:jc w:val="right"/>
        <w:rPr>
          <w:rFonts w:ascii="Courier New" w:hAnsi="Courier New" w:cs="Courier New"/>
        </w:rPr>
      </w:pPr>
      <w:r w:rsidRPr="00D251D4">
        <w:rPr>
          <w:rFonts w:ascii="Courier New" w:hAnsi="Courier New" w:cs="Courier New"/>
        </w:rPr>
        <w:t>по предоставлению муниципальной услуги</w:t>
      </w:r>
    </w:p>
    <w:p w:rsidR="00C350F9" w:rsidRPr="00D251D4" w:rsidRDefault="00C350F9" w:rsidP="00C350F9">
      <w:pPr>
        <w:pStyle w:val="a4"/>
        <w:jc w:val="right"/>
        <w:rPr>
          <w:rFonts w:ascii="Courier New" w:hAnsi="Courier New" w:cs="Courier New"/>
        </w:rPr>
      </w:pPr>
      <w:r w:rsidRPr="00D251D4">
        <w:rPr>
          <w:rFonts w:ascii="Courier New" w:hAnsi="Courier New" w:cs="Courier New"/>
        </w:rPr>
        <w:t>«Предоставление участка земли для погребения умершего» на территории</w:t>
      </w:r>
    </w:p>
    <w:p w:rsidR="00C350F9" w:rsidRPr="00D251D4" w:rsidRDefault="00C350F9" w:rsidP="00C350F9">
      <w:pPr>
        <w:pStyle w:val="a4"/>
        <w:jc w:val="right"/>
        <w:rPr>
          <w:rFonts w:ascii="Courier New" w:hAnsi="Courier New" w:cs="Courier New"/>
        </w:rPr>
      </w:pPr>
      <w:r w:rsidRPr="00D251D4">
        <w:rPr>
          <w:rFonts w:ascii="Courier New" w:hAnsi="Courier New" w:cs="Courier New"/>
        </w:rPr>
        <w:t>Макаровского  муниципального образования</w:t>
      </w:r>
    </w:p>
    <w:p w:rsidR="00C350F9" w:rsidRPr="00D251D4" w:rsidRDefault="00C350F9" w:rsidP="00C350F9">
      <w:pPr>
        <w:pStyle w:val="a4"/>
        <w:jc w:val="right"/>
        <w:rPr>
          <w:rFonts w:ascii="Courier New" w:hAnsi="Courier New" w:cs="Courier New"/>
        </w:rPr>
      </w:pPr>
    </w:p>
    <w:p w:rsidR="00C350F9" w:rsidRPr="00D251D4" w:rsidRDefault="00C350F9" w:rsidP="00C350F9">
      <w:pPr>
        <w:pStyle w:val="a4"/>
        <w:jc w:val="right"/>
        <w:rPr>
          <w:rFonts w:ascii="Courier New" w:hAnsi="Courier New" w:cs="Courier New"/>
        </w:rPr>
      </w:pPr>
      <w:bookmarkStart w:id="6" w:name="Par486"/>
      <w:bookmarkEnd w:id="6"/>
      <w:r w:rsidRPr="00D251D4">
        <w:rPr>
          <w:rFonts w:ascii="Courier New" w:hAnsi="Courier New" w:cs="Courier New"/>
        </w:rPr>
        <w:t>ФОРМА ЗАЯВЛЕНИЯ</w:t>
      </w:r>
    </w:p>
    <w:p w:rsidR="00C350F9" w:rsidRPr="00D251D4" w:rsidRDefault="00C350F9" w:rsidP="00C350F9">
      <w:pPr>
        <w:pStyle w:val="a4"/>
        <w:jc w:val="right"/>
        <w:rPr>
          <w:rFonts w:ascii="Courier New" w:hAnsi="Courier New" w:cs="Courier New"/>
        </w:rPr>
      </w:pPr>
    </w:p>
    <w:p w:rsidR="00C350F9" w:rsidRPr="00D251D4" w:rsidRDefault="00C350F9" w:rsidP="00C350F9">
      <w:pPr>
        <w:pStyle w:val="a4"/>
        <w:jc w:val="right"/>
        <w:rPr>
          <w:rFonts w:ascii="Courier New" w:hAnsi="Courier New" w:cs="Courier New"/>
        </w:rPr>
      </w:pPr>
      <w:r w:rsidRPr="00D251D4">
        <w:rPr>
          <w:rFonts w:ascii="Courier New" w:hAnsi="Courier New" w:cs="Courier New"/>
        </w:rPr>
        <w:t xml:space="preserve">Главе Макаровского  </w:t>
      </w:r>
      <w:proofErr w:type="gramStart"/>
      <w:r w:rsidRPr="00D251D4">
        <w:rPr>
          <w:rFonts w:ascii="Courier New" w:hAnsi="Courier New" w:cs="Courier New"/>
        </w:rPr>
        <w:t>муниципального</w:t>
      </w:r>
      <w:proofErr w:type="gramEnd"/>
    </w:p>
    <w:p w:rsidR="00C350F9" w:rsidRPr="00D251D4" w:rsidRDefault="00C350F9" w:rsidP="00C350F9">
      <w:pPr>
        <w:pStyle w:val="a4"/>
        <w:jc w:val="right"/>
        <w:rPr>
          <w:rFonts w:ascii="Courier New" w:hAnsi="Courier New" w:cs="Courier New"/>
        </w:rPr>
      </w:pPr>
      <w:r w:rsidRPr="00D251D4">
        <w:rPr>
          <w:rFonts w:ascii="Courier New" w:hAnsi="Courier New" w:cs="Courier New"/>
        </w:rPr>
        <w:t>образования ____________________</w:t>
      </w:r>
    </w:p>
    <w:p w:rsidR="00C350F9" w:rsidRPr="00D251D4" w:rsidRDefault="00C350F9" w:rsidP="00C350F9">
      <w:pPr>
        <w:pStyle w:val="a4"/>
        <w:jc w:val="right"/>
        <w:rPr>
          <w:rFonts w:ascii="Courier New" w:hAnsi="Courier New" w:cs="Courier New"/>
        </w:rPr>
      </w:pPr>
      <w:r w:rsidRPr="00D251D4">
        <w:rPr>
          <w:rFonts w:ascii="Courier New" w:hAnsi="Courier New" w:cs="Courier New"/>
        </w:rPr>
        <w:t>от _____________________________</w:t>
      </w:r>
    </w:p>
    <w:p w:rsidR="00C350F9" w:rsidRPr="00D251D4" w:rsidRDefault="00C350F9" w:rsidP="00C350F9">
      <w:pPr>
        <w:pStyle w:val="a4"/>
        <w:jc w:val="right"/>
        <w:rPr>
          <w:rFonts w:ascii="Courier New" w:hAnsi="Courier New" w:cs="Courier New"/>
        </w:rPr>
      </w:pPr>
      <w:proofErr w:type="gramStart"/>
      <w:r w:rsidRPr="00D251D4">
        <w:rPr>
          <w:rFonts w:ascii="Courier New" w:hAnsi="Courier New" w:cs="Courier New"/>
        </w:rPr>
        <w:t>(для физического лица,</w:t>
      </w:r>
      <w:proofErr w:type="gramEnd"/>
    </w:p>
    <w:p w:rsidR="00C350F9" w:rsidRPr="00D251D4" w:rsidRDefault="00C350F9" w:rsidP="00C350F9">
      <w:pPr>
        <w:pStyle w:val="a4"/>
        <w:jc w:val="right"/>
        <w:rPr>
          <w:rFonts w:ascii="Courier New" w:hAnsi="Courier New" w:cs="Courier New"/>
        </w:rPr>
      </w:pPr>
      <w:r w:rsidRPr="00D251D4">
        <w:rPr>
          <w:rFonts w:ascii="Courier New" w:hAnsi="Courier New" w:cs="Courier New"/>
        </w:rPr>
        <w:t>его представителя указываются:</w:t>
      </w:r>
    </w:p>
    <w:p w:rsidR="00C350F9" w:rsidRPr="00D251D4" w:rsidRDefault="00C350F9" w:rsidP="00C350F9">
      <w:pPr>
        <w:pStyle w:val="a4"/>
        <w:jc w:val="right"/>
        <w:rPr>
          <w:rFonts w:ascii="Courier New" w:hAnsi="Courier New" w:cs="Courier New"/>
        </w:rPr>
      </w:pPr>
      <w:r w:rsidRPr="00D251D4">
        <w:rPr>
          <w:rFonts w:ascii="Courier New" w:hAnsi="Courier New" w:cs="Courier New"/>
        </w:rPr>
        <w:t>фамилия, имя, отчество</w:t>
      </w:r>
    </w:p>
    <w:p w:rsidR="00C350F9" w:rsidRPr="00D251D4" w:rsidRDefault="00C350F9" w:rsidP="00C350F9">
      <w:pPr>
        <w:pStyle w:val="a4"/>
        <w:jc w:val="right"/>
        <w:rPr>
          <w:rFonts w:ascii="Courier New" w:hAnsi="Courier New" w:cs="Courier New"/>
        </w:rPr>
      </w:pPr>
      <w:r w:rsidRPr="00D251D4">
        <w:rPr>
          <w:rFonts w:ascii="Courier New" w:hAnsi="Courier New" w:cs="Courier New"/>
        </w:rPr>
        <w:t>(последнее - при наличии),</w:t>
      </w:r>
    </w:p>
    <w:p w:rsidR="00C350F9" w:rsidRPr="00D251D4" w:rsidRDefault="00C350F9" w:rsidP="00C350F9">
      <w:pPr>
        <w:pStyle w:val="a4"/>
        <w:jc w:val="right"/>
        <w:rPr>
          <w:rFonts w:ascii="Courier New" w:hAnsi="Courier New" w:cs="Courier New"/>
        </w:rPr>
      </w:pPr>
      <w:r w:rsidRPr="00D251D4">
        <w:rPr>
          <w:rFonts w:ascii="Courier New" w:hAnsi="Courier New" w:cs="Courier New"/>
        </w:rPr>
        <w:t>место жительства, контактный телефон;</w:t>
      </w:r>
    </w:p>
    <w:p w:rsidR="00C350F9" w:rsidRPr="00D251D4" w:rsidRDefault="00C350F9" w:rsidP="00C350F9">
      <w:pPr>
        <w:pStyle w:val="a4"/>
        <w:jc w:val="right"/>
        <w:rPr>
          <w:rFonts w:ascii="Courier New" w:hAnsi="Courier New" w:cs="Courier New"/>
        </w:rPr>
      </w:pPr>
    </w:p>
    <w:p w:rsidR="00C350F9" w:rsidRPr="00D251D4" w:rsidRDefault="00C350F9" w:rsidP="00C350F9">
      <w:pPr>
        <w:pStyle w:val="a4"/>
        <w:jc w:val="right"/>
        <w:rPr>
          <w:rFonts w:ascii="Courier New" w:hAnsi="Courier New" w:cs="Courier New"/>
        </w:rPr>
      </w:pPr>
      <w:r w:rsidRPr="00D251D4">
        <w:rPr>
          <w:rFonts w:ascii="Courier New" w:hAnsi="Courier New" w:cs="Courier New"/>
        </w:rPr>
        <w:t>для индивидуального предпринимателя:</w:t>
      </w:r>
    </w:p>
    <w:p w:rsidR="00C350F9" w:rsidRPr="00D251D4" w:rsidRDefault="00C350F9" w:rsidP="00C350F9">
      <w:pPr>
        <w:pStyle w:val="a4"/>
        <w:jc w:val="right"/>
        <w:rPr>
          <w:rFonts w:ascii="Courier New" w:hAnsi="Courier New" w:cs="Courier New"/>
        </w:rPr>
      </w:pPr>
      <w:r w:rsidRPr="00D251D4">
        <w:rPr>
          <w:rFonts w:ascii="Courier New" w:hAnsi="Courier New" w:cs="Courier New"/>
        </w:rPr>
        <w:t>фамилия, имя, отчество</w:t>
      </w:r>
    </w:p>
    <w:p w:rsidR="00C350F9" w:rsidRPr="00D251D4" w:rsidRDefault="00C350F9" w:rsidP="00C350F9">
      <w:pPr>
        <w:pStyle w:val="a4"/>
        <w:jc w:val="right"/>
        <w:rPr>
          <w:rFonts w:ascii="Courier New" w:hAnsi="Courier New" w:cs="Courier New"/>
        </w:rPr>
      </w:pPr>
      <w:r w:rsidRPr="00D251D4">
        <w:rPr>
          <w:rFonts w:ascii="Courier New" w:hAnsi="Courier New" w:cs="Courier New"/>
        </w:rPr>
        <w:t>(последнее - при наличии),</w:t>
      </w:r>
    </w:p>
    <w:p w:rsidR="00C350F9" w:rsidRPr="00D251D4" w:rsidRDefault="00C350F9" w:rsidP="00C350F9">
      <w:pPr>
        <w:pStyle w:val="a4"/>
        <w:jc w:val="right"/>
        <w:rPr>
          <w:rFonts w:ascii="Courier New" w:hAnsi="Courier New" w:cs="Courier New"/>
        </w:rPr>
      </w:pPr>
      <w:r w:rsidRPr="00D251D4">
        <w:rPr>
          <w:rFonts w:ascii="Courier New" w:hAnsi="Courier New" w:cs="Courier New"/>
        </w:rPr>
        <w:t>место жительства, контактный телефон,</w:t>
      </w:r>
    </w:p>
    <w:p w:rsidR="00C350F9" w:rsidRPr="00D251D4" w:rsidRDefault="00C350F9" w:rsidP="00C350F9">
      <w:pPr>
        <w:pStyle w:val="a4"/>
        <w:jc w:val="right"/>
        <w:rPr>
          <w:rFonts w:ascii="Courier New" w:hAnsi="Courier New" w:cs="Courier New"/>
        </w:rPr>
      </w:pPr>
      <w:r w:rsidRPr="00D251D4">
        <w:rPr>
          <w:rFonts w:ascii="Courier New" w:hAnsi="Courier New" w:cs="Courier New"/>
        </w:rPr>
        <w:t>фамилия, имя, отчество</w:t>
      </w:r>
    </w:p>
    <w:p w:rsidR="00C350F9" w:rsidRPr="00D251D4" w:rsidRDefault="00C350F9" w:rsidP="00C350F9">
      <w:pPr>
        <w:pStyle w:val="a4"/>
        <w:jc w:val="right"/>
        <w:rPr>
          <w:rFonts w:ascii="Courier New" w:hAnsi="Courier New" w:cs="Courier New"/>
        </w:rPr>
      </w:pPr>
      <w:r w:rsidRPr="00D251D4">
        <w:rPr>
          <w:rFonts w:ascii="Courier New" w:hAnsi="Courier New" w:cs="Courier New"/>
        </w:rPr>
        <w:t>(последнее - при наличии)</w:t>
      </w:r>
    </w:p>
    <w:p w:rsidR="00C350F9" w:rsidRPr="00D251D4" w:rsidRDefault="00C350F9" w:rsidP="00C350F9">
      <w:pPr>
        <w:pStyle w:val="a4"/>
        <w:jc w:val="right"/>
        <w:rPr>
          <w:rFonts w:ascii="Courier New" w:hAnsi="Courier New" w:cs="Courier New"/>
        </w:rPr>
      </w:pPr>
      <w:r w:rsidRPr="00D251D4">
        <w:rPr>
          <w:rFonts w:ascii="Courier New" w:hAnsi="Courier New" w:cs="Courier New"/>
        </w:rPr>
        <w:t>представителя);</w:t>
      </w:r>
    </w:p>
    <w:p w:rsidR="00C350F9" w:rsidRPr="00D251D4" w:rsidRDefault="00C350F9" w:rsidP="00C350F9">
      <w:pPr>
        <w:pStyle w:val="a4"/>
        <w:jc w:val="right"/>
        <w:rPr>
          <w:rFonts w:ascii="Courier New" w:hAnsi="Courier New" w:cs="Courier New"/>
        </w:rPr>
      </w:pPr>
    </w:p>
    <w:p w:rsidR="00C350F9" w:rsidRPr="00D251D4" w:rsidRDefault="00C350F9" w:rsidP="00C350F9">
      <w:pPr>
        <w:pStyle w:val="a4"/>
        <w:jc w:val="right"/>
        <w:rPr>
          <w:rFonts w:ascii="Courier New" w:hAnsi="Courier New" w:cs="Courier New"/>
        </w:rPr>
      </w:pPr>
      <w:r w:rsidRPr="00D251D4">
        <w:rPr>
          <w:rFonts w:ascii="Courier New" w:hAnsi="Courier New" w:cs="Courier New"/>
        </w:rPr>
        <w:t xml:space="preserve">для юридического лица: </w:t>
      </w:r>
    </w:p>
    <w:p w:rsidR="00C350F9" w:rsidRPr="00D251D4" w:rsidRDefault="00C350F9" w:rsidP="00C350F9">
      <w:pPr>
        <w:pStyle w:val="a4"/>
        <w:jc w:val="right"/>
        <w:rPr>
          <w:rFonts w:ascii="Courier New" w:hAnsi="Courier New" w:cs="Courier New"/>
        </w:rPr>
      </w:pPr>
      <w:r w:rsidRPr="00D251D4">
        <w:rPr>
          <w:rFonts w:ascii="Courier New" w:hAnsi="Courier New" w:cs="Courier New"/>
        </w:rPr>
        <w:t>полное наименование, место нахождения,</w:t>
      </w:r>
    </w:p>
    <w:p w:rsidR="00C350F9" w:rsidRPr="00D251D4" w:rsidRDefault="00C350F9" w:rsidP="00C350F9">
      <w:pPr>
        <w:pStyle w:val="a4"/>
        <w:jc w:val="right"/>
        <w:rPr>
          <w:rFonts w:ascii="Courier New" w:hAnsi="Courier New" w:cs="Courier New"/>
        </w:rPr>
      </w:pPr>
      <w:r w:rsidRPr="00D251D4">
        <w:rPr>
          <w:rFonts w:ascii="Courier New" w:hAnsi="Courier New" w:cs="Courier New"/>
        </w:rPr>
        <w:t>контактный телефон,</w:t>
      </w:r>
    </w:p>
    <w:p w:rsidR="00C350F9" w:rsidRPr="00D251D4" w:rsidRDefault="00C350F9" w:rsidP="00C350F9">
      <w:pPr>
        <w:pStyle w:val="a4"/>
        <w:jc w:val="right"/>
        <w:rPr>
          <w:rFonts w:ascii="Courier New" w:hAnsi="Courier New" w:cs="Courier New"/>
        </w:rPr>
      </w:pPr>
      <w:r w:rsidRPr="00D251D4">
        <w:rPr>
          <w:rFonts w:ascii="Courier New" w:hAnsi="Courier New" w:cs="Courier New"/>
        </w:rPr>
        <w:t>фамилия, имя, отчество</w:t>
      </w:r>
    </w:p>
    <w:p w:rsidR="00C350F9" w:rsidRPr="00D251D4" w:rsidRDefault="00C350F9" w:rsidP="00C350F9">
      <w:pPr>
        <w:pStyle w:val="a4"/>
        <w:jc w:val="right"/>
        <w:rPr>
          <w:rFonts w:ascii="Courier New" w:hAnsi="Courier New" w:cs="Courier New"/>
        </w:rPr>
      </w:pPr>
      <w:r w:rsidRPr="00D251D4">
        <w:rPr>
          <w:rFonts w:ascii="Courier New" w:hAnsi="Courier New" w:cs="Courier New"/>
        </w:rPr>
        <w:lastRenderedPageBreak/>
        <w:t>(последнее - при наличии)</w:t>
      </w:r>
    </w:p>
    <w:p w:rsidR="00C350F9" w:rsidRPr="00D251D4" w:rsidRDefault="00C350F9" w:rsidP="00C350F9">
      <w:pPr>
        <w:pStyle w:val="a4"/>
        <w:jc w:val="right"/>
        <w:rPr>
          <w:rFonts w:ascii="Courier New" w:hAnsi="Courier New" w:cs="Courier New"/>
        </w:rPr>
      </w:pPr>
      <w:r w:rsidRPr="00D251D4">
        <w:rPr>
          <w:rFonts w:ascii="Courier New" w:hAnsi="Courier New" w:cs="Courier New"/>
        </w:rPr>
        <w:t>представителя)</w:t>
      </w:r>
    </w:p>
    <w:p w:rsidR="00C350F9" w:rsidRPr="00D251D4" w:rsidRDefault="00C350F9" w:rsidP="00D251D4">
      <w:pPr>
        <w:pStyle w:val="a4"/>
        <w:jc w:val="center"/>
        <w:rPr>
          <w:rFonts w:ascii="Arial" w:hAnsi="Arial" w:cs="Arial"/>
          <w:sz w:val="24"/>
          <w:szCs w:val="24"/>
        </w:rPr>
      </w:pPr>
    </w:p>
    <w:p w:rsidR="00C350F9" w:rsidRPr="00D251D4" w:rsidRDefault="00C350F9" w:rsidP="00D251D4">
      <w:pPr>
        <w:pStyle w:val="a4"/>
        <w:jc w:val="center"/>
        <w:rPr>
          <w:rFonts w:ascii="Arial" w:hAnsi="Arial" w:cs="Arial"/>
          <w:sz w:val="24"/>
          <w:szCs w:val="24"/>
        </w:rPr>
      </w:pPr>
      <w:r w:rsidRPr="00D251D4">
        <w:rPr>
          <w:rFonts w:ascii="Arial" w:hAnsi="Arial" w:cs="Arial"/>
          <w:b/>
          <w:sz w:val="30"/>
          <w:szCs w:val="30"/>
        </w:rPr>
        <w:t>З</w:t>
      </w:r>
      <w:r w:rsidR="00D251D4">
        <w:rPr>
          <w:rFonts w:ascii="Arial" w:hAnsi="Arial" w:cs="Arial"/>
          <w:b/>
          <w:sz w:val="30"/>
          <w:szCs w:val="30"/>
        </w:rPr>
        <w:t xml:space="preserve">аявление </w:t>
      </w:r>
    </w:p>
    <w:p w:rsidR="00C350F9" w:rsidRPr="00D251D4" w:rsidRDefault="00C350F9" w:rsidP="00D251D4">
      <w:pPr>
        <w:pStyle w:val="a4"/>
        <w:jc w:val="center"/>
        <w:rPr>
          <w:rFonts w:ascii="Arial" w:hAnsi="Arial" w:cs="Arial"/>
          <w:sz w:val="24"/>
          <w:szCs w:val="24"/>
        </w:rPr>
      </w:pPr>
    </w:p>
    <w:p w:rsidR="00C350F9" w:rsidRPr="00D251D4" w:rsidRDefault="00C350F9" w:rsidP="00D251D4">
      <w:pPr>
        <w:pStyle w:val="a4"/>
        <w:jc w:val="both"/>
        <w:rPr>
          <w:rFonts w:ascii="Arial" w:hAnsi="Arial" w:cs="Arial"/>
          <w:sz w:val="24"/>
          <w:szCs w:val="24"/>
        </w:rPr>
      </w:pPr>
      <w:r w:rsidRPr="00D251D4">
        <w:rPr>
          <w:rFonts w:ascii="Arial" w:hAnsi="Arial" w:cs="Arial"/>
          <w:sz w:val="24"/>
          <w:szCs w:val="24"/>
        </w:rPr>
        <w:t xml:space="preserve">Прошу предоставить участок земли для захоронения моего (-ей, </w:t>
      </w:r>
      <w:proofErr w:type="gramStart"/>
      <w:r w:rsidRPr="00D251D4">
        <w:rPr>
          <w:rFonts w:ascii="Arial" w:hAnsi="Arial" w:cs="Arial"/>
          <w:sz w:val="24"/>
          <w:szCs w:val="24"/>
        </w:rPr>
        <w:t>-и</w:t>
      </w:r>
      <w:proofErr w:type="gramEnd"/>
      <w:r w:rsidRPr="00D251D4">
        <w:rPr>
          <w:rFonts w:ascii="Arial" w:hAnsi="Arial" w:cs="Arial"/>
          <w:sz w:val="24"/>
          <w:szCs w:val="24"/>
        </w:rPr>
        <w:t>х) ____________________________________________________________________________________________________________________________________ (указываются фамилия, имя, отчество (последнее - при наличии), сведения о родственных или иных отношениях с умершим (-ей, -ими)</w:t>
      </w:r>
    </w:p>
    <w:p w:rsidR="00C350F9" w:rsidRPr="00D251D4" w:rsidRDefault="00C350F9" w:rsidP="00D251D4">
      <w:pPr>
        <w:pStyle w:val="a4"/>
        <w:jc w:val="both"/>
        <w:rPr>
          <w:rFonts w:ascii="Arial" w:hAnsi="Arial" w:cs="Arial"/>
          <w:sz w:val="24"/>
          <w:szCs w:val="24"/>
        </w:rPr>
      </w:pPr>
      <w:r w:rsidRPr="00D251D4">
        <w:rPr>
          <w:rFonts w:ascii="Arial" w:hAnsi="Arial" w:cs="Arial"/>
          <w:sz w:val="24"/>
          <w:szCs w:val="24"/>
        </w:rPr>
        <w:t>На кладбище _______________________________</w:t>
      </w:r>
    </w:p>
    <w:p w:rsidR="00C350F9" w:rsidRPr="00D251D4" w:rsidRDefault="00C350F9" w:rsidP="00D251D4">
      <w:pPr>
        <w:pStyle w:val="a4"/>
        <w:jc w:val="both"/>
        <w:rPr>
          <w:rFonts w:ascii="Arial" w:hAnsi="Arial" w:cs="Arial"/>
          <w:sz w:val="24"/>
          <w:szCs w:val="24"/>
        </w:rPr>
      </w:pPr>
      <w:r w:rsidRPr="00D251D4">
        <w:rPr>
          <w:rFonts w:ascii="Arial" w:hAnsi="Arial" w:cs="Arial"/>
          <w:sz w:val="24"/>
          <w:szCs w:val="24"/>
        </w:rPr>
        <w:t>(указывается наименование кладбища, а также номер участка, квартала, если заявитель располагает такой информацией).</w:t>
      </w:r>
    </w:p>
    <w:p w:rsidR="00C350F9" w:rsidRPr="00D251D4" w:rsidRDefault="00C350F9" w:rsidP="00D251D4">
      <w:pPr>
        <w:pStyle w:val="a4"/>
        <w:jc w:val="both"/>
        <w:rPr>
          <w:rFonts w:ascii="Arial" w:hAnsi="Arial" w:cs="Arial"/>
          <w:sz w:val="24"/>
          <w:szCs w:val="24"/>
        </w:rPr>
      </w:pPr>
      <w:r w:rsidRPr="00D251D4">
        <w:rPr>
          <w:rFonts w:ascii="Arial" w:hAnsi="Arial" w:cs="Arial"/>
          <w:sz w:val="24"/>
          <w:szCs w:val="24"/>
        </w:rPr>
        <w:t>Действующие нормы и правила установки памятников, памятных знаков, надмогильных и мемориальных сооружений обязуюсь соблюдать.</w:t>
      </w:r>
    </w:p>
    <w:p w:rsidR="00C350F9" w:rsidRPr="00D251D4" w:rsidRDefault="00C350F9" w:rsidP="00D251D4">
      <w:pPr>
        <w:pStyle w:val="a4"/>
        <w:jc w:val="both"/>
        <w:rPr>
          <w:rFonts w:ascii="Arial" w:hAnsi="Arial" w:cs="Arial"/>
          <w:sz w:val="24"/>
          <w:szCs w:val="24"/>
        </w:rPr>
      </w:pPr>
      <w:r w:rsidRPr="00D251D4">
        <w:rPr>
          <w:rFonts w:ascii="Arial" w:hAnsi="Arial" w:cs="Arial"/>
          <w:sz w:val="24"/>
          <w:szCs w:val="24"/>
        </w:rPr>
        <w:t>Наименование организации, предоставляющей похоронные услуги:</w:t>
      </w:r>
    </w:p>
    <w:p w:rsidR="00C350F9" w:rsidRPr="00D251D4" w:rsidRDefault="00C350F9" w:rsidP="00D251D4">
      <w:pPr>
        <w:pStyle w:val="a4"/>
        <w:jc w:val="both"/>
        <w:rPr>
          <w:rFonts w:ascii="Arial" w:hAnsi="Arial" w:cs="Arial"/>
          <w:sz w:val="24"/>
          <w:szCs w:val="24"/>
        </w:rPr>
      </w:pPr>
      <w:r w:rsidRPr="00D251D4">
        <w:rPr>
          <w:rFonts w:ascii="Arial" w:hAnsi="Arial" w:cs="Arial"/>
          <w:sz w:val="24"/>
          <w:szCs w:val="24"/>
        </w:rPr>
        <w:t>_________________________________________________________________</w:t>
      </w:r>
    </w:p>
    <w:p w:rsidR="00C350F9" w:rsidRPr="00D251D4" w:rsidRDefault="00C350F9" w:rsidP="00D251D4">
      <w:pPr>
        <w:pStyle w:val="a4"/>
        <w:jc w:val="both"/>
        <w:rPr>
          <w:rFonts w:ascii="Arial" w:hAnsi="Arial" w:cs="Arial"/>
          <w:sz w:val="24"/>
          <w:szCs w:val="24"/>
        </w:rPr>
      </w:pPr>
      <w:r w:rsidRPr="00D251D4">
        <w:rPr>
          <w:rFonts w:ascii="Arial" w:hAnsi="Arial" w:cs="Arial"/>
          <w:sz w:val="24"/>
          <w:szCs w:val="24"/>
        </w:rPr>
        <w:t>(указывается наименование специализированной службы по вопросам похоронного дела)</w:t>
      </w:r>
      <w:r w:rsidRPr="00D251D4">
        <w:rPr>
          <w:rStyle w:val="a7"/>
          <w:rFonts w:ascii="Arial" w:hAnsi="Arial" w:cs="Arial"/>
          <w:sz w:val="24"/>
          <w:szCs w:val="24"/>
        </w:rPr>
        <w:footnoteReference w:id="2"/>
      </w:r>
    </w:p>
    <w:p w:rsidR="00C350F9" w:rsidRPr="00D251D4" w:rsidRDefault="00C350F9" w:rsidP="00D251D4">
      <w:pPr>
        <w:pStyle w:val="a4"/>
        <w:jc w:val="both"/>
        <w:rPr>
          <w:rFonts w:ascii="Arial" w:hAnsi="Arial" w:cs="Arial"/>
          <w:sz w:val="24"/>
          <w:szCs w:val="24"/>
        </w:rPr>
      </w:pPr>
      <w:r w:rsidRPr="00D251D4">
        <w:rPr>
          <w:rFonts w:ascii="Arial" w:hAnsi="Arial" w:cs="Arial"/>
          <w:sz w:val="24"/>
          <w:szCs w:val="24"/>
        </w:rPr>
        <w:t>Приложение: (отметить знаком «</w:t>
      </w:r>
      <w:r w:rsidRPr="00D251D4">
        <w:rPr>
          <w:rFonts w:ascii="Arial" w:hAnsi="Arial" w:cs="Arial"/>
          <w:sz w:val="24"/>
          <w:szCs w:val="24"/>
          <w:lang w:val="en-US"/>
        </w:rPr>
        <w:t>V</w:t>
      </w:r>
      <w:r w:rsidRPr="00D251D4">
        <w:rPr>
          <w:rFonts w:ascii="Arial" w:hAnsi="Arial" w:cs="Arial"/>
          <w:sz w:val="24"/>
          <w:szCs w:val="24"/>
        </w:rPr>
        <w:t>»)</w:t>
      </w:r>
    </w:p>
    <w:p w:rsidR="00C350F9" w:rsidRPr="00D251D4" w:rsidRDefault="00C350F9" w:rsidP="00D251D4">
      <w:pPr>
        <w:pStyle w:val="a4"/>
        <w:jc w:val="both"/>
        <w:rPr>
          <w:rFonts w:ascii="Arial" w:hAnsi="Arial" w:cs="Arial"/>
          <w:sz w:val="24"/>
          <w:szCs w:val="24"/>
        </w:rPr>
      </w:pPr>
      <w:r w:rsidRPr="00D251D4">
        <w:rPr>
          <w:rFonts w:ascii="Arial" w:hAnsi="Arial" w:cs="Arial"/>
          <w:sz w:val="24"/>
          <w:szCs w:val="24"/>
        </w:rPr>
        <w:t>копия документа, удостоверяющего личность заявителя (с предъявлением оригинала для сверки) – для физических лиц;</w:t>
      </w:r>
    </w:p>
    <w:p w:rsidR="00C350F9" w:rsidRPr="00D251D4" w:rsidRDefault="00C350F9" w:rsidP="00D251D4">
      <w:pPr>
        <w:pStyle w:val="a4"/>
        <w:jc w:val="both"/>
        <w:rPr>
          <w:rFonts w:ascii="Arial" w:hAnsi="Arial" w:cs="Arial"/>
          <w:sz w:val="24"/>
          <w:szCs w:val="24"/>
        </w:rPr>
      </w:pPr>
      <w:r w:rsidRPr="00D251D4">
        <w:rPr>
          <w:rFonts w:ascii="Arial" w:hAnsi="Arial" w:cs="Arial"/>
          <w:sz w:val="24"/>
          <w:szCs w:val="24"/>
        </w:rPr>
        <w:t>копии документов, удостоверяющих личность и подтверждающих полномочия лица, представляющего интересы заявителя, с предъявлением оригиналов для сверки - для представителей заявителя;</w:t>
      </w:r>
    </w:p>
    <w:p w:rsidR="00C350F9" w:rsidRPr="00D251D4" w:rsidRDefault="00C350F9" w:rsidP="00D251D4">
      <w:pPr>
        <w:pStyle w:val="a4"/>
        <w:jc w:val="both"/>
        <w:rPr>
          <w:rFonts w:ascii="Arial" w:hAnsi="Arial" w:cs="Arial"/>
          <w:sz w:val="24"/>
          <w:szCs w:val="24"/>
        </w:rPr>
      </w:pPr>
      <w:r w:rsidRPr="00D251D4">
        <w:rPr>
          <w:rFonts w:ascii="Arial" w:hAnsi="Arial" w:cs="Arial"/>
          <w:sz w:val="24"/>
          <w:szCs w:val="24"/>
        </w:rPr>
        <w:t>копия свидетельства о смерти, документа, подтверждающего факт государственной регистрации рождения мертвого ребенка (с предъявлением оригинала для сверки);</w:t>
      </w:r>
    </w:p>
    <w:p w:rsidR="00C350F9" w:rsidRPr="00D251D4" w:rsidRDefault="00C350F9" w:rsidP="00D251D4">
      <w:pPr>
        <w:pStyle w:val="a4"/>
        <w:jc w:val="both"/>
        <w:rPr>
          <w:rFonts w:ascii="Arial" w:hAnsi="Arial" w:cs="Arial"/>
          <w:sz w:val="24"/>
          <w:szCs w:val="24"/>
        </w:rPr>
      </w:pPr>
      <w:proofErr w:type="gramStart"/>
      <w:r w:rsidRPr="00D251D4">
        <w:rPr>
          <w:rFonts w:ascii="Arial" w:hAnsi="Arial" w:cs="Arial"/>
          <w:sz w:val="24"/>
          <w:szCs w:val="24"/>
        </w:rPr>
        <w:t>согласие органов внутренних дел на погребение умершего, личность которого не установлена (для выдачи разрешения на погребение умершего, личность которого не установлена органами внутренних дел в определенные законодательством Российской Федерации сроки);</w:t>
      </w:r>
      <w:proofErr w:type="gramEnd"/>
    </w:p>
    <w:p w:rsidR="00C350F9" w:rsidRPr="00D251D4" w:rsidRDefault="00C350F9" w:rsidP="00D251D4">
      <w:pPr>
        <w:pStyle w:val="a4"/>
        <w:jc w:val="both"/>
        <w:rPr>
          <w:rFonts w:ascii="Arial" w:hAnsi="Arial" w:cs="Arial"/>
          <w:sz w:val="24"/>
          <w:szCs w:val="24"/>
        </w:rPr>
      </w:pPr>
      <w:r w:rsidRPr="00D251D4">
        <w:rPr>
          <w:rFonts w:ascii="Arial" w:hAnsi="Arial" w:cs="Arial"/>
          <w:sz w:val="24"/>
          <w:szCs w:val="24"/>
        </w:rPr>
        <w:t>документ, подтверждающий отсутствие у умершего особо опасных инфекционных заболеваний и заболеваний неясной этиологии (для захоронения тела умершего, доставленного из других государств).</w:t>
      </w:r>
    </w:p>
    <w:p w:rsidR="00C350F9" w:rsidRPr="00D251D4" w:rsidRDefault="00C350F9" w:rsidP="00D251D4">
      <w:pPr>
        <w:pStyle w:val="a4"/>
        <w:jc w:val="both"/>
        <w:rPr>
          <w:rFonts w:ascii="Arial" w:hAnsi="Arial" w:cs="Arial"/>
          <w:sz w:val="24"/>
          <w:szCs w:val="24"/>
        </w:rPr>
      </w:pPr>
      <w:r w:rsidRPr="00D251D4">
        <w:rPr>
          <w:rFonts w:ascii="Arial" w:hAnsi="Arial" w:cs="Arial"/>
          <w:sz w:val="24"/>
          <w:szCs w:val="24"/>
        </w:rPr>
        <w:t>иные документы ______________________________ (указать какие).</w:t>
      </w:r>
    </w:p>
    <w:p w:rsidR="00C350F9" w:rsidRPr="00D251D4" w:rsidRDefault="00D251D4" w:rsidP="00D251D4">
      <w:pPr>
        <w:pStyle w:val="a4"/>
        <w:jc w:val="both"/>
        <w:rPr>
          <w:rFonts w:ascii="Arial" w:hAnsi="Arial" w:cs="Arial"/>
          <w:sz w:val="24"/>
          <w:szCs w:val="24"/>
        </w:rPr>
      </w:pPr>
      <w:r>
        <w:rPr>
          <w:rFonts w:ascii="Arial" w:hAnsi="Arial" w:cs="Arial"/>
          <w:sz w:val="24"/>
          <w:szCs w:val="24"/>
        </w:rPr>
        <w:t xml:space="preserve">За </w:t>
      </w:r>
      <w:r w:rsidR="00C350F9" w:rsidRPr="00D251D4">
        <w:rPr>
          <w:rFonts w:ascii="Arial" w:hAnsi="Arial" w:cs="Arial"/>
          <w:sz w:val="24"/>
          <w:szCs w:val="24"/>
        </w:rPr>
        <w:t>достоверность предоставленных сведений несу полную ответственность.</w:t>
      </w:r>
    </w:p>
    <w:p w:rsidR="00C350F9" w:rsidRPr="00D251D4" w:rsidRDefault="00C350F9" w:rsidP="00D251D4">
      <w:pPr>
        <w:pStyle w:val="a4"/>
        <w:jc w:val="both"/>
        <w:rPr>
          <w:rFonts w:ascii="Arial" w:hAnsi="Arial" w:cs="Arial"/>
          <w:sz w:val="24"/>
          <w:szCs w:val="24"/>
        </w:rPr>
      </w:pPr>
      <w:proofErr w:type="gramStart"/>
      <w:r w:rsidRPr="00D251D4">
        <w:rPr>
          <w:rFonts w:ascii="Arial" w:hAnsi="Arial" w:cs="Arial"/>
          <w:sz w:val="24"/>
          <w:szCs w:val="24"/>
        </w:rPr>
        <w:t>Ответственный</w:t>
      </w:r>
      <w:proofErr w:type="gramEnd"/>
      <w:r w:rsidRPr="00D251D4">
        <w:rPr>
          <w:rFonts w:ascii="Arial" w:hAnsi="Arial" w:cs="Arial"/>
          <w:sz w:val="24"/>
          <w:szCs w:val="24"/>
        </w:rPr>
        <w:t xml:space="preserve"> за захоронение:</w:t>
      </w:r>
    </w:p>
    <w:p w:rsidR="00C350F9" w:rsidRPr="00D251D4" w:rsidRDefault="00C350F9" w:rsidP="00D251D4">
      <w:pPr>
        <w:pStyle w:val="a4"/>
        <w:jc w:val="both"/>
        <w:rPr>
          <w:rFonts w:ascii="Arial" w:hAnsi="Arial" w:cs="Arial"/>
          <w:sz w:val="24"/>
          <w:szCs w:val="24"/>
        </w:rPr>
      </w:pPr>
      <w:proofErr w:type="gramStart"/>
      <w:r w:rsidRPr="00D251D4">
        <w:rPr>
          <w:rFonts w:ascii="Arial" w:hAnsi="Arial" w:cs="Arial"/>
          <w:sz w:val="24"/>
          <w:szCs w:val="24"/>
        </w:rPr>
        <w:t>Фамилия, имя, отчество (последнее – при наличии) – для физического лица, индивидуального предпринимателя ___________________________________</w:t>
      </w:r>
      <w:proofErr w:type="gramEnd"/>
    </w:p>
    <w:p w:rsidR="00C350F9" w:rsidRPr="00D251D4" w:rsidRDefault="00C350F9" w:rsidP="00D251D4">
      <w:pPr>
        <w:pStyle w:val="a4"/>
        <w:jc w:val="both"/>
        <w:rPr>
          <w:rFonts w:ascii="Arial" w:hAnsi="Arial" w:cs="Arial"/>
          <w:sz w:val="24"/>
          <w:szCs w:val="24"/>
        </w:rPr>
      </w:pPr>
      <w:r w:rsidRPr="00D251D4">
        <w:rPr>
          <w:rFonts w:ascii="Arial" w:hAnsi="Arial" w:cs="Arial"/>
          <w:sz w:val="24"/>
          <w:szCs w:val="24"/>
        </w:rPr>
        <w:t>Полное наименование юридического лица – для юридического лица __________________________________________________________________</w:t>
      </w:r>
    </w:p>
    <w:p w:rsidR="00C350F9" w:rsidRPr="00D251D4" w:rsidRDefault="00C350F9" w:rsidP="00D251D4">
      <w:pPr>
        <w:pStyle w:val="a4"/>
        <w:jc w:val="both"/>
        <w:rPr>
          <w:rFonts w:ascii="Arial" w:hAnsi="Arial" w:cs="Arial"/>
          <w:sz w:val="24"/>
          <w:szCs w:val="24"/>
        </w:rPr>
      </w:pPr>
      <w:r w:rsidRPr="00D251D4">
        <w:rPr>
          <w:rFonts w:ascii="Arial" w:hAnsi="Arial" w:cs="Arial"/>
          <w:sz w:val="24"/>
          <w:szCs w:val="24"/>
        </w:rPr>
        <w:t>Подпись _____________</w:t>
      </w:r>
    </w:p>
    <w:p w:rsidR="00C350F9" w:rsidRPr="00D251D4" w:rsidRDefault="00C350F9" w:rsidP="00D251D4">
      <w:pPr>
        <w:pStyle w:val="a4"/>
        <w:jc w:val="both"/>
        <w:rPr>
          <w:rFonts w:ascii="Arial" w:hAnsi="Arial" w:cs="Arial"/>
          <w:sz w:val="24"/>
          <w:szCs w:val="24"/>
        </w:rPr>
      </w:pPr>
      <w:r w:rsidRPr="00D251D4">
        <w:rPr>
          <w:rFonts w:ascii="Arial" w:hAnsi="Arial" w:cs="Arial"/>
          <w:sz w:val="24"/>
          <w:szCs w:val="24"/>
        </w:rPr>
        <w:t>Дата __________________</w:t>
      </w:r>
    </w:p>
    <w:p w:rsidR="00C350F9" w:rsidRPr="00D251D4" w:rsidRDefault="00C350F9" w:rsidP="00C350F9">
      <w:pPr>
        <w:pStyle w:val="a4"/>
        <w:jc w:val="both"/>
        <w:rPr>
          <w:rFonts w:ascii="Arial" w:hAnsi="Arial" w:cs="Arial"/>
          <w:sz w:val="24"/>
          <w:szCs w:val="24"/>
        </w:rPr>
      </w:pPr>
      <w:r w:rsidRPr="00D251D4">
        <w:rPr>
          <w:rFonts w:ascii="Arial" w:hAnsi="Arial" w:cs="Arial"/>
          <w:sz w:val="24"/>
          <w:szCs w:val="24"/>
        </w:rPr>
        <w:t>Порядковый номер в книге учета (регистрации) захоронений _________</w:t>
      </w:r>
    </w:p>
    <w:p w:rsidR="00C350F9" w:rsidRDefault="00C350F9" w:rsidP="00D251D4">
      <w:pPr>
        <w:pStyle w:val="a4"/>
        <w:jc w:val="right"/>
        <w:rPr>
          <w:rFonts w:ascii="Arial" w:hAnsi="Arial" w:cs="Arial"/>
          <w:sz w:val="24"/>
          <w:szCs w:val="24"/>
        </w:rPr>
      </w:pPr>
    </w:p>
    <w:p w:rsidR="00C350F9" w:rsidRPr="00D251D4" w:rsidRDefault="00C350F9" w:rsidP="00C350F9">
      <w:pPr>
        <w:pStyle w:val="a4"/>
        <w:jc w:val="right"/>
        <w:rPr>
          <w:rFonts w:ascii="Courier New" w:hAnsi="Courier New" w:cs="Courier New"/>
        </w:rPr>
      </w:pPr>
      <w:r w:rsidRPr="00D251D4">
        <w:rPr>
          <w:rFonts w:ascii="Courier New" w:hAnsi="Courier New" w:cs="Courier New"/>
        </w:rPr>
        <w:t>Приложение 2</w:t>
      </w:r>
    </w:p>
    <w:p w:rsidR="00C350F9" w:rsidRPr="00D251D4" w:rsidRDefault="00C350F9" w:rsidP="00C350F9">
      <w:pPr>
        <w:pStyle w:val="a4"/>
        <w:jc w:val="right"/>
        <w:rPr>
          <w:rFonts w:ascii="Courier New" w:hAnsi="Courier New" w:cs="Courier New"/>
        </w:rPr>
      </w:pPr>
      <w:r w:rsidRPr="00D251D4">
        <w:rPr>
          <w:rFonts w:ascii="Courier New" w:hAnsi="Courier New" w:cs="Courier New"/>
        </w:rPr>
        <w:t>к административному регламенту</w:t>
      </w:r>
    </w:p>
    <w:p w:rsidR="00C350F9" w:rsidRPr="00D251D4" w:rsidRDefault="00C350F9" w:rsidP="00C350F9">
      <w:pPr>
        <w:pStyle w:val="a4"/>
        <w:jc w:val="right"/>
        <w:rPr>
          <w:rFonts w:ascii="Courier New" w:hAnsi="Courier New" w:cs="Courier New"/>
        </w:rPr>
      </w:pPr>
      <w:r w:rsidRPr="00D251D4">
        <w:rPr>
          <w:rFonts w:ascii="Courier New" w:hAnsi="Courier New" w:cs="Courier New"/>
        </w:rPr>
        <w:t>по предоставлению муниципальной услуги</w:t>
      </w:r>
    </w:p>
    <w:p w:rsidR="00C350F9" w:rsidRDefault="00C350F9" w:rsidP="00C350F9">
      <w:pPr>
        <w:pStyle w:val="a4"/>
        <w:jc w:val="right"/>
        <w:rPr>
          <w:rFonts w:ascii="Courier New" w:hAnsi="Courier New" w:cs="Courier New"/>
        </w:rPr>
      </w:pPr>
      <w:r w:rsidRPr="00D251D4">
        <w:rPr>
          <w:rFonts w:ascii="Courier New" w:hAnsi="Courier New" w:cs="Courier New"/>
        </w:rPr>
        <w:lastRenderedPageBreak/>
        <w:t>«Предоставление участка земли для погребения умершего» на территории Макаровского муниципального образования</w:t>
      </w:r>
    </w:p>
    <w:p w:rsidR="006E7A70" w:rsidRPr="006E7A70" w:rsidRDefault="006E7A70" w:rsidP="006E7A70">
      <w:pPr>
        <w:pStyle w:val="a4"/>
        <w:jc w:val="center"/>
        <w:rPr>
          <w:rFonts w:ascii="Arial" w:hAnsi="Arial" w:cs="Arial"/>
          <w:sz w:val="24"/>
          <w:szCs w:val="24"/>
        </w:rPr>
      </w:pPr>
    </w:p>
    <w:p w:rsidR="00C350F9" w:rsidRPr="006E7A70" w:rsidRDefault="006E7A70" w:rsidP="006E7A70">
      <w:pPr>
        <w:pStyle w:val="a4"/>
        <w:jc w:val="center"/>
        <w:rPr>
          <w:rFonts w:ascii="Arial" w:hAnsi="Arial" w:cs="Arial"/>
          <w:sz w:val="24"/>
          <w:szCs w:val="24"/>
        </w:rPr>
      </w:pPr>
      <w:r>
        <w:rPr>
          <w:rFonts w:ascii="Times New Roman" w:hAnsi="Times New Roman"/>
          <w:b/>
          <w:kern w:val="2"/>
          <w:sz w:val="30"/>
          <w:szCs w:val="30"/>
        </w:rPr>
        <w:t>Блок схема административных процедур предоставления муниципальной услуги</w:t>
      </w:r>
    </w:p>
    <w:p w:rsidR="00C350F9" w:rsidRPr="006E7A70" w:rsidRDefault="002935F4" w:rsidP="006E7A70">
      <w:pPr>
        <w:pStyle w:val="a4"/>
        <w:jc w:val="center"/>
        <w:rPr>
          <w:rFonts w:ascii="Arial" w:hAnsi="Arial" w:cs="Arial"/>
          <w:sz w:val="24"/>
          <w:szCs w:val="24"/>
        </w:rPr>
      </w:pPr>
      <w:r>
        <w:rPr>
          <w:rFonts w:ascii="Arial" w:hAnsi="Arial" w:cs="Arial"/>
          <w:noProof/>
          <w:sz w:val="24"/>
          <w:szCs w:val="24"/>
        </w:rPr>
        <w:pict>
          <v:rect id="_x0000_s1026" style="position:absolute;left:0;text-align:left;margin-left:115.35pt;margin-top:14.35pt;width:234pt;height:89.4pt;z-index:251660288">
            <v:textbox style="mso-next-textbox:#_x0000_s1026">
              <w:txbxContent>
                <w:p w:rsidR="00C350F9" w:rsidRPr="006E7A70" w:rsidRDefault="00C350F9" w:rsidP="00C350F9">
                  <w:pPr>
                    <w:jc w:val="both"/>
                    <w:rPr>
                      <w:rFonts w:ascii="Arial" w:hAnsi="Arial" w:cs="Arial"/>
                    </w:rPr>
                  </w:pPr>
                  <w:r w:rsidRPr="006E7A70">
                    <w:rPr>
                      <w:rFonts w:ascii="Arial" w:hAnsi="Arial" w:cs="Arial"/>
                    </w:rPr>
                    <w:t>Прием заявления и документов, необходимых для предоставления муниципальной услуги, подлежащих представлению заявителем самостоятельно (не превышает 10 минут)</w:t>
                  </w:r>
                </w:p>
              </w:txbxContent>
            </v:textbox>
          </v:rect>
        </w:pict>
      </w:r>
      <w:r>
        <w:rPr>
          <w:rFonts w:ascii="Arial" w:hAnsi="Arial" w:cs="Arial"/>
          <w:noProof/>
          <w:sz w:val="24"/>
          <w:szCs w:val="24"/>
        </w:rPr>
        <w:pict>
          <v:shapetype id="_x0000_t32" coordsize="21600,21600" o:spt="32" o:oned="t" path="m,l21600,21600e" filled="f">
            <v:path arrowok="t" fillok="f" o:connecttype="none"/>
            <o:lock v:ext="edit" shapetype="t"/>
          </v:shapetype>
          <v:shape id="_x0000_s1029" type="#_x0000_t32" style="position:absolute;left:0;text-align:left;margin-left:229.35pt;margin-top:241.75pt;width:0;height:24.6pt;z-index:251663360" o:connectortype="straight">
            <v:stroke endarrow="block"/>
          </v:shape>
        </w:pict>
      </w:r>
    </w:p>
    <w:p w:rsidR="00C350F9" w:rsidRPr="006E7A70" w:rsidRDefault="00C350F9" w:rsidP="006E7A70">
      <w:pPr>
        <w:pStyle w:val="a4"/>
        <w:jc w:val="center"/>
        <w:rPr>
          <w:rFonts w:ascii="Arial" w:hAnsi="Arial" w:cs="Arial"/>
          <w:kern w:val="2"/>
          <w:sz w:val="24"/>
          <w:szCs w:val="24"/>
        </w:rPr>
      </w:pPr>
    </w:p>
    <w:p w:rsidR="00C350F9" w:rsidRPr="006E7A70" w:rsidRDefault="00C350F9" w:rsidP="006E7A70">
      <w:pPr>
        <w:pStyle w:val="a4"/>
        <w:jc w:val="center"/>
        <w:rPr>
          <w:rFonts w:ascii="Arial" w:hAnsi="Arial" w:cs="Arial"/>
          <w:kern w:val="2"/>
          <w:sz w:val="24"/>
          <w:szCs w:val="24"/>
        </w:rPr>
      </w:pPr>
    </w:p>
    <w:p w:rsidR="00C350F9" w:rsidRPr="006E7A70" w:rsidRDefault="00C350F9" w:rsidP="006E7A70">
      <w:pPr>
        <w:pStyle w:val="a4"/>
        <w:jc w:val="center"/>
        <w:rPr>
          <w:rFonts w:ascii="Arial" w:hAnsi="Arial" w:cs="Arial"/>
          <w:kern w:val="2"/>
          <w:sz w:val="24"/>
          <w:szCs w:val="24"/>
        </w:rPr>
      </w:pPr>
    </w:p>
    <w:p w:rsidR="00C350F9" w:rsidRPr="006E7A70" w:rsidRDefault="00C350F9" w:rsidP="006E7A70">
      <w:pPr>
        <w:pStyle w:val="a4"/>
        <w:jc w:val="center"/>
        <w:rPr>
          <w:rFonts w:ascii="Arial" w:hAnsi="Arial" w:cs="Arial"/>
          <w:kern w:val="2"/>
          <w:sz w:val="24"/>
          <w:szCs w:val="24"/>
        </w:rPr>
      </w:pPr>
    </w:p>
    <w:p w:rsidR="00C350F9" w:rsidRPr="006E7A70" w:rsidRDefault="00C350F9" w:rsidP="006E7A70">
      <w:pPr>
        <w:pStyle w:val="a4"/>
        <w:jc w:val="center"/>
        <w:rPr>
          <w:rFonts w:ascii="Arial" w:hAnsi="Arial" w:cs="Arial"/>
          <w:kern w:val="2"/>
          <w:sz w:val="24"/>
          <w:szCs w:val="24"/>
        </w:rPr>
      </w:pPr>
    </w:p>
    <w:p w:rsidR="00C350F9" w:rsidRPr="006E7A70" w:rsidRDefault="00C350F9" w:rsidP="006E7A70">
      <w:pPr>
        <w:pStyle w:val="a4"/>
        <w:jc w:val="center"/>
        <w:rPr>
          <w:rFonts w:ascii="Arial" w:hAnsi="Arial" w:cs="Arial"/>
          <w:kern w:val="2"/>
          <w:sz w:val="24"/>
          <w:szCs w:val="24"/>
        </w:rPr>
      </w:pPr>
    </w:p>
    <w:p w:rsidR="00C350F9" w:rsidRPr="006E7A70" w:rsidRDefault="002935F4" w:rsidP="006E7A70">
      <w:pPr>
        <w:pStyle w:val="a4"/>
        <w:jc w:val="center"/>
        <w:rPr>
          <w:rFonts w:ascii="Arial" w:hAnsi="Arial" w:cs="Arial"/>
          <w:kern w:val="2"/>
          <w:sz w:val="24"/>
          <w:szCs w:val="24"/>
        </w:rPr>
      </w:pPr>
      <w:r w:rsidRPr="002935F4">
        <w:rPr>
          <w:rFonts w:ascii="Arial" w:hAnsi="Arial" w:cs="Arial"/>
          <w:noProof/>
          <w:sz w:val="24"/>
          <w:szCs w:val="24"/>
        </w:rPr>
        <w:pict>
          <v:rect id="_x0000_s1028" style="position:absolute;left:0;text-align:left;margin-left:115.35pt;margin-top:7.15pt;width:234pt;height:102.6pt;z-index:251662336">
            <v:textbox style="mso-next-textbox:#_x0000_s1028">
              <w:txbxContent>
                <w:p w:rsidR="00C350F9" w:rsidRPr="006E7A70" w:rsidRDefault="00C350F9" w:rsidP="00C350F9">
                  <w:pPr>
                    <w:jc w:val="both"/>
                    <w:rPr>
                      <w:rFonts w:ascii="Arial" w:hAnsi="Arial" w:cs="Arial"/>
                    </w:rPr>
                  </w:pPr>
                  <w:r w:rsidRPr="006E7A70">
                    <w:rPr>
                      <w:rFonts w:ascii="Arial" w:hAnsi="Arial" w:cs="Arial"/>
                    </w:rPr>
                    <w:t>Формирование и направление межведомственных запросов в органы, участвующие в предоставлении муниципальной услуги (1 рабочий день со дня регистрации заявления)</w:t>
                  </w:r>
                </w:p>
              </w:txbxContent>
            </v:textbox>
          </v:rect>
        </w:pict>
      </w:r>
    </w:p>
    <w:p w:rsidR="00C350F9" w:rsidRPr="006E7A70" w:rsidRDefault="00C350F9" w:rsidP="006E7A70">
      <w:pPr>
        <w:pStyle w:val="a4"/>
        <w:jc w:val="center"/>
        <w:rPr>
          <w:rFonts w:ascii="Arial" w:hAnsi="Arial" w:cs="Arial"/>
          <w:kern w:val="2"/>
          <w:sz w:val="24"/>
          <w:szCs w:val="24"/>
        </w:rPr>
      </w:pPr>
    </w:p>
    <w:p w:rsidR="00C350F9" w:rsidRPr="006E7A70" w:rsidRDefault="00C350F9" w:rsidP="006E7A70">
      <w:pPr>
        <w:pStyle w:val="a4"/>
        <w:jc w:val="center"/>
        <w:rPr>
          <w:rFonts w:ascii="Arial" w:hAnsi="Arial" w:cs="Arial"/>
          <w:kern w:val="2"/>
          <w:sz w:val="24"/>
          <w:szCs w:val="24"/>
        </w:rPr>
      </w:pPr>
    </w:p>
    <w:p w:rsidR="00C350F9" w:rsidRPr="006E7A70" w:rsidRDefault="00C350F9" w:rsidP="006E7A70">
      <w:pPr>
        <w:pStyle w:val="a4"/>
        <w:jc w:val="center"/>
        <w:rPr>
          <w:rFonts w:ascii="Arial" w:hAnsi="Arial" w:cs="Arial"/>
          <w:sz w:val="24"/>
          <w:szCs w:val="24"/>
        </w:rPr>
      </w:pPr>
    </w:p>
    <w:p w:rsidR="00C350F9" w:rsidRPr="006E7A70" w:rsidRDefault="00C350F9" w:rsidP="006E7A70">
      <w:pPr>
        <w:jc w:val="center"/>
        <w:rPr>
          <w:rFonts w:ascii="Arial" w:hAnsi="Arial" w:cs="Arial"/>
        </w:rPr>
      </w:pPr>
    </w:p>
    <w:p w:rsidR="00C350F9" w:rsidRPr="006E7A70" w:rsidRDefault="002935F4" w:rsidP="006E7A70">
      <w:pPr>
        <w:jc w:val="center"/>
        <w:rPr>
          <w:rFonts w:ascii="Arial" w:hAnsi="Arial" w:cs="Arial"/>
        </w:rPr>
      </w:pPr>
      <w:r>
        <w:rPr>
          <w:rFonts w:ascii="Arial" w:hAnsi="Arial" w:cs="Arial"/>
          <w:noProof/>
        </w:rPr>
        <w:pict>
          <v:rect id="_x0000_s1030" style="position:absolute;left:0;text-align:left;margin-left:115.35pt;margin-top:40.75pt;width:234pt;height:106.8pt;z-index:251664384">
            <v:textbox style="mso-next-textbox:#_x0000_s1030">
              <w:txbxContent>
                <w:p w:rsidR="00C350F9" w:rsidRPr="006E7A70" w:rsidRDefault="00C350F9" w:rsidP="00C350F9">
                  <w:pPr>
                    <w:jc w:val="both"/>
                    <w:rPr>
                      <w:rFonts w:ascii="Arial" w:hAnsi="Arial" w:cs="Arial"/>
                    </w:rPr>
                  </w:pPr>
                  <w:r w:rsidRPr="006E7A70">
                    <w:rPr>
                      <w:rFonts w:ascii="Arial" w:hAnsi="Arial" w:cs="Arial"/>
                    </w:rPr>
                    <w:t>Принятие и выдача (направление) заявителю решения о предоставлении муниципальной услуги (об отказе в предоставлении муниципальной услуги) (1 рабочий день, следующий за днем регистрации заявления)</w:t>
                  </w:r>
                </w:p>
              </w:txbxContent>
            </v:textbox>
          </v:rect>
        </w:pict>
      </w:r>
    </w:p>
    <w:sectPr w:rsidR="00C350F9" w:rsidRPr="006E7A70" w:rsidSect="00F4237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3A1E" w:rsidRDefault="003C3A1E" w:rsidP="00C350F9">
      <w:r>
        <w:separator/>
      </w:r>
    </w:p>
  </w:endnote>
  <w:endnote w:type="continuationSeparator" w:id="0">
    <w:p w:rsidR="003C3A1E" w:rsidRDefault="003C3A1E" w:rsidP="00C350F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3A1E" w:rsidRDefault="003C3A1E" w:rsidP="00C350F9">
      <w:r>
        <w:separator/>
      </w:r>
    </w:p>
  </w:footnote>
  <w:footnote w:type="continuationSeparator" w:id="0">
    <w:p w:rsidR="003C3A1E" w:rsidRDefault="003C3A1E" w:rsidP="00C350F9">
      <w:r>
        <w:continuationSeparator/>
      </w:r>
    </w:p>
  </w:footnote>
  <w:footnote w:id="1">
    <w:p w:rsidR="00C350F9" w:rsidRDefault="00C350F9" w:rsidP="00C350F9">
      <w:pPr>
        <w:pStyle w:val="a5"/>
        <w:jc w:val="both"/>
      </w:pPr>
      <w:r>
        <w:rPr>
          <w:rStyle w:val="a7"/>
        </w:rPr>
        <w:footnoteRef/>
      </w:r>
      <w:r>
        <w:t xml:space="preserve"> Указывается в Регламенте в случае, если на территории соответствующего муниципального образования МФЦ осуществляет свою деятельность и данная услуга предоставляется на базе МФЦ. Если МФЦ на территории муниципального образования отсутствует, в Регламенте указывается, что муниципальная услуга на базе МФЦ не предоставляется. Аналогичным образом необходимо указывать положения, касающиеся предоставления (не предоставления) муниципальной услуги через региональную государственную информационную систему «Региональный портал государственных и муниципальных услуг Иркутской области в информационно-телекоммуникационной сети «Интернет» (Портал). </w:t>
      </w:r>
    </w:p>
  </w:footnote>
  <w:footnote w:id="2">
    <w:p w:rsidR="00C350F9" w:rsidRPr="005C5A5C" w:rsidRDefault="00C350F9" w:rsidP="00C350F9">
      <w:pPr>
        <w:pStyle w:val="a5"/>
      </w:pPr>
      <w:r w:rsidRPr="005C5A5C">
        <w:rPr>
          <w:rStyle w:val="a7"/>
        </w:rPr>
        <w:footnoteRef/>
      </w:r>
      <w:r w:rsidRPr="005C5A5C">
        <w:t xml:space="preserve"> Указывается в случае, если в муниципальном образовании в установленном законодательством порядке создана специализированная служба по вопросам похоронного дела.</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116D6"/>
    <w:rsid w:val="002935F4"/>
    <w:rsid w:val="003C3A1E"/>
    <w:rsid w:val="004C57F8"/>
    <w:rsid w:val="005F7EC1"/>
    <w:rsid w:val="006E7A70"/>
    <w:rsid w:val="006F0FFE"/>
    <w:rsid w:val="008D270F"/>
    <w:rsid w:val="009F355F"/>
    <w:rsid w:val="00A116D6"/>
    <w:rsid w:val="00A80EEC"/>
    <w:rsid w:val="00B308D0"/>
    <w:rsid w:val="00BD21C2"/>
    <w:rsid w:val="00C350F9"/>
    <w:rsid w:val="00D251D4"/>
    <w:rsid w:val="00E70305"/>
    <w:rsid w:val="00F42375"/>
    <w:rsid w:val="00FE67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2"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16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A116D6"/>
    <w:rPr>
      <w:rFonts w:ascii="Calibri" w:hAnsi="Calibri"/>
      <w:lang w:eastAsia="ru-RU"/>
    </w:rPr>
  </w:style>
  <w:style w:type="paragraph" w:styleId="a4">
    <w:name w:val="No Spacing"/>
    <w:link w:val="a3"/>
    <w:uiPriority w:val="1"/>
    <w:qFormat/>
    <w:rsid w:val="00A116D6"/>
    <w:pPr>
      <w:spacing w:after="0" w:line="240" w:lineRule="auto"/>
    </w:pPr>
    <w:rPr>
      <w:rFonts w:ascii="Calibri" w:hAnsi="Calibri"/>
      <w:lang w:eastAsia="ru-RU"/>
    </w:rPr>
  </w:style>
  <w:style w:type="paragraph" w:styleId="a5">
    <w:name w:val="footnote text"/>
    <w:basedOn w:val="a"/>
    <w:link w:val="a6"/>
    <w:uiPriority w:val="99"/>
    <w:unhideWhenUsed/>
    <w:rsid w:val="00C350F9"/>
    <w:rPr>
      <w:rFonts w:ascii="Calibri" w:eastAsia="Calibri" w:hAnsi="Calibri"/>
      <w:sz w:val="20"/>
      <w:szCs w:val="20"/>
      <w:lang w:eastAsia="en-US"/>
    </w:rPr>
  </w:style>
  <w:style w:type="character" w:customStyle="1" w:styleId="a6">
    <w:name w:val="Текст сноски Знак"/>
    <w:basedOn w:val="a0"/>
    <w:link w:val="a5"/>
    <w:uiPriority w:val="99"/>
    <w:rsid w:val="00C350F9"/>
    <w:rPr>
      <w:rFonts w:ascii="Calibri" w:eastAsia="Calibri" w:hAnsi="Calibri" w:cs="Times New Roman"/>
      <w:sz w:val="20"/>
      <w:szCs w:val="20"/>
    </w:rPr>
  </w:style>
  <w:style w:type="character" w:styleId="a7">
    <w:name w:val="footnote reference"/>
    <w:basedOn w:val="a0"/>
    <w:uiPriority w:val="99"/>
    <w:unhideWhenUsed/>
    <w:rsid w:val="00C350F9"/>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18</Pages>
  <Words>7389</Words>
  <Characters>42120</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2018-09-27T03:41:00Z</dcterms:created>
  <dcterms:modified xsi:type="dcterms:W3CDTF">2018-09-27T06:39:00Z</dcterms:modified>
</cp:coreProperties>
</file>