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6DCD" w:rsidRDefault="009C6DCD" w:rsidP="00CB7C5A">
      <w:pPr>
        <w:pStyle w:val="20"/>
        <w:shd w:val="clear" w:color="auto" w:fill="auto"/>
        <w:ind w:right="660"/>
        <w:jc w:val="left"/>
      </w:pPr>
    </w:p>
    <w:p w:rsidR="004758C5" w:rsidRDefault="00C34335" w:rsidP="00277B76">
      <w:pPr>
        <w:pStyle w:val="20"/>
        <w:shd w:val="clear" w:color="auto" w:fill="auto"/>
        <w:spacing w:line="360" w:lineRule="auto"/>
      </w:pPr>
      <w:r>
        <w:t>РОССИЙСКАЯ ФЕДЕРАЦИЯ</w:t>
      </w:r>
      <w:r>
        <w:br/>
        <w:t>ИРКУТСКАЯ ОБЛАСТЬ</w:t>
      </w:r>
      <w:r>
        <w:br/>
        <w:t>КИРЕНСКИЙ РАЙОН</w:t>
      </w:r>
    </w:p>
    <w:p w:rsidR="004758C5" w:rsidRDefault="00C34335" w:rsidP="00277B76">
      <w:pPr>
        <w:pStyle w:val="20"/>
        <w:shd w:val="clear" w:color="auto" w:fill="auto"/>
        <w:spacing w:line="360" w:lineRule="auto"/>
      </w:pPr>
      <w:r>
        <w:t>КРИВОЛУКСКОЕ МУНИЦИПАЛЬНОЕ ОБРАЗОВАНИЕ</w:t>
      </w:r>
      <w:r>
        <w:br/>
        <w:t>ДУМА КРИВОЛУКСКОГО СЕЛЬСКОГО ПОСЕЛЕНИЯ</w:t>
      </w:r>
    </w:p>
    <w:p w:rsidR="009C6DCD" w:rsidRPr="005057FD" w:rsidRDefault="009C6DCD" w:rsidP="00315E33">
      <w:pPr>
        <w:pStyle w:val="30"/>
        <w:shd w:val="clear" w:color="auto" w:fill="auto"/>
        <w:spacing w:before="0" w:line="240" w:lineRule="exact"/>
        <w:ind w:right="120"/>
        <w:rPr>
          <w:b w:val="0"/>
        </w:rPr>
      </w:pPr>
    </w:p>
    <w:p w:rsidR="004758C5" w:rsidRPr="005057FD" w:rsidRDefault="00B60644" w:rsidP="00315E33">
      <w:pPr>
        <w:pStyle w:val="30"/>
        <w:shd w:val="clear" w:color="auto" w:fill="auto"/>
        <w:spacing w:before="0" w:line="240" w:lineRule="exact"/>
        <w:ind w:right="120"/>
        <w:rPr>
          <w:b w:val="0"/>
        </w:rPr>
      </w:pPr>
      <w:r w:rsidRPr="005057FD">
        <w:rPr>
          <w:b w:val="0"/>
        </w:rPr>
        <w:t xml:space="preserve">РЕШЕНИЕ № </w:t>
      </w:r>
      <w:r w:rsidR="008A39A4">
        <w:rPr>
          <w:b w:val="0"/>
        </w:rPr>
        <w:t>167/5</w:t>
      </w:r>
    </w:p>
    <w:p w:rsidR="00315E33" w:rsidRPr="005057FD" w:rsidRDefault="00315E33" w:rsidP="00315E33">
      <w:pPr>
        <w:pStyle w:val="30"/>
        <w:shd w:val="clear" w:color="auto" w:fill="auto"/>
        <w:tabs>
          <w:tab w:val="left" w:pos="7282"/>
        </w:tabs>
        <w:spacing w:before="0" w:after="206" w:line="240" w:lineRule="exact"/>
        <w:jc w:val="both"/>
        <w:rPr>
          <w:b w:val="0"/>
        </w:rPr>
      </w:pPr>
      <w:r w:rsidRPr="005057FD">
        <w:rPr>
          <w:b w:val="0"/>
        </w:rPr>
        <w:t xml:space="preserve">           </w:t>
      </w:r>
    </w:p>
    <w:p w:rsidR="004758C5" w:rsidRPr="005057FD" w:rsidRDefault="00315E33" w:rsidP="00315E33">
      <w:pPr>
        <w:pStyle w:val="30"/>
        <w:shd w:val="clear" w:color="auto" w:fill="auto"/>
        <w:tabs>
          <w:tab w:val="left" w:pos="7282"/>
        </w:tabs>
        <w:spacing w:before="0" w:after="206" w:line="240" w:lineRule="exact"/>
        <w:jc w:val="both"/>
        <w:rPr>
          <w:b w:val="0"/>
        </w:rPr>
      </w:pPr>
      <w:r w:rsidRPr="005057FD">
        <w:rPr>
          <w:b w:val="0"/>
        </w:rPr>
        <w:t xml:space="preserve"> </w:t>
      </w:r>
      <w:r w:rsidR="00F311EF">
        <w:rPr>
          <w:b w:val="0"/>
        </w:rPr>
        <w:t xml:space="preserve">от </w:t>
      </w:r>
      <w:r w:rsidR="008A39A4">
        <w:rPr>
          <w:b w:val="0"/>
        </w:rPr>
        <w:t>28.11.</w:t>
      </w:r>
      <w:r w:rsidR="000B0605">
        <w:rPr>
          <w:b w:val="0"/>
        </w:rPr>
        <w:t>2024г.</w:t>
      </w:r>
      <w:r w:rsidR="00B60644" w:rsidRPr="005057FD">
        <w:rPr>
          <w:b w:val="0"/>
        </w:rPr>
        <w:t>.</w:t>
      </w:r>
      <w:r w:rsidR="00C34335" w:rsidRPr="005057FD">
        <w:rPr>
          <w:b w:val="0"/>
        </w:rPr>
        <w:tab/>
      </w:r>
      <w:proofErr w:type="gramStart"/>
      <w:r w:rsidR="00C34335" w:rsidRPr="005057FD">
        <w:rPr>
          <w:b w:val="0"/>
        </w:rPr>
        <w:t>с</w:t>
      </w:r>
      <w:proofErr w:type="gramEnd"/>
      <w:r w:rsidR="00C34335" w:rsidRPr="005057FD">
        <w:rPr>
          <w:b w:val="0"/>
        </w:rPr>
        <w:t>.</w:t>
      </w:r>
      <w:r w:rsidR="009C6DCD" w:rsidRPr="005057FD">
        <w:rPr>
          <w:b w:val="0"/>
        </w:rPr>
        <w:t xml:space="preserve"> </w:t>
      </w:r>
      <w:proofErr w:type="gramStart"/>
      <w:r w:rsidR="00C34335" w:rsidRPr="005057FD">
        <w:rPr>
          <w:b w:val="0"/>
        </w:rPr>
        <w:t>Кривая</w:t>
      </w:r>
      <w:proofErr w:type="gramEnd"/>
      <w:r w:rsidR="00C34335" w:rsidRPr="005057FD">
        <w:rPr>
          <w:b w:val="0"/>
        </w:rPr>
        <w:t xml:space="preserve"> Лука</w:t>
      </w:r>
    </w:p>
    <w:p w:rsidR="004758C5" w:rsidRPr="005057FD" w:rsidRDefault="00C34335" w:rsidP="001A607B">
      <w:pPr>
        <w:pStyle w:val="30"/>
        <w:shd w:val="clear" w:color="auto" w:fill="auto"/>
        <w:spacing w:before="0" w:after="240" w:line="274" w:lineRule="exact"/>
        <w:ind w:right="5580"/>
        <w:jc w:val="left"/>
        <w:rPr>
          <w:b w:val="0"/>
        </w:rPr>
      </w:pPr>
      <w:r w:rsidRPr="005057FD">
        <w:rPr>
          <w:b w:val="0"/>
        </w:rPr>
        <w:t>«Об установлении налога на имущество физических лиц на территории Криволукс</w:t>
      </w:r>
      <w:r w:rsidR="00B60644" w:rsidRPr="005057FD">
        <w:rPr>
          <w:b w:val="0"/>
        </w:rPr>
        <w:t>кого сельского поселения на 202</w:t>
      </w:r>
      <w:r w:rsidR="00884B86">
        <w:rPr>
          <w:b w:val="0"/>
        </w:rPr>
        <w:t>5</w:t>
      </w:r>
      <w:r w:rsidRPr="005057FD">
        <w:rPr>
          <w:b w:val="0"/>
        </w:rPr>
        <w:t xml:space="preserve"> год</w:t>
      </w:r>
      <w:r w:rsidR="00B66739" w:rsidRPr="005057FD">
        <w:rPr>
          <w:b w:val="0"/>
        </w:rPr>
        <w:t>»</w:t>
      </w:r>
    </w:p>
    <w:p w:rsidR="00B66739" w:rsidRPr="00B66739" w:rsidRDefault="00B66739" w:rsidP="00B66739">
      <w:pPr>
        <w:ind w:firstLine="360"/>
        <w:jc w:val="both"/>
        <w:rPr>
          <w:rFonts w:ascii="Times New Roman" w:hAnsi="Times New Roman" w:cs="Times New Roman"/>
        </w:rPr>
      </w:pPr>
      <w:r w:rsidRPr="00B66739">
        <w:rPr>
          <w:rFonts w:ascii="Times New Roman" w:hAnsi="Times New Roman" w:cs="Times New Roman"/>
        </w:rPr>
        <w:t>Руководствуясь статьей 14 Федерального закона от 6 октября 2003 года № 131 -ФЗ «Об общих принципах организации местного самоуправления в Российской Федерации», главой 32 Налогового кодекса Российской Федераци</w:t>
      </w:r>
      <w:r w:rsidR="002D072E">
        <w:rPr>
          <w:rFonts w:ascii="Times New Roman" w:hAnsi="Times New Roman" w:cs="Times New Roman"/>
        </w:rPr>
        <w:t>и, статьями 6,24,61</w:t>
      </w:r>
      <w:r>
        <w:rPr>
          <w:rFonts w:ascii="Times New Roman" w:hAnsi="Times New Roman" w:cs="Times New Roman"/>
        </w:rPr>
        <w:t xml:space="preserve"> Устава Криволукского муниципального образования</w:t>
      </w:r>
      <w:r w:rsidR="002D072E">
        <w:rPr>
          <w:rFonts w:ascii="Times New Roman" w:hAnsi="Times New Roman" w:cs="Times New Roman"/>
        </w:rPr>
        <w:t>, Дума Криволукского сельского поселения</w:t>
      </w:r>
    </w:p>
    <w:p w:rsidR="00B66739" w:rsidRDefault="00B66739" w:rsidP="00B66739">
      <w:pPr>
        <w:pStyle w:val="30"/>
        <w:shd w:val="clear" w:color="auto" w:fill="auto"/>
        <w:spacing w:before="0" w:after="240" w:line="274" w:lineRule="exact"/>
        <w:ind w:right="5580"/>
        <w:jc w:val="both"/>
      </w:pPr>
    </w:p>
    <w:p w:rsidR="00B60644" w:rsidRPr="005057FD" w:rsidRDefault="00B60644" w:rsidP="00B60644">
      <w:pPr>
        <w:pStyle w:val="ae"/>
        <w:shd w:val="clear" w:color="auto" w:fill="FFFFFF"/>
        <w:spacing w:line="276" w:lineRule="auto"/>
        <w:ind w:left="0"/>
        <w:rPr>
          <w:sz w:val="28"/>
          <w:szCs w:val="28"/>
        </w:rPr>
      </w:pPr>
    </w:p>
    <w:p w:rsidR="004758C5" w:rsidRPr="005057FD" w:rsidRDefault="00C34335" w:rsidP="009C6DCD">
      <w:pPr>
        <w:pStyle w:val="30"/>
        <w:shd w:val="clear" w:color="auto" w:fill="auto"/>
        <w:spacing w:before="0" w:after="211" w:line="240" w:lineRule="exact"/>
        <w:ind w:right="120"/>
        <w:rPr>
          <w:b w:val="0"/>
        </w:rPr>
      </w:pPr>
      <w:r w:rsidRPr="005057FD">
        <w:rPr>
          <w:b w:val="0"/>
        </w:rPr>
        <w:t>РЕШИЛА:</w:t>
      </w:r>
    </w:p>
    <w:p w:rsidR="00B66739" w:rsidRPr="00B42428" w:rsidRDefault="00B66739" w:rsidP="00B42428">
      <w:pPr>
        <w:tabs>
          <w:tab w:val="left" w:pos="1010"/>
        </w:tabs>
        <w:ind w:firstLine="360"/>
        <w:jc w:val="both"/>
        <w:rPr>
          <w:rFonts w:ascii="Times New Roman" w:hAnsi="Times New Roman" w:cs="Times New Roman"/>
        </w:rPr>
      </w:pPr>
      <w:r w:rsidRPr="00B42428">
        <w:rPr>
          <w:rFonts w:ascii="Times New Roman" w:hAnsi="Times New Roman" w:cs="Times New Roman"/>
        </w:rPr>
        <w:t>1.</w:t>
      </w:r>
      <w:r w:rsidRPr="00B42428">
        <w:rPr>
          <w:rFonts w:ascii="Times New Roman" w:hAnsi="Times New Roman" w:cs="Times New Roman"/>
        </w:rPr>
        <w:tab/>
        <w:t>Установить и ввести в де</w:t>
      </w:r>
      <w:r w:rsidR="002D072E" w:rsidRPr="00B42428">
        <w:rPr>
          <w:rFonts w:ascii="Times New Roman" w:hAnsi="Times New Roman" w:cs="Times New Roman"/>
        </w:rPr>
        <w:t>йствие на территории Криволукского</w:t>
      </w:r>
      <w:r w:rsidRPr="00B42428">
        <w:rPr>
          <w:rFonts w:ascii="Times New Roman" w:hAnsi="Times New Roman" w:cs="Times New Roman"/>
        </w:rPr>
        <w:t xml:space="preserve"> муниципального образования налог на имущество физических лиц.</w:t>
      </w:r>
    </w:p>
    <w:p w:rsidR="00B66739" w:rsidRPr="00B42428" w:rsidRDefault="005057FD" w:rsidP="00B42428">
      <w:pPr>
        <w:tabs>
          <w:tab w:val="left" w:pos="1010"/>
        </w:tabs>
        <w:ind w:firstLine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 </w:t>
      </w:r>
      <w:r w:rsidR="00B66739" w:rsidRPr="00B42428">
        <w:rPr>
          <w:rFonts w:ascii="Times New Roman" w:hAnsi="Times New Roman" w:cs="Times New Roman"/>
        </w:rPr>
        <w:t>Установить налоговые ставки налога на имущество физических лиц в следующих размерах:</w:t>
      </w:r>
    </w:p>
    <w:p w:rsidR="00B66739" w:rsidRPr="00B42428" w:rsidRDefault="005057FD" w:rsidP="00B42428">
      <w:pPr>
        <w:tabs>
          <w:tab w:val="left" w:pos="1032"/>
        </w:tabs>
        <w:ind w:firstLine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1) </w:t>
      </w:r>
      <w:r w:rsidR="002D072E" w:rsidRPr="00B42428">
        <w:rPr>
          <w:rFonts w:ascii="Times New Roman" w:hAnsi="Times New Roman" w:cs="Times New Roman"/>
        </w:rPr>
        <w:t>0,3</w:t>
      </w:r>
      <w:r w:rsidR="00B66739" w:rsidRPr="00B42428">
        <w:rPr>
          <w:rFonts w:ascii="Times New Roman" w:hAnsi="Times New Roman" w:cs="Times New Roman"/>
        </w:rPr>
        <w:t xml:space="preserve"> процента в отношении:</w:t>
      </w:r>
    </w:p>
    <w:p w:rsidR="00B66739" w:rsidRPr="00B42428" w:rsidRDefault="00B66739" w:rsidP="00B42428">
      <w:pPr>
        <w:ind w:firstLine="360"/>
        <w:jc w:val="both"/>
        <w:rPr>
          <w:rFonts w:ascii="Times New Roman" w:hAnsi="Times New Roman" w:cs="Times New Roman"/>
        </w:rPr>
      </w:pPr>
      <w:r w:rsidRPr="00B42428">
        <w:rPr>
          <w:rFonts w:ascii="Times New Roman" w:hAnsi="Times New Roman" w:cs="Times New Roman"/>
        </w:rPr>
        <w:t>жилых домов, частей жилых домов, квартир, частей квартир, комнат; объектов незавершенного строительства в случае, если проектируемым назначением таких объектов является жилой дом;</w:t>
      </w:r>
    </w:p>
    <w:p w:rsidR="00B66739" w:rsidRPr="00B42428" w:rsidRDefault="00B66739" w:rsidP="00B42428">
      <w:pPr>
        <w:ind w:firstLine="360"/>
        <w:jc w:val="both"/>
        <w:rPr>
          <w:rFonts w:ascii="Times New Roman" w:hAnsi="Times New Roman" w:cs="Times New Roman"/>
        </w:rPr>
      </w:pPr>
      <w:r w:rsidRPr="00B42428">
        <w:rPr>
          <w:rFonts w:ascii="Times New Roman" w:hAnsi="Times New Roman" w:cs="Times New Roman"/>
        </w:rPr>
        <w:t>единых недвижимых комплексов, в состав которых входит хотя бы один жилой дом;</w:t>
      </w:r>
    </w:p>
    <w:p w:rsidR="00B66739" w:rsidRPr="00B42428" w:rsidRDefault="00B66739" w:rsidP="00B42428">
      <w:pPr>
        <w:ind w:firstLine="360"/>
        <w:jc w:val="both"/>
        <w:rPr>
          <w:rFonts w:ascii="Times New Roman" w:hAnsi="Times New Roman" w:cs="Times New Roman"/>
        </w:rPr>
      </w:pPr>
      <w:r w:rsidRPr="00B42428">
        <w:rPr>
          <w:rFonts w:ascii="Times New Roman" w:hAnsi="Times New Roman" w:cs="Times New Roman"/>
        </w:rPr>
        <w:t xml:space="preserve">гаражей и </w:t>
      </w:r>
      <w:proofErr w:type="spellStart"/>
      <w:r w:rsidRPr="00B42428">
        <w:rPr>
          <w:rFonts w:ascii="Times New Roman" w:hAnsi="Times New Roman" w:cs="Times New Roman"/>
        </w:rPr>
        <w:t>машино-мест</w:t>
      </w:r>
      <w:proofErr w:type="spellEnd"/>
      <w:r w:rsidRPr="00B42428">
        <w:rPr>
          <w:rFonts w:ascii="Times New Roman" w:hAnsi="Times New Roman" w:cs="Times New Roman"/>
        </w:rPr>
        <w:t>, в том числе расположенных в объектах налогообложения, указанных в подпункте 2 настоящего пункта;</w:t>
      </w:r>
    </w:p>
    <w:p w:rsidR="00B66739" w:rsidRPr="00B42428" w:rsidRDefault="00B66739" w:rsidP="00B42428">
      <w:pPr>
        <w:ind w:firstLine="360"/>
        <w:jc w:val="both"/>
        <w:rPr>
          <w:rFonts w:ascii="Times New Roman" w:hAnsi="Times New Roman" w:cs="Times New Roman"/>
        </w:rPr>
      </w:pPr>
      <w:r w:rsidRPr="00B42428">
        <w:rPr>
          <w:rFonts w:ascii="Times New Roman" w:hAnsi="Times New Roman" w:cs="Times New Roman"/>
        </w:rPr>
        <w:t>хозяйственных строений или сооружений, площадь каждого из которых не превышает 50 квадратных метров и которые расположены на земельных участках для ведения личного подсобного хозяйства, огородничества, садоводства или индивидуального жилищного строительства;</w:t>
      </w:r>
    </w:p>
    <w:p w:rsidR="00884B86" w:rsidRDefault="005057FD" w:rsidP="00B42428">
      <w:pPr>
        <w:tabs>
          <w:tab w:val="left" w:pos="1042"/>
        </w:tabs>
        <w:ind w:firstLine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2) </w:t>
      </w:r>
      <w:r w:rsidR="00884B86">
        <w:rPr>
          <w:rFonts w:ascii="Times New Roman" w:hAnsi="Times New Roman" w:cs="Times New Roman"/>
        </w:rPr>
        <w:t>2</w:t>
      </w:r>
      <w:r w:rsidR="00B66739" w:rsidRPr="00B42428">
        <w:rPr>
          <w:rFonts w:ascii="Times New Roman" w:hAnsi="Times New Roman" w:cs="Times New Roman"/>
        </w:rPr>
        <w:t xml:space="preserve"> процентов в отношении объектов налогообложения, включенных в перечень, определяемый в соответствии с пунктом 7 статьи 378 Налогового кодекса Российской Федерации, в отношении объектов налогообложения, предусмотренных абзацем вторым пункта 10 статьи 378 Налогового кодекса Российской Федерации, </w:t>
      </w:r>
    </w:p>
    <w:p w:rsidR="00B66739" w:rsidRPr="00B42428" w:rsidRDefault="00884B86" w:rsidP="00B42428">
      <w:pPr>
        <w:tabs>
          <w:tab w:val="left" w:pos="1042"/>
        </w:tabs>
        <w:ind w:firstLine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2.1) 2,5 процентов</w:t>
      </w:r>
      <w:r w:rsidR="00B66739" w:rsidRPr="00B42428">
        <w:rPr>
          <w:rFonts w:ascii="Times New Roman" w:hAnsi="Times New Roman" w:cs="Times New Roman"/>
        </w:rPr>
        <w:t xml:space="preserve"> в отношении объектов налогообложения, кадастровая стоимость каждого из которых превышает 300 миллионов рублей;</w:t>
      </w:r>
    </w:p>
    <w:p w:rsidR="00B66739" w:rsidRPr="00B42428" w:rsidRDefault="005057FD" w:rsidP="00B42428">
      <w:pPr>
        <w:tabs>
          <w:tab w:val="left" w:pos="1061"/>
        </w:tabs>
        <w:ind w:firstLine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3)   </w:t>
      </w:r>
      <w:r w:rsidR="00B66739" w:rsidRPr="00B42428">
        <w:rPr>
          <w:rFonts w:ascii="Times New Roman" w:hAnsi="Times New Roman" w:cs="Times New Roman"/>
        </w:rPr>
        <w:t>0,5 процента в отношении прочих объектов налогообложения.</w:t>
      </w:r>
    </w:p>
    <w:p w:rsidR="00B66739" w:rsidRPr="00B42428" w:rsidRDefault="005057FD" w:rsidP="00B42428">
      <w:pPr>
        <w:tabs>
          <w:tab w:val="left" w:pos="1284"/>
        </w:tabs>
        <w:ind w:firstLine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 </w:t>
      </w:r>
      <w:r w:rsidR="00B66739" w:rsidRPr="00B42428">
        <w:rPr>
          <w:rFonts w:ascii="Times New Roman" w:hAnsi="Times New Roman" w:cs="Times New Roman"/>
        </w:rPr>
        <w:t xml:space="preserve">Дополнительные </w:t>
      </w:r>
      <w:r w:rsidR="002D072E" w:rsidRPr="00B42428">
        <w:rPr>
          <w:rFonts w:ascii="Times New Roman" w:hAnsi="Times New Roman" w:cs="Times New Roman"/>
        </w:rPr>
        <w:t>льготы на территории Криволукского</w:t>
      </w:r>
      <w:r w:rsidR="00B66739" w:rsidRPr="00B42428">
        <w:rPr>
          <w:rFonts w:ascii="Times New Roman" w:hAnsi="Times New Roman" w:cs="Times New Roman"/>
        </w:rPr>
        <w:t xml:space="preserve"> муниципального образования настоящим решением не устанавливаются.</w:t>
      </w:r>
    </w:p>
    <w:p w:rsidR="00B42428" w:rsidRPr="00B42428" w:rsidRDefault="005057FD" w:rsidP="005057FD">
      <w:pPr>
        <w:pStyle w:val="af0"/>
        <w:ind w:firstLine="0"/>
      </w:pPr>
      <w:r>
        <w:t xml:space="preserve">      </w:t>
      </w:r>
      <w:r w:rsidR="00B42428" w:rsidRPr="00B42428">
        <w:t>4. Налог на имущество физических лиц уплачивается в порядке и сроки, установленные статьей 409 Налогового кодекса Российской Федерации.</w:t>
      </w:r>
    </w:p>
    <w:p w:rsidR="00B42428" w:rsidRDefault="005057FD" w:rsidP="005057FD">
      <w:pPr>
        <w:pStyle w:val="af0"/>
        <w:ind w:firstLine="0"/>
      </w:pPr>
      <w:r>
        <w:t xml:space="preserve">      </w:t>
      </w:r>
      <w:r w:rsidR="00B42428" w:rsidRPr="00B42428">
        <w:t>5. Настоящее решение вступает в силу с 1 января 202</w:t>
      </w:r>
      <w:r w:rsidR="00884B86">
        <w:t>5</w:t>
      </w:r>
      <w:r w:rsidR="00B42428" w:rsidRPr="00B42428">
        <w:t xml:space="preserve"> года, но не ранее чем по истечении одного месяца со дня его официального опубликования и распространяется на </w:t>
      </w:r>
      <w:r w:rsidR="00B42428" w:rsidRPr="00B42428">
        <w:lastRenderedPageBreak/>
        <w:t>правоотношения, связанные с исчислением налога на имущество физических лиц за налоговые периоды, начиная с 1 января 202</w:t>
      </w:r>
      <w:r w:rsidR="00884B86">
        <w:t>5</w:t>
      </w:r>
      <w:r w:rsidR="00B42428" w:rsidRPr="00B42428">
        <w:t xml:space="preserve"> года.</w:t>
      </w:r>
    </w:p>
    <w:p w:rsidR="005057FD" w:rsidRDefault="005057FD" w:rsidP="005057FD">
      <w:pPr>
        <w:tabs>
          <w:tab w:val="left" w:pos="1284"/>
        </w:tabs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auto"/>
          <w:szCs w:val="20"/>
          <w:lang w:bidi="ar-SA"/>
        </w:rPr>
        <w:t xml:space="preserve">      6. </w:t>
      </w:r>
      <w:r w:rsidRPr="005057FD">
        <w:rPr>
          <w:rFonts w:ascii="Times New Roman" w:hAnsi="Times New Roman" w:cs="Times New Roman"/>
        </w:rPr>
        <w:t>Со дня вступления в силу настоящего решения признать утративши</w:t>
      </w:r>
      <w:r>
        <w:rPr>
          <w:rFonts w:ascii="Times New Roman" w:hAnsi="Times New Roman" w:cs="Times New Roman"/>
        </w:rPr>
        <w:t>ми силу решение Думы Криволукского</w:t>
      </w:r>
      <w:r w:rsidRPr="005057FD">
        <w:rPr>
          <w:rFonts w:ascii="Times New Roman" w:hAnsi="Times New Roman" w:cs="Times New Roman"/>
        </w:rPr>
        <w:t xml:space="preserve"> сельского поселения:</w:t>
      </w:r>
    </w:p>
    <w:p w:rsidR="005057FD" w:rsidRDefault="005057FD" w:rsidP="005057FD">
      <w:pPr>
        <w:pStyle w:val="ae"/>
        <w:shd w:val="clear" w:color="auto" w:fill="FFFFFF"/>
        <w:ind w:left="0" w:right="-1"/>
        <w:jc w:val="both"/>
        <w:rPr>
          <w:sz w:val="24"/>
          <w:szCs w:val="24"/>
        </w:rPr>
      </w:pPr>
      <w:r>
        <w:t xml:space="preserve">- </w:t>
      </w:r>
      <w:r w:rsidRPr="00B42428">
        <w:rPr>
          <w:kern w:val="28"/>
          <w:sz w:val="24"/>
          <w:szCs w:val="24"/>
        </w:rPr>
        <w:t xml:space="preserve">№  </w:t>
      </w:r>
      <w:r w:rsidR="00884B86">
        <w:rPr>
          <w:kern w:val="28"/>
          <w:sz w:val="24"/>
          <w:szCs w:val="24"/>
        </w:rPr>
        <w:t>139</w:t>
      </w:r>
      <w:r w:rsidRPr="00B42428">
        <w:rPr>
          <w:kern w:val="28"/>
          <w:sz w:val="24"/>
          <w:szCs w:val="24"/>
        </w:rPr>
        <w:t>/5 от 2</w:t>
      </w:r>
      <w:r w:rsidR="00884B86">
        <w:rPr>
          <w:kern w:val="28"/>
          <w:sz w:val="24"/>
          <w:szCs w:val="24"/>
        </w:rPr>
        <w:t>8</w:t>
      </w:r>
      <w:r w:rsidRPr="00B42428">
        <w:rPr>
          <w:kern w:val="28"/>
          <w:sz w:val="24"/>
          <w:szCs w:val="24"/>
        </w:rPr>
        <w:t>.</w:t>
      </w:r>
      <w:r w:rsidR="00884B86">
        <w:rPr>
          <w:kern w:val="28"/>
          <w:sz w:val="24"/>
          <w:szCs w:val="24"/>
        </w:rPr>
        <w:t>11</w:t>
      </w:r>
      <w:r w:rsidRPr="00B42428">
        <w:rPr>
          <w:kern w:val="28"/>
          <w:sz w:val="24"/>
          <w:szCs w:val="24"/>
        </w:rPr>
        <w:t>.202</w:t>
      </w:r>
      <w:r w:rsidR="00884B86">
        <w:rPr>
          <w:kern w:val="28"/>
          <w:sz w:val="24"/>
          <w:szCs w:val="24"/>
        </w:rPr>
        <w:t>3</w:t>
      </w:r>
      <w:r w:rsidRPr="00B42428">
        <w:rPr>
          <w:kern w:val="28"/>
          <w:sz w:val="24"/>
          <w:szCs w:val="24"/>
        </w:rPr>
        <w:t xml:space="preserve"> г. «</w:t>
      </w:r>
      <w:r w:rsidRPr="00B42428">
        <w:rPr>
          <w:sz w:val="24"/>
          <w:szCs w:val="24"/>
        </w:rPr>
        <w:t>Об установлении налога на имущество физических лиц на  территории Криволукского</w:t>
      </w:r>
      <w:r w:rsidR="00884B86">
        <w:rPr>
          <w:sz w:val="24"/>
          <w:szCs w:val="24"/>
        </w:rPr>
        <w:t xml:space="preserve"> сельского поселения на 2024 год</w:t>
      </w:r>
      <w:r w:rsidRPr="00B42428">
        <w:rPr>
          <w:sz w:val="24"/>
          <w:szCs w:val="24"/>
        </w:rPr>
        <w:t>»</w:t>
      </w:r>
      <w:r>
        <w:rPr>
          <w:sz w:val="24"/>
          <w:szCs w:val="24"/>
        </w:rPr>
        <w:t>.</w:t>
      </w:r>
    </w:p>
    <w:p w:rsidR="005057FD" w:rsidRPr="00B42428" w:rsidRDefault="005057FD" w:rsidP="005057FD">
      <w:pPr>
        <w:pStyle w:val="ad"/>
        <w:jc w:val="both"/>
      </w:pPr>
      <w:r>
        <w:t xml:space="preserve">      7.</w:t>
      </w:r>
      <w:r w:rsidRPr="00B42428">
        <w:rPr>
          <w:color w:val="000000"/>
        </w:rPr>
        <w:t xml:space="preserve">Настоящее Решение опубликовать в </w:t>
      </w:r>
      <w:r w:rsidRPr="00B42428">
        <w:t>периодическом печатном издании «Информационный Вестник Криволукского сельского поселения» и на официальном сайте администрации Киренского муниципального района в разделе «Поселения района» (</w:t>
      </w:r>
      <w:hyperlink r:id="rId8" w:history="1">
        <w:r w:rsidRPr="00B42428">
          <w:rPr>
            <w:rStyle w:val="a3"/>
          </w:rPr>
          <w:t>http://kirenskrn.irkobl.ru</w:t>
        </w:r>
      </w:hyperlink>
      <w:r w:rsidRPr="00B42428">
        <w:t>) в информационн</w:t>
      </w:r>
      <w:proofErr w:type="gramStart"/>
      <w:r w:rsidRPr="00B42428">
        <w:t>о-</w:t>
      </w:r>
      <w:proofErr w:type="gramEnd"/>
      <w:r w:rsidRPr="00B42428">
        <w:t xml:space="preserve"> телекоммуникационной сети «Интернет».</w:t>
      </w:r>
    </w:p>
    <w:p w:rsidR="005057FD" w:rsidRPr="005057FD" w:rsidRDefault="005057FD" w:rsidP="005057FD">
      <w:pPr>
        <w:pStyle w:val="ae"/>
        <w:shd w:val="clear" w:color="auto" w:fill="FFFFFF"/>
        <w:ind w:left="0" w:right="-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Pr="005057FD">
        <w:rPr>
          <w:sz w:val="24"/>
          <w:szCs w:val="24"/>
        </w:rPr>
        <w:t>8. Копию настоящего Решения и информацию об установлении налога на имущество физических лиц направить в налоговый орган.</w:t>
      </w:r>
    </w:p>
    <w:p w:rsidR="00B9248B" w:rsidRPr="005057FD" w:rsidRDefault="00B9248B" w:rsidP="005057FD">
      <w:pPr>
        <w:pStyle w:val="20"/>
        <w:shd w:val="clear" w:color="auto" w:fill="auto"/>
        <w:spacing w:line="274" w:lineRule="exact"/>
        <w:ind w:left="851" w:firstLine="142"/>
        <w:jc w:val="both"/>
      </w:pPr>
      <w:r w:rsidRPr="005057FD">
        <w:t>.</w:t>
      </w:r>
    </w:p>
    <w:p w:rsidR="009938F5" w:rsidRPr="00B42428" w:rsidRDefault="009938F5" w:rsidP="00B62733">
      <w:pPr>
        <w:pStyle w:val="20"/>
        <w:shd w:val="clear" w:color="auto" w:fill="auto"/>
        <w:spacing w:line="274" w:lineRule="exact"/>
        <w:ind w:left="851" w:firstLine="142"/>
        <w:jc w:val="both"/>
      </w:pPr>
    </w:p>
    <w:p w:rsidR="00680E68" w:rsidRPr="00B42428" w:rsidRDefault="00680E68" w:rsidP="009938F5">
      <w:pPr>
        <w:pStyle w:val="ae"/>
        <w:shd w:val="clear" w:color="auto" w:fill="FFFFFF"/>
        <w:ind w:left="0" w:right="-1"/>
        <w:jc w:val="both"/>
      </w:pPr>
    </w:p>
    <w:p w:rsidR="00B62733" w:rsidRPr="00B42428" w:rsidRDefault="00B62733" w:rsidP="00B62733">
      <w:pPr>
        <w:jc w:val="both"/>
        <w:rPr>
          <w:rFonts w:ascii="Times New Roman" w:hAnsi="Times New Roman" w:cs="Times New Roman"/>
        </w:rPr>
      </w:pPr>
    </w:p>
    <w:p w:rsidR="00B62733" w:rsidRPr="00B42428" w:rsidRDefault="001D131E" w:rsidP="00B62733">
      <w:pPr>
        <w:rPr>
          <w:rFonts w:ascii="Times New Roman" w:hAnsi="Times New Roman" w:cs="Times New Roman"/>
        </w:rPr>
      </w:pPr>
      <w:r w:rsidRPr="00B42428">
        <w:rPr>
          <w:rFonts w:ascii="Times New Roman" w:hAnsi="Times New Roman" w:cs="Times New Roman"/>
        </w:rPr>
        <w:t xml:space="preserve">Глава Криволукского МО: </w:t>
      </w:r>
      <w:r w:rsidR="000B0605">
        <w:rPr>
          <w:rFonts w:ascii="Times New Roman" w:hAnsi="Times New Roman" w:cs="Times New Roman"/>
        </w:rPr>
        <w:t xml:space="preserve">                       </w:t>
      </w:r>
      <w:r w:rsidRPr="00B42428">
        <w:rPr>
          <w:rFonts w:ascii="Times New Roman" w:hAnsi="Times New Roman" w:cs="Times New Roman"/>
        </w:rPr>
        <w:t xml:space="preserve">_______________ </w:t>
      </w:r>
      <w:r w:rsidR="006A1967">
        <w:rPr>
          <w:rFonts w:ascii="Times New Roman" w:hAnsi="Times New Roman" w:cs="Times New Roman"/>
        </w:rPr>
        <w:t xml:space="preserve"> В.И. </w:t>
      </w:r>
      <w:proofErr w:type="spellStart"/>
      <w:r w:rsidR="006A1967">
        <w:rPr>
          <w:rFonts w:ascii="Times New Roman" w:hAnsi="Times New Roman" w:cs="Times New Roman"/>
        </w:rPr>
        <w:t>Хорошева</w:t>
      </w:r>
      <w:proofErr w:type="spellEnd"/>
    </w:p>
    <w:p w:rsidR="00CB7C5A" w:rsidRPr="00B42428" w:rsidRDefault="00CB7C5A" w:rsidP="00B62733">
      <w:pPr>
        <w:rPr>
          <w:rFonts w:ascii="Times New Roman" w:hAnsi="Times New Roman" w:cs="Times New Roman"/>
        </w:rPr>
      </w:pPr>
    </w:p>
    <w:p w:rsidR="00B62733" w:rsidRPr="00B42428" w:rsidRDefault="00B62733" w:rsidP="00B62733">
      <w:pPr>
        <w:rPr>
          <w:rFonts w:ascii="Times New Roman" w:hAnsi="Times New Roman" w:cs="Times New Roman"/>
        </w:rPr>
      </w:pPr>
      <w:r w:rsidRPr="00B42428">
        <w:rPr>
          <w:rFonts w:ascii="Times New Roman" w:hAnsi="Times New Roman" w:cs="Times New Roman"/>
        </w:rPr>
        <w:t>Председатель Думы Криволукского</w:t>
      </w:r>
    </w:p>
    <w:p w:rsidR="00B62733" w:rsidRPr="00B42428" w:rsidRDefault="00B12CB7" w:rsidP="00B6273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сельского </w:t>
      </w:r>
      <w:r w:rsidR="00B62733" w:rsidRPr="00B42428">
        <w:rPr>
          <w:rFonts w:ascii="Times New Roman" w:hAnsi="Times New Roman" w:cs="Times New Roman"/>
        </w:rPr>
        <w:t xml:space="preserve"> поселения :                                  _____________ </w:t>
      </w:r>
      <w:bookmarkStart w:id="0" w:name="_GoBack"/>
      <w:bookmarkEnd w:id="0"/>
      <w:r w:rsidR="006A1967">
        <w:rPr>
          <w:rFonts w:ascii="Times New Roman" w:hAnsi="Times New Roman" w:cs="Times New Roman"/>
        </w:rPr>
        <w:t>В.И. Хорошева</w:t>
      </w:r>
    </w:p>
    <w:sectPr w:rsidR="00B62733" w:rsidRPr="00B42428" w:rsidSect="00CB7C5A">
      <w:pgSz w:w="11900" w:h="16840"/>
      <w:pgMar w:top="568" w:right="843" w:bottom="907" w:left="1276" w:header="0" w:footer="6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61B8F" w:rsidRDefault="00E61B8F" w:rsidP="004758C5">
      <w:r>
        <w:separator/>
      </w:r>
    </w:p>
  </w:endnote>
  <w:endnote w:type="continuationSeparator" w:id="0">
    <w:p w:rsidR="00E61B8F" w:rsidRDefault="00E61B8F" w:rsidP="004758C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61B8F" w:rsidRDefault="00E61B8F"/>
  </w:footnote>
  <w:footnote w:type="continuationSeparator" w:id="0">
    <w:p w:rsidR="00E61B8F" w:rsidRDefault="00E61B8F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10505"/>
    <w:multiLevelType w:val="multilevel"/>
    <w:tmpl w:val="9D30A0D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3434D06"/>
    <w:multiLevelType w:val="multilevel"/>
    <w:tmpl w:val="34A041F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>
    <w:nsid w:val="0561026E"/>
    <w:multiLevelType w:val="multilevel"/>
    <w:tmpl w:val="BC2EB58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57C21B7"/>
    <w:multiLevelType w:val="multilevel"/>
    <w:tmpl w:val="5CBAB50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09BF0592"/>
    <w:multiLevelType w:val="multilevel"/>
    <w:tmpl w:val="B4443B1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A124A98"/>
    <w:multiLevelType w:val="hybridMultilevel"/>
    <w:tmpl w:val="D4F8ADC2"/>
    <w:lvl w:ilvl="0" w:tplc="1C4027EC">
      <w:start w:val="1"/>
      <w:numFmt w:val="decimal"/>
      <w:lvlText w:val="%1)"/>
      <w:lvlJc w:val="left"/>
      <w:pPr>
        <w:ind w:left="8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45" w:hanging="360"/>
      </w:pPr>
    </w:lvl>
    <w:lvl w:ilvl="2" w:tplc="0419001B" w:tentative="1">
      <w:start w:val="1"/>
      <w:numFmt w:val="lowerRoman"/>
      <w:lvlText w:val="%3."/>
      <w:lvlJc w:val="right"/>
      <w:pPr>
        <w:ind w:left="2265" w:hanging="180"/>
      </w:pPr>
    </w:lvl>
    <w:lvl w:ilvl="3" w:tplc="0419000F" w:tentative="1">
      <w:start w:val="1"/>
      <w:numFmt w:val="decimal"/>
      <w:lvlText w:val="%4."/>
      <w:lvlJc w:val="left"/>
      <w:pPr>
        <w:ind w:left="2985" w:hanging="360"/>
      </w:pPr>
    </w:lvl>
    <w:lvl w:ilvl="4" w:tplc="04190019" w:tentative="1">
      <w:start w:val="1"/>
      <w:numFmt w:val="lowerLetter"/>
      <w:lvlText w:val="%5."/>
      <w:lvlJc w:val="left"/>
      <w:pPr>
        <w:ind w:left="3705" w:hanging="360"/>
      </w:pPr>
    </w:lvl>
    <w:lvl w:ilvl="5" w:tplc="0419001B" w:tentative="1">
      <w:start w:val="1"/>
      <w:numFmt w:val="lowerRoman"/>
      <w:lvlText w:val="%6."/>
      <w:lvlJc w:val="right"/>
      <w:pPr>
        <w:ind w:left="4425" w:hanging="180"/>
      </w:pPr>
    </w:lvl>
    <w:lvl w:ilvl="6" w:tplc="0419000F" w:tentative="1">
      <w:start w:val="1"/>
      <w:numFmt w:val="decimal"/>
      <w:lvlText w:val="%7."/>
      <w:lvlJc w:val="left"/>
      <w:pPr>
        <w:ind w:left="5145" w:hanging="360"/>
      </w:pPr>
    </w:lvl>
    <w:lvl w:ilvl="7" w:tplc="04190019" w:tentative="1">
      <w:start w:val="1"/>
      <w:numFmt w:val="lowerLetter"/>
      <w:lvlText w:val="%8."/>
      <w:lvlJc w:val="left"/>
      <w:pPr>
        <w:ind w:left="5865" w:hanging="360"/>
      </w:pPr>
    </w:lvl>
    <w:lvl w:ilvl="8" w:tplc="0419001B" w:tentative="1">
      <w:start w:val="1"/>
      <w:numFmt w:val="lowerRoman"/>
      <w:lvlText w:val="%9."/>
      <w:lvlJc w:val="right"/>
      <w:pPr>
        <w:ind w:left="6585" w:hanging="180"/>
      </w:pPr>
    </w:lvl>
  </w:abstractNum>
  <w:abstractNum w:abstractNumId="6">
    <w:nsid w:val="269A2EAA"/>
    <w:multiLevelType w:val="multilevel"/>
    <w:tmpl w:val="DD2EE7F2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9D63A07"/>
    <w:multiLevelType w:val="hybridMultilevel"/>
    <w:tmpl w:val="A7167B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F947B29"/>
    <w:multiLevelType w:val="multilevel"/>
    <w:tmpl w:val="CB18CAFE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FD06B43"/>
    <w:multiLevelType w:val="multilevel"/>
    <w:tmpl w:val="71380A0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3DB80048"/>
    <w:multiLevelType w:val="hybridMultilevel"/>
    <w:tmpl w:val="07E8AC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F3D389F"/>
    <w:multiLevelType w:val="multilevel"/>
    <w:tmpl w:val="DFCC1FEC"/>
    <w:lvl w:ilvl="0">
      <w:start w:val="6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4102386D"/>
    <w:multiLevelType w:val="hybridMultilevel"/>
    <w:tmpl w:val="A9C8D5BE"/>
    <w:lvl w:ilvl="0" w:tplc="B18CF1D8">
      <w:start w:val="3"/>
      <w:numFmt w:val="decimal"/>
      <w:lvlText w:val="%1)"/>
      <w:lvlJc w:val="left"/>
      <w:pPr>
        <w:ind w:left="13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40" w:hanging="360"/>
      </w:pPr>
    </w:lvl>
    <w:lvl w:ilvl="2" w:tplc="0419001B" w:tentative="1">
      <w:start w:val="1"/>
      <w:numFmt w:val="lowerRoman"/>
      <w:lvlText w:val="%3."/>
      <w:lvlJc w:val="right"/>
      <w:pPr>
        <w:ind w:left="2760" w:hanging="180"/>
      </w:pPr>
    </w:lvl>
    <w:lvl w:ilvl="3" w:tplc="0419000F" w:tentative="1">
      <w:start w:val="1"/>
      <w:numFmt w:val="decimal"/>
      <w:lvlText w:val="%4."/>
      <w:lvlJc w:val="left"/>
      <w:pPr>
        <w:ind w:left="3480" w:hanging="360"/>
      </w:pPr>
    </w:lvl>
    <w:lvl w:ilvl="4" w:tplc="04190019" w:tentative="1">
      <w:start w:val="1"/>
      <w:numFmt w:val="lowerLetter"/>
      <w:lvlText w:val="%5."/>
      <w:lvlJc w:val="left"/>
      <w:pPr>
        <w:ind w:left="4200" w:hanging="360"/>
      </w:pPr>
    </w:lvl>
    <w:lvl w:ilvl="5" w:tplc="0419001B" w:tentative="1">
      <w:start w:val="1"/>
      <w:numFmt w:val="lowerRoman"/>
      <w:lvlText w:val="%6."/>
      <w:lvlJc w:val="right"/>
      <w:pPr>
        <w:ind w:left="4920" w:hanging="180"/>
      </w:pPr>
    </w:lvl>
    <w:lvl w:ilvl="6" w:tplc="0419000F" w:tentative="1">
      <w:start w:val="1"/>
      <w:numFmt w:val="decimal"/>
      <w:lvlText w:val="%7."/>
      <w:lvlJc w:val="left"/>
      <w:pPr>
        <w:ind w:left="5640" w:hanging="360"/>
      </w:pPr>
    </w:lvl>
    <w:lvl w:ilvl="7" w:tplc="04190019" w:tentative="1">
      <w:start w:val="1"/>
      <w:numFmt w:val="lowerLetter"/>
      <w:lvlText w:val="%8."/>
      <w:lvlJc w:val="left"/>
      <w:pPr>
        <w:ind w:left="6360" w:hanging="360"/>
      </w:pPr>
    </w:lvl>
    <w:lvl w:ilvl="8" w:tplc="0419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13">
    <w:nsid w:val="47CF114F"/>
    <w:multiLevelType w:val="hybridMultilevel"/>
    <w:tmpl w:val="BA5CCA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A9D2114"/>
    <w:multiLevelType w:val="multilevel"/>
    <w:tmpl w:val="8EACD4F4"/>
    <w:lvl w:ilvl="0">
      <w:start w:val="1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535E78E2"/>
    <w:multiLevelType w:val="hybridMultilevel"/>
    <w:tmpl w:val="4888DBB2"/>
    <w:lvl w:ilvl="0" w:tplc="3B627F3A">
      <w:start w:val="2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6">
    <w:nsid w:val="55DC0EE6"/>
    <w:multiLevelType w:val="multilevel"/>
    <w:tmpl w:val="A3B2811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60880318"/>
    <w:multiLevelType w:val="multilevel"/>
    <w:tmpl w:val="51D26CB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63601DB7"/>
    <w:multiLevelType w:val="hybridMultilevel"/>
    <w:tmpl w:val="AA70FE12"/>
    <w:lvl w:ilvl="0" w:tplc="9BBCE6C4">
      <w:start w:val="3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9">
    <w:nsid w:val="6B6C6F40"/>
    <w:multiLevelType w:val="hybridMultilevel"/>
    <w:tmpl w:val="13A4F44E"/>
    <w:lvl w:ilvl="0" w:tplc="3FA2833C">
      <w:start w:val="12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0">
    <w:nsid w:val="6BA84D99"/>
    <w:multiLevelType w:val="multilevel"/>
    <w:tmpl w:val="70DAEE0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70D97E0E"/>
    <w:multiLevelType w:val="hybridMultilevel"/>
    <w:tmpl w:val="C50616A0"/>
    <w:lvl w:ilvl="0" w:tplc="65CA6A9E">
      <w:start w:val="10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2">
    <w:nsid w:val="72A57675"/>
    <w:multiLevelType w:val="multilevel"/>
    <w:tmpl w:val="51D26CB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7B523D34"/>
    <w:multiLevelType w:val="multilevel"/>
    <w:tmpl w:val="79E6C762"/>
    <w:lvl w:ilvl="0">
      <w:start w:val="2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8"/>
  </w:num>
  <w:num w:numId="2">
    <w:abstractNumId w:val="4"/>
  </w:num>
  <w:num w:numId="3">
    <w:abstractNumId w:val="6"/>
  </w:num>
  <w:num w:numId="4">
    <w:abstractNumId w:val="23"/>
  </w:num>
  <w:num w:numId="5">
    <w:abstractNumId w:val="11"/>
  </w:num>
  <w:num w:numId="6">
    <w:abstractNumId w:val="22"/>
  </w:num>
  <w:num w:numId="7">
    <w:abstractNumId w:val="14"/>
  </w:num>
  <w:num w:numId="8">
    <w:abstractNumId w:val="2"/>
  </w:num>
  <w:num w:numId="9">
    <w:abstractNumId w:val="16"/>
  </w:num>
  <w:num w:numId="10">
    <w:abstractNumId w:val="20"/>
  </w:num>
  <w:num w:numId="11">
    <w:abstractNumId w:val="0"/>
  </w:num>
  <w:num w:numId="12">
    <w:abstractNumId w:val="9"/>
  </w:num>
  <w:num w:numId="13">
    <w:abstractNumId w:val="1"/>
  </w:num>
  <w:num w:numId="14">
    <w:abstractNumId w:val="3"/>
  </w:num>
  <w:num w:numId="15">
    <w:abstractNumId w:val="10"/>
  </w:num>
  <w:num w:numId="16">
    <w:abstractNumId w:val="13"/>
  </w:num>
  <w:num w:numId="17">
    <w:abstractNumId w:val="7"/>
  </w:num>
  <w:num w:numId="18">
    <w:abstractNumId w:val="17"/>
  </w:num>
  <w:num w:numId="19">
    <w:abstractNumId w:val="19"/>
  </w:num>
  <w:num w:numId="20">
    <w:abstractNumId w:val="15"/>
  </w:num>
  <w:num w:numId="21">
    <w:abstractNumId w:val="21"/>
  </w:num>
  <w:num w:numId="22">
    <w:abstractNumId w:val="18"/>
  </w:num>
  <w:num w:numId="23">
    <w:abstractNumId w:val="5"/>
  </w:num>
  <w:num w:numId="24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4758C5"/>
    <w:rsid w:val="000008BB"/>
    <w:rsid w:val="00056796"/>
    <w:rsid w:val="00077822"/>
    <w:rsid w:val="000A6C61"/>
    <w:rsid w:val="000B0605"/>
    <w:rsid w:val="001A5E2C"/>
    <w:rsid w:val="001A607B"/>
    <w:rsid w:val="001D131E"/>
    <w:rsid w:val="001E548E"/>
    <w:rsid w:val="00277B76"/>
    <w:rsid w:val="002D072E"/>
    <w:rsid w:val="00315E33"/>
    <w:rsid w:val="00355BF0"/>
    <w:rsid w:val="003D49E2"/>
    <w:rsid w:val="00463F74"/>
    <w:rsid w:val="004758C5"/>
    <w:rsid w:val="00502179"/>
    <w:rsid w:val="005057FD"/>
    <w:rsid w:val="0051094D"/>
    <w:rsid w:val="00550E36"/>
    <w:rsid w:val="00560159"/>
    <w:rsid w:val="00585952"/>
    <w:rsid w:val="005A5A50"/>
    <w:rsid w:val="005B4AE6"/>
    <w:rsid w:val="005C3F71"/>
    <w:rsid w:val="006300FB"/>
    <w:rsid w:val="00645FF2"/>
    <w:rsid w:val="00680E68"/>
    <w:rsid w:val="006A1967"/>
    <w:rsid w:val="00733390"/>
    <w:rsid w:val="00734241"/>
    <w:rsid w:val="00766543"/>
    <w:rsid w:val="00785D39"/>
    <w:rsid w:val="007D3A84"/>
    <w:rsid w:val="00884B86"/>
    <w:rsid w:val="008A39A4"/>
    <w:rsid w:val="009938F5"/>
    <w:rsid w:val="009C4FB8"/>
    <w:rsid w:val="009C6DCD"/>
    <w:rsid w:val="009E5FF8"/>
    <w:rsid w:val="00A75555"/>
    <w:rsid w:val="00A8763A"/>
    <w:rsid w:val="00A94093"/>
    <w:rsid w:val="00A94427"/>
    <w:rsid w:val="00AF5656"/>
    <w:rsid w:val="00B12CB7"/>
    <w:rsid w:val="00B42428"/>
    <w:rsid w:val="00B60644"/>
    <w:rsid w:val="00B62733"/>
    <w:rsid w:val="00B66739"/>
    <w:rsid w:val="00B9248B"/>
    <w:rsid w:val="00C34335"/>
    <w:rsid w:val="00C91B3B"/>
    <w:rsid w:val="00CB7C5A"/>
    <w:rsid w:val="00D906A7"/>
    <w:rsid w:val="00E61B8F"/>
    <w:rsid w:val="00ED59C0"/>
    <w:rsid w:val="00EE0AD0"/>
    <w:rsid w:val="00EE5B04"/>
    <w:rsid w:val="00F14F51"/>
    <w:rsid w:val="00F311EF"/>
    <w:rsid w:val="00F3526F"/>
    <w:rsid w:val="00F55C25"/>
    <w:rsid w:val="00FB74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4758C5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4758C5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4758C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">
    <w:name w:val="Основной текст (3)_"/>
    <w:basedOn w:val="a0"/>
    <w:link w:val="30"/>
    <w:rsid w:val="004758C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1">
    <w:name w:val="Основной текст (2)"/>
    <w:basedOn w:val="2"/>
    <w:rsid w:val="004758C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22">
    <w:name w:val="Основной текст (2)"/>
    <w:basedOn w:val="2"/>
    <w:rsid w:val="004758C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3">
    <w:name w:val="Основной текст (2) + Курсив"/>
    <w:basedOn w:val="2"/>
    <w:rsid w:val="004758C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05pt">
    <w:name w:val="Основной текст (2) + 10;5 pt;Курсив"/>
    <w:basedOn w:val="2"/>
    <w:rsid w:val="004758C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a4">
    <w:name w:val="Подпись к таблице_"/>
    <w:basedOn w:val="a0"/>
    <w:link w:val="a5"/>
    <w:rsid w:val="004758C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20">
    <w:name w:val="Основной текст (2)"/>
    <w:basedOn w:val="a"/>
    <w:link w:val="2"/>
    <w:rsid w:val="004758C5"/>
    <w:pPr>
      <w:shd w:val="clear" w:color="auto" w:fill="FFFFFF"/>
      <w:spacing w:line="418" w:lineRule="exact"/>
      <w:jc w:val="center"/>
    </w:pPr>
    <w:rPr>
      <w:rFonts w:ascii="Times New Roman" w:eastAsia="Times New Roman" w:hAnsi="Times New Roman" w:cs="Times New Roman"/>
    </w:rPr>
  </w:style>
  <w:style w:type="paragraph" w:customStyle="1" w:styleId="30">
    <w:name w:val="Основной текст (3)"/>
    <w:basedOn w:val="a"/>
    <w:link w:val="3"/>
    <w:rsid w:val="004758C5"/>
    <w:pPr>
      <w:shd w:val="clear" w:color="auto" w:fill="FFFFFF"/>
      <w:spacing w:before="240" w:line="0" w:lineRule="atLeas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a5">
    <w:name w:val="Подпись к таблице"/>
    <w:basedOn w:val="a"/>
    <w:link w:val="a4"/>
    <w:rsid w:val="004758C5"/>
    <w:pPr>
      <w:shd w:val="clear" w:color="auto" w:fill="FFFFFF"/>
      <w:spacing w:after="60" w:line="0" w:lineRule="atLeast"/>
      <w:jc w:val="both"/>
    </w:pPr>
    <w:rPr>
      <w:rFonts w:ascii="Times New Roman" w:eastAsia="Times New Roman" w:hAnsi="Times New Roman" w:cs="Times New Roman"/>
    </w:rPr>
  </w:style>
  <w:style w:type="paragraph" w:styleId="a6">
    <w:name w:val="header"/>
    <w:basedOn w:val="a"/>
    <w:link w:val="a7"/>
    <w:uiPriority w:val="99"/>
    <w:semiHidden/>
    <w:unhideWhenUsed/>
    <w:rsid w:val="0056015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560159"/>
    <w:rPr>
      <w:color w:val="000000"/>
    </w:rPr>
  </w:style>
  <w:style w:type="paragraph" w:styleId="a8">
    <w:name w:val="footer"/>
    <w:basedOn w:val="a"/>
    <w:link w:val="a9"/>
    <w:uiPriority w:val="99"/>
    <w:unhideWhenUsed/>
    <w:rsid w:val="00560159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560159"/>
    <w:rPr>
      <w:color w:val="000000"/>
    </w:rPr>
  </w:style>
  <w:style w:type="paragraph" w:styleId="aa">
    <w:name w:val="Balloon Text"/>
    <w:basedOn w:val="a"/>
    <w:link w:val="ab"/>
    <w:uiPriority w:val="99"/>
    <w:semiHidden/>
    <w:unhideWhenUsed/>
    <w:rsid w:val="00560159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60159"/>
    <w:rPr>
      <w:rFonts w:ascii="Tahoma" w:hAnsi="Tahoma" w:cs="Tahoma"/>
      <w:color w:val="000000"/>
      <w:sz w:val="16"/>
      <w:szCs w:val="16"/>
    </w:rPr>
  </w:style>
  <w:style w:type="character" w:customStyle="1" w:styleId="ac">
    <w:name w:val="Без интервала Знак"/>
    <w:basedOn w:val="a0"/>
    <w:link w:val="ad"/>
    <w:locked/>
    <w:rsid w:val="00680E68"/>
    <w:rPr>
      <w:rFonts w:ascii="Times New Roman" w:eastAsia="Times New Roman" w:hAnsi="Times New Roman" w:cs="Times New Roman"/>
    </w:rPr>
  </w:style>
  <w:style w:type="paragraph" w:styleId="ad">
    <w:name w:val="No Spacing"/>
    <w:link w:val="ac"/>
    <w:qFormat/>
    <w:rsid w:val="00680E68"/>
    <w:pPr>
      <w:widowControl/>
    </w:pPr>
    <w:rPr>
      <w:rFonts w:ascii="Times New Roman" w:eastAsia="Times New Roman" w:hAnsi="Times New Roman" w:cs="Times New Roman"/>
    </w:rPr>
  </w:style>
  <w:style w:type="paragraph" w:styleId="ae">
    <w:name w:val="List Paragraph"/>
    <w:basedOn w:val="a"/>
    <w:uiPriority w:val="34"/>
    <w:qFormat/>
    <w:rsid w:val="00680E68"/>
    <w:pPr>
      <w:widowControl/>
      <w:ind w:left="720"/>
      <w:contextualSpacing/>
    </w:pPr>
    <w:rPr>
      <w:rFonts w:ascii="Times New Roman" w:eastAsia="Times New Roman" w:hAnsi="Times New Roman" w:cs="Times New Roman"/>
      <w:color w:val="auto"/>
      <w:sz w:val="20"/>
      <w:szCs w:val="20"/>
      <w:lang w:bidi="ar-SA"/>
    </w:rPr>
  </w:style>
  <w:style w:type="table" w:styleId="af">
    <w:name w:val="Table Grid"/>
    <w:basedOn w:val="a1"/>
    <w:uiPriority w:val="59"/>
    <w:rsid w:val="00CB7C5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0">
    <w:name w:val="Нормальный"/>
    <w:basedOn w:val="a"/>
    <w:rsid w:val="00B42428"/>
    <w:pPr>
      <w:widowControl/>
      <w:suppressAutoHyphens/>
      <w:ind w:firstLine="720"/>
      <w:jc w:val="both"/>
    </w:pPr>
    <w:rPr>
      <w:rFonts w:ascii="Times New Roman" w:eastAsia="Times New Roman" w:hAnsi="Times New Roman" w:cs="Times New Roman"/>
      <w:color w:val="auto"/>
      <w:szCs w:val="20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kirenskrn.irkobl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FE1BCE5-713D-418A-A2FA-FD5B1D3141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524</Words>
  <Characters>2990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11</cp:revision>
  <cp:lastPrinted>2024-11-28T07:26:00Z</cp:lastPrinted>
  <dcterms:created xsi:type="dcterms:W3CDTF">2024-11-25T05:34:00Z</dcterms:created>
  <dcterms:modified xsi:type="dcterms:W3CDTF">2024-11-28T07:26:00Z</dcterms:modified>
</cp:coreProperties>
</file>