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4BE" w:rsidRDefault="000954BE" w:rsidP="00A44E3F">
      <w:pPr>
        <w:spacing w:after="80"/>
        <w:jc w:val="center"/>
        <w:rPr>
          <w:b/>
        </w:rPr>
      </w:pPr>
    </w:p>
    <w:p w:rsidR="000954BE" w:rsidRPr="00D2458A" w:rsidRDefault="00F64660" w:rsidP="00D2458A">
      <w:pPr>
        <w:spacing w:after="80"/>
        <w:jc w:val="center"/>
        <w:rPr>
          <w:rFonts w:ascii="Arial" w:hAnsi="Arial" w:cs="Arial"/>
          <w:b/>
          <w:sz w:val="32"/>
          <w:szCs w:val="32"/>
        </w:rPr>
      </w:pPr>
      <w:r w:rsidRPr="00D2458A">
        <w:rPr>
          <w:rFonts w:ascii="Arial" w:hAnsi="Arial" w:cs="Arial"/>
          <w:b/>
          <w:sz w:val="32"/>
          <w:szCs w:val="32"/>
        </w:rPr>
        <w:t>От 18 февраля 2025 года № 1</w:t>
      </w:r>
    </w:p>
    <w:p w:rsidR="00DC0886" w:rsidRPr="00D2458A" w:rsidRDefault="00DC0886" w:rsidP="00D2458A">
      <w:pPr>
        <w:spacing w:after="80"/>
        <w:jc w:val="center"/>
        <w:rPr>
          <w:rFonts w:ascii="Arial" w:hAnsi="Arial" w:cs="Arial"/>
          <w:b/>
          <w:sz w:val="32"/>
          <w:szCs w:val="32"/>
        </w:rPr>
      </w:pPr>
      <w:r w:rsidRPr="00D2458A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DC0886" w:rsidRPr="00D2458A" w:rsidRDefault="00DC0886" w:rsidP="00D2458A">
      <w:pPr>
        <w:spacing w:after="80"/>
        <w:jc w:val="center"/>
        <w:rPr>
          <w:rFonts w:ascii="Arial" w:hAnsi="Arial" w:cs="Arial"/>
          <w:b/>
          <w:sz w:val="32"/>
          <w:szCs w:val="32"/>
        </w:rPr>
      </w:pPr>
      <w:r w:rsidRPr="00D2458A">
        <w:rPr>
          <w:rFonts w:ascii="Arial" w:hAnsi="Arial" w:cs="Arial"/>
          <w:b/>
          <w:sz w:val="32"/>
          <w:szCs w:val="32"/>
        </w:rPr>
        <w:t>ИРКУТСКАЯ ОБЛАСТЬ</w:t>
      </w:r>
    </w:p>
    <w:p w:rsidR="00DC0886" w:rsidRPr="00D2458A" w:rsidRDefault="00DC0886" w:rsidP="00D2458A">
      <w:pPr>
        <w:spacing w:after="80"/>
        <w:jc w:val="center"/>
        <w:rPr>
          <w:rFonts w:ascii="Arial" w:hAnsi="Arial" w:cs="Arial"/>
          <w:b/>
          <w:sz w:val="32"/>
          <w:szCs w:val="32"/>
        </w:rPr>
      </w:pPr>
      <w:r w:rsidRPr="00D2458A">
        <w:rPr>
          <w:rFonts w:ascii="Arial" w:hAnsi="Arial" w:cs="Arial"/>
          <w:b/>
          <w:sz w:val="32"/>
          <w:szCs w:val="32"/>
        </w:rPr>
        <w:t>КИРЕНСКИЙ РАЙОН</w:t>
      </w:r>
    </w:p>
    <w:p w:rsidR="00DC0886" w:rsidRPr="00D2458A" w:rsidRDefault="004F7846" w:rsidP="00D2458A">
      <w:pPr>
        <w:spacing w:after="80"/>
        <w:jc w:val="center"/>
        <w:rPr>
          <w:rFonts w:ascii="Arial" w:hAnsi="Arial" w:cs="Arial"/>
          <w:b/>
          <w:sz w:val="32"/>
          <w:szCs w:val="32"/>
        </w:rPr>
      </w:pPr>
      <w:r w:rsidRPr="00D2458A">
        <w:rPr>
          <w:rFonts w:ascii="Arial" w:hAnsi="Arial" w:cs="Arial"/>
          <w:b/>
          <w:sz w:val="32"/>
          <w:szCs w:val="32"/>
        </w:rPr>
        <w:t>КОРШУНОВСКОЕ</w:t>
      </w:r>
      <w:r w:rsidR="00DC0886" w:rsidRPr="00D2458A">
        <w:rPr>
          <w:rFonts w:ascii="Arial" w:hAnsi="Arial" w:cs="Arial"/>
          <w:b/>
          <w:sz w:val="32"/>
          <w:szCs w:val="32"/>
        </w:rPr>
        <w:t xml:space="preserve"> МУНИЦИПАЛЬНОЕ ОБРАЗОВАНИЕ</w:t>
      </w:r>
    </w:p>
    <w:p w:rsidR="00DC0886" w:rsidRPr="00D2458A" w:rsidRDefault="004F7846" w:rsidP="00D2458A">
      <w:pPr>
        <w:spacing w:after="80"/>
        <w:jc w:val="center"/>
        <w:rPr>
          <w:rFonts w:ascii="Arial" w:hAnsi="Arial" w:cs="Arial"/>
          <w:b/>
          <w:sz w:val="32"/>
          <w:szCs w:val="32"/>
        </w:rPr>
      </w:pPr>
      <w:r w:rsidRPr="00D2458A">
        <w:rPr>
          <w:rFonts w:ascii="Arial" w:hAnsi="Arial" w:cs="Arial"/>
          <w:b/>
          <w:sz w:val="32"/>
          <w:szCs w:val="32"/>
        </w:rPr>
        <w:t>СХОД ГРАЖДАН КОРШУНОВСКОГО</w:t>
      </w:r>
      <w:r w:rsidR="00DC0886" w:rsidRPr="00D2458A">
        <w:rPr>
          <w:rFonts w:ascii="Arial" w:hAnsi="Arial" w:cs="Arial"/>
          <w:b/>
          <w:sz w:val="32"/>
          <w:szCs w:val="32"/>
        </w:rPr>
        <w:t xml:space="preserve"> МУНИЦИПАЛЬНОГО  ОБРАЗОВАНИЯ</w:t>
      </w:r>
    </w:p>
    <w:p w:rsidR="00DC0886" w:rsidRPr="00D2458A" w:rsidRDefault="00DC0886" w:rsidP="00D2458A">
      <w:pPr>
        <w:pStyle w:val="ConsTitle"/>
        <w:widowControl/>
        <w:ind w:right="0"/>
        <w:jc w:val="center"/>
        <w:rPr>
          <w:sz w:val="32"/>
          <w:szCs w:val="32"/>
        </w:rPr>
      </w:pPr>
      <w:r w:rsidRPr="00D2458A">
        <w:rPr>
          <w:sz w:val="32"/>
          <w:szCs w:val="32"/>
        </w:rPr>
        <w:t>РЕШЕНИЕ</w:t>
      </w:r>
    </w:p>
    <w:p w:rsidR="00DC0886" w:rsidRPr="00D2458A" w:rsidRDefault="00DC0886" w:rsidP="00D2458A">
      <w:pPr>
        <w:pStyle w:val="ConsTitle"/>
        <w:widowControl/>
        <w:ind w:right="0"/>
        <w:jc w:val="center"/>
        <w:rPr>
          <w:sz w:val="32"/>
          <w:szCs w:val="32"/>
        </w:rPr>
      </w:pPr>
    </w:p>
    <w:p w:rsidR="002462CF" w:rsidRPr="00D2458A" w:rsidRDefault="000954BE" w:rsidP="00D2458A">
      <w:pPr>
        <w:pStyle w:val="ConsTitle"/>
        <w:widowControl/>
        <w:tabs>
          <w:tab w:val="left" w:pos="195"/>
          <w:tab w:val="center" w:pos="4677"/>
        </w:tabs>
        <w:ind w:right="0"/>
        <w:jc w:val="center"/>
        <w:rPr>
          <w:b w:val="0"/>
          <w:bCs w:val="0"/>
          <w:kern w:val="28"/>
          <w:sz w:val="32"/>
          <w:szCs w:val="32"/>
        </w:rPr>
      </w:pPr>
      <w:r w:rsidRPr="00D2458A">
        <w:rPr>
          <w:b w:val="0"/>
          <w:sz w:val="32"/>
          <w:szCs w:val="32"/>
        </w:rPr>
        <w:t>«</w:t>
      </w:r>
      <w:r w:rsidR="00FE7E47" w:rsidRPr="00D2458A">
        <w:rPr>
          <w:kern w:val="28"/>
          <w:sz w:val="32"/>
          <w:szCs w:val="32"/>
        </w:rPr>
        <w:t xml:space="preserve">О внесении изменений в решение Схода граждан </w:t>
      </w:r>
      <w:proofErr w:type="spellStart"/>
      <w:r w:rsidR="00FE7E47" w:rsidRPr="00D2458A">
        <w:rPr>
          <w:kern w:val="28"/>
          <w:sz w:val="32"/>
          <w:szCs w:val="32"/>
        </w:rPr>
        <w:t>Коршуновского</w:t>
      </w:r>
      <w:proofErr w:type="spellEnd"/>
      <w:r w:rsidR="00FE7E47" w:rsidRPr="00D2458A">
        <w:rPr>
          <w:kern w:val="28"/>
          <w:sz w:val="32"/>
          <w:szCs w:val="32"/>
        </w:rPr>
        <w:t xml:space="preserve"> муниципального образования от </w:t>
      </w:r>
      <w:r w:rsidRPr="00D2458A">
        <w:rPr>
          <w:kern w:val="28"/>
          <w:sz w:val="32"/>
          <w:szCs w:val="32"/>
        </w:rPr>
        <w:t>21.10.2024 года №13</w:t>
      </w:r>
      <w:r w:rsidR="00FE7E47" w:rsidRPr="00D2458A">
        <w:rPr>
          <w:kern w:val="28"/>
          <w:sz w:val="32"/>
          <w:szCs w:val="32"/>
        </w:rPr>
        <w:t xml:space="preserve"> о</w:t>
      </w:r>
      <w:r w:rsidRPr="00D2458A">
        <w:rPr>
          <w:kern w:val="28"/>
          <w:sz w:val="32"/>
          <w:szCs w:val="32"/>
        </w:rPr>
        <w:t xml:space="preserve">б установлении и </w:t>
      </w:r>
      <w:r w:rsidR="00DC0886" w:rsidRPr="00D2458A">
        <w:rPr>
          <w:kern w:val="28"/>
          <w:sz w:val="32"/>
          <w:szCs w:val="32"/>
        </w:rPr>
        <w:t xml:space="preserve"> введении в дей</w:t>
      </w:r>
      <w:r w:rsidR="00FE7E47" w:rsidRPr="00D2458A">
        <w:rPr>
          <w:kern w:val="28"/>
          <w:sz w:val="32"/>
          <w:szCs w:val="32"/>
        </w:rPr>
        <w:t xml:space="preserve">ствие </w:t>
      </w:r>
      <w:r w:rsidR="00DC0886" w:rsidRPr="00D2458A">
        <w:rPr>
          <w:kern w:val="28"/>
          <w:sz w:val="32"/>
          <w:szCs w:val="32"/>
        </w:rPr>
        <w:t>нал</w:t>
      </w:r>
      <w:r w:rsidRPr="00D2458A">
        <w:rPr>
          <w:kern w:val="28"/>
          <w:sz w:val="32"/>
          <w:szCs w:val="32"/>
        </w:rPr>
        <w:t xml:space="preserve">ога на имущество физических лиц на территории </w:t>
      </w:r>
      <w:proofErr w:type="spellStart"/>
      <w:r w:rsidRPr="00D2458A">
        <w:rPr>
          <w:kern w:val="28"/>
          <w:sz w:val="32"/>
          <w:szCs w:val="32"/>
        </w:rPr>
        <w:t>Коршуновского</w:t>
      </w:r>
      <w:proofErr w:type="spellEnd"/>
      <w:r w:rsidRPr="00D2458A">
        <w:rPr>
          <w:kern w:val="28"/>
          <w:sz w:val="32"/>
          <w:szCs w:val="32"/>
        </w:rPr>
        <w:t xml:space="preserve"> муниципального образования»</w:t>
      </w:r>
    </w:p>
    <w:p w:rsidR="00A812B8" w:rsidRPr="00D2458A" w:rsidRDefault="00A812B8" w:rsidP="00D245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kern w:val="28"/>
          <w:sz w:val="32"/>
          <w:szCs w:val="32"/>
        </w:rPr>
      </w:pPr>
    </w:p>
    <w:p w:rsidR="000954BE" w:rsidRPr="00D2458A" w:rsidRDefault="000954BE" w:rsidP="000954BE">
      <w:pPr>
        <w:spacing w:after="285" w:line="341" w:lineRule="exact"/>
        <w:ind w:firstLine="620"/>
        <w:jc w:val="both"/>
        <w:rPr>
          <w:rFonts w:ascii="Arial" w:hAnsi="Arial" w:cs="Arial"/>
        </w:rPr>
      </w:pPr>
      <w:r w:rsidRPr="00D2458A">
        <w:rPr>
          <w:rFonts w:ascii="Arial" w:hAnsi="Arial" w:cs="Arial"/>
          <w:color w:val="000000"/>
          <w:lang w:bidi="ru-RU"/>
        </w:rPr>
        <w:t xml:space="preserve">Руководствуясь статьями 5, 12, 15 Налогового кодекса Российской Федерации. </w:t>
      </w:r>
      <w:proofErr w:type="gramStart"/>
      <w:r w:rsidRPr="00D2458A">
        <w:rPr>
          <w:rFonts w:ascii="Arial" w:hAnsi="Arial" w:cs="Arial"/>
          <w:color w:val="000000"/>
          <w:lang w:bidi="ru-RU"/>
        </w:rPr>
        <w:t>Федеральным законом от 06 октября 2003года № 131-ФЗ « Об общих принципах организации местного самоуправления в Российской Федерации», Федеральным законом от 29.09.2019 года №321-Ф3 « О внесении изменений в часть вторую Налогового кодекса Российской Федерации, Федеральным законом от 29.09.2019 года №325-Ф3 «О внесении изменений в части первую и вторую Налогового кодекса Российской Федерации», Федеральным законом от 12.07.2024 года №176-Ф3 «О внесении изменений в</w:t>
      </w:r>
      <w:proofErr w:type="gramEnd"/>
      <w:r w:rsidRPr="00D2458A">
        <w:rPr>
          <w:rFonts w:ascii="Arial" w:hAnsi="Arial" w:cs="Arial"/>
          <w:color w:val="000000"/>
          <w:lang w:bidi="ru-RU"/>
        </w:rPr>
        <w:t xml:space="preserve"> части первую и вторую Налогового кодекса Российской Федерации»,  </w:t>
      </w:r>
      <w:proofErr w:type="spellStart"/>
      <w:r w:rsidRPr="00D2458A">
        <w:rPr>
          <w:rFonts w:ascii="Arial" w:hAnsi="Arial" w:cs="Arial"/>
          <w:color w:val="000000"/>
          <w:lang w:bidi="ru-RU"/>
        </w:rPr>
        <w:t>ст.ст</w:t>
      </w:r>
      <w:proofErr w:type="spellEnd"/>
      <w:r w:rsidRPr="00D2458A">
        <w:rPr>
          <w:rFonts w:ascii="Arial" w:hAnsi="Arial" w:cs="Arial"/>
          <w:color w:val="000000"/>
          <w:lang w:bidi="ru-RU"/>
        </w:rPr>
        <w:t xml:space="preserve">. 6.24 Устава </w:t>
      </w:r>
      <w:proofErr w:type="spellStart"/>
      <w:r w:rsidRPr="00D2458A">
        <w:rPr>
          <w:rFonts w:ascii="Arial" w:hAnsi="Arial" w:cs="Arial"/>
          <w:color w:val="000000"/>
          <w:lang w:bidi="ru-RU"/>
        </w:rPr>
        <w:t>Коршуновского</w:t>
      </w:r>
      <w:proofErr w:type="spellEnd"/>
      <w:r w:rsidRPr="00D2458A">
        <w:rPr>
          <w:rFonts w:ascii="Arial" w:hAnsi="Arial" w:cs="Arial"/>
          <w:color w:val="000000"/>
          <w:lang w:bidi="ru-RU"/>
        </w:rPr>
        <w:t xml:space="preserve"> муниципального образования, Сход граждан </w:t>
      </w:r>
      <w:proofErr w:type="spellStart"/>
      <w:r w:rsidRPr="00D2458A">
        <w:rPr>
          <w:rFonts w:ascii="Arial" w:hAnsi="Arial" w:cs="Arial"/>
          <w:color w:val="000000"/>
          <w:lang w:bidi="ru-RU"/>
        </w:rPr>
        <w:t>Коршуновского</w:t>
      </w:r>
      <w:proofErr w:type="spellEnd"/>
      <w:r w:rsidRPr="00D2458A">
        <w:rPr>
          <w:rFonts w:ascii="Arial" w:hAnsi="Arial" w:cs="Arial"/>
          <w:color w:val="000000"/>
          <w:lang w:bidi="ru-RU"/>
        </w:rPr>
        <w:t xml:space="preserve"> муниципального образования</w:t>
      </w:r>
    </w:p>
    <w:p w:rsidR="00F910F1" w:rsidRPr="00D2458A" w:rsidRDefault="004F7846" w:rsidP="00A44E3F">
      <w:pPr>
        <w:jc w:val="both"/>
        <w:rPr>
          <w:rFonts w:ascii="Arial" w:hAnsi="Arial" w:cs="Arial"/>
        </w:rPr>
      </w:pPr>
      <w:r w:rsidRPr="00D2458A">
        <w:rPr>
          <w:rFonts w:ascii="Arial" w:hAnsi="Arial" w:cs="Arial"/>
          <w:b/>
        </w:rPr>
        <w:t>РЕШИЛ</w:t>
      </w:r>
      <w:r w:rsidR="00F910F1" w:rsidRPr="00D2458A">
        <w:rPr>
          <w:rFonts w:ascii="Arial" w:hAnsi="Arial" w:cs="Arial"/>
        </w:rPr>
        <w:t>:</w:t>
      </w:r>
    </w:p>
    <w:p w:rsidR="002462CF" w:rsidRPr="00D2458A" w:rsidRDefault="002462CF" w:rsidP="00A44E3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</w:rPr>
      </w:pPr>
    </w:p>
    <w:p w:rsidR="000954BE" w:rsidRPr="00D2458A" w:rsidRDefault="00FE7E47" w:rsidP="000954BE">
      <w:pPr>
        <w:pStyle w:val="ConsTitle"/>
        <w:widowControl/>
        <w:tabs>
          <w:tab w:val="left" w:pos="195"/>
          <w:tab w:val="center" w:pos="4677"/>
        </w:tabs>
        <w:ind w:right="0"/>
        <w:jc w:val="both"/>
        <w:rPr>
          <w:b w:val="0"/>
          <w:kern w:val="28"/>
          <w:sz w:val="24"/>
          <w:szCs w:val="24"/>
        </w:rPr>
      </w:pPr>
      <w:r w:rsidRPr="00D2458A">
        <w:rPr>
          <w:b w:val="0"/>
          <w:sz w:val="24"/>
          <w:szCs w:val="24"/>
        </w:rPr>
        <w:t>1.Внести</w:t>
      </w:r>
      <w:r w:rsidR="00932E6C" w:rsidRPr="00D2458A">
        <w:rPr>
          <w:b w:val="0"/>
          <w:sz w:val="24"/>
          <w:szCs w:val="24"/>
        </w:rPr>
        <w:t xml:space="preserve"> изменения</w:t>
      </w:r>
      <w:r w:rsidRPr="00D2458A">
        <w:rPr>
          <w:b w:val="0"/>
          <w:sz w:val="24"/>
          <w:szCs w:val="24"/>
        </w:rPr>
        <w:t xml:space="preserve"> в Решение Схода граждан </w:t>
      </w:r>
      <w:proofErr w:type="spellStart"/>
      <w:r w:rsidRPr="00D2458A">
        <w:rPr>
          <w:b w:val="0"/>
          <w:sz w:val="24"/>
          <w:szCs w:val="24"/>
        </w:rPr>
        <w:t>Коршуновско</w:t>
      </w:r>
      <w:r w:rsidR="007A78E6" w:rsidRPr="00D2458A">
        <w:rPr>
          <w:b w:val="0"/>
          <w:sz w:val="24"/>
          <w:szCs w:val="24"/>
        </w:rPr>
        <w:t>го</w:t>
      </w:r>
      <w:proofErr w:type="spellEnd"/>
      <w:r w:rsidR="007A78E6" w:rsidRPr="00D2458A">
        <w:rPr>
          <w:b w:val="0"/>
          <w:sz w:val="24"/>
          <w:szCs w:val="24"/>
        </w:rPr>
        <w:t xml:space="preserve"> муниципального образования </w:t>
      </w:r>
      <w:r w:rsidRPr="00D2458A">
        <w:rPr>
          <w:b w:val="0"/>
          <w:sz w:val="24"/>
          <w:szCs w:val="24"/>
        </w:rPr>
        <w:t xml:space="preserve"> </w:t>
      </w:r>
      <w:r w:rsidR="000954BE" w:rsidRPr="00D2458A">
        <w:rPr>
          <w:b w:val="0"/>
          <w:kern w:val="28"/>
          <w:sz w:val="24"/>
          <w:szCs w:val="24"/>
        </w:rPr>
        <w:t xml:space="preserve">от 21.10.2024 года №13 об установлении и введении в действие налога на имущество физических лиц на территории </w:t>
      </w:r>
      <w:proofErr w:type="spellStart"/>
      <w:r w:rsidR="000954BE" w:rsidRPr="00D2458A">
        <w:rPr>
          <w:b w:val="0"/>
          <w:kern w:val="28"/>
          <w:sz w:val="24"/>
          <w:szCs w:val="24"/>
        </w:rPr>
        <w:t>Коршуновского</w:t>
      </w:r>
      <w:proofErr w:type="spellEnd"/>
      <w:r w:rsidR="000954BE" w:rsidRPr="00D2458A">
        <w:rPr>
          <w:b w:val="0"/>
          <w:kern w:val="28"/>
          <w:sz w:val="24"/>
          <w:szCs w:val="24"/>
        </w:rPr>
        <w:t xml:space="preserve"> муниципального образования»</w:t>
      </w:r>
    </w:p>
    <w:p w:rsidR="007A78E6" w:rsidRPr="00D2458A" w:rsidRDefault="007A78E6" w:rsidP="00FE7E47">
      <w:pPr>
        <w:widowControl w:val="0"/>
        <w:suppressAutoHyphens/>
        <w:autoSpaceDE w:val="0"/>
        <w:autoSpaceDN w:val="0"/>
        <w:adjustRightInd w:val="0"/>
        <w:ind w:left="680"/>
        <w:jc w:val="both"/>
        <w:rPr>
          <w:rFonts w:ascii="Arial" w:eastAsia="Calibri" w:hAnsi="Arial" w:cs="Arial"/>
          <w:lang w:eastAsia="en-US"/>
        </w:rPr>
      </w:pPr>
    </w:p>
    <w:p w:rsidR="00417456" w:rsidRPr="00D2458A" w:rsidRDefault="0036276A" w:rsidP="007A78E6">
      <w:pPr>
        <w:pStyle w:val="a9"/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D2458A">
        <w:rPr>
          <w:rFonts w:ascii="Arial" w:eastAsia="Calibri" w:hAnsi="Arial" w:cs="Arial"/>
          <w:sz w:val="24"/>
          <w:szCs w:val="24"/>
        </w:rPr>
        <w:t>Пункт</w:t>
      </w:r>
      <w:r w:rsidR="00FE7E47" w:rsidRPr="00D2458A">
        <w:rPr>
          <w:rFonts w:ascii="Arial" w:eastAsia="Calibri" w:hAnsi="Arial" w:cs="Arial"/>
          <w:sz w:val="24"/>
          <w:szCs w:val="24"/>
        </w:rPr>
        <w:t xml:space="preserve"> 2</w:t>
      </w:r>
      <w:r w:rsidR="007A78E6" w:rsidRPr="00D2458A">
        <w:rPr>
          <w:rFonts w:ascii="Arial" w:eastAsia="Calibri" w:hAnsi="Arial" w:cs="Arial"/>
          <w:sz w:val="24"/>
          <w:szCs w:val="24"/>
        </w:rPr>
        <w:t xml:space="preserve"> </w:t>
      </w:r>
      <w:r w:rsidRPr="00D2458A">
        <w:rPr>
          <w:rFonts w:ascii="Arial" w:eastAsia="Calibri" w:hAnsi="Arial" w:cs="Arial"/>
          <w:sz w:val="24"/>
          <w:szCs w:val="24"/>
        </w:rPr>
        <w:t>изложить в новой редакции:</w:t>
      </w:r>
    </w:p>
    <w:p w:rsidR="007A78E6" w:rsidRPr="00D2458A" w:rsidRDefault="007A78E6" w:rsidP="007A78E6">
      <w:pPr>
        <w:widowControl w:val="0"/>
        <w:tabs>
          <w:tab w:val="left" w:pos="1402"/>
        </w:tabs>
        <w:spacing w:line="331" w:lineRule="exact"/>
        <w:ind w:left="620"/>
        <w:jc w:val="both"/>
        <w:rPr>
          <w:rFonts w:ascii="Arial" w:hAnsi="Arial" w:cs="Arial"/>
        </w:rPr>
      </w:pPr>
      <w:r w:rsidRPr="00D2458A">
        <w:rPr>
          <w:rFonts w:ascii="Arial" w:hAnsi="Arial" w:cs="Arial"/>
          <w:color w:val="000000"/>
          <w:lang w:bidi="ru-RU"/>
        </w:rPr>
        <w:t>Установить налоговые ставки в процентах от кадастровой стоимости объектов налогообложения в следующих размерах:</w:t>
      </w:r>
    </w:p>
    <w:p w:rsidR="007A78E6" w:rsidRPr="00D2458A" w:rsidRDefault="007A78E6" w:rsidP="007A78E6">
      <w:pPr>
        <w:pStyle w:val="30"/>
        <w:numPr>
          <w:ilvl w:val="0"/>
          <w:numId w:val="5"/>
        </w:numPr>
        <w:shd w:val="clear" w:color="auto" w:fill="auto"/>
        <w:tabs>
          <w:tab w:val="left" w:pos="939"/>
        </w:tabs>
        <w:spacing w:before="0" w:line="331" w:lineRule="exact"/>
        <w:ind w:firstLine="620"/>
        <w:jc w:val="both"/>
        <w:rPr>
          <w:rFonts w:ascii="Arial" w:hAnsi="Arial" w:cs="Arial"/>
          <w:sz w:val="24"/>
          <w:szCs w:val="24"/>
        </w:rPr>
      </w:pPr>
      <w:r w:rsidRPr="00D2458A">
        <w:rPr>
          <w:rFonts w:ascii="Arial" w:hAnsi="Arial" w:cs="Arial"/>
          <w:color w:val="000000"/>
          <w:sz w:val="24"/>
          <w:szCs w:val="24"/>
          <w:lang w:bidi="ru-RU"/>
        </w:rPr>
        <w:t>0,1 процента в отношении:</w:t>
      </w:r>
    </w:p>
    <w:p w:rsidR="007A78E6" w:rsidRPr="00D2458A" w:rsidRDefault="007A78E6" w:rsidP="007A78E6">
      <w:pPr>
        <w:widowControl w:val="0"/>
        <w:numPr>
          <w:ilvl w:val="0"/>
          <w:numId w:val="3"/>
        </w:numPr>
        <w:tabs>
          <w:tab w:val="left" w:pos="223"/>
        </w:tabs>
        <w:spacing w:line="331" w:lineRule="exact"/>
        <w:jc w:val="both"/>
        <w:rPr>
          <w:rFonts w:ascii="Arial" w:hAnsi="Arial" w:cs="Arial"/>
        </w:rPr>
      </w:pPr>
      <w:r w:rsidRPr="00D2458A">
        <w:rPr>
          <w:rFonts w:ascii="Arial" w:hAnsi="Arial" w:cs="Arial"/>
          <w:color w:val="000000"/>
          <w:lang w:bidi="ru-RU"/>
        </w:rPr>
        <w:t>жилых домов, частей жилых домов, квартир, частей квартир, комнат;</w:t>
      </w:r>
    </w:p>
    <w:p w:rsidR="007A78E6" w:rsidRPr="00D2458A" w:rsidRDefault="007A78E6" w:rsidP="007A78E6">
      <w:pPr>
        <w:widowControl w:val="0"/>
        <w:numPr>
          <w:ilvl w:val="0"/>
          <w:numId w:val="3"/>
        </w:numPr>
        <w:tabs>
          <w:tab w:val="left" w:pos="223"/>
        </w:tabs>
        <w:spacing w:line="331" w:lineRule="exact"/>
        <w:jc w:val="both"/>
        <w:rPr>
          <w:rFonts w:ascii="Arial" w:hAnsi="Arial" w:cs="Arial"/>
        </w:rPr>
      </w:pPr>
      <w:r w:rsidRPr="00D2458A">
        <w:rPr>
          <w:rFonts w:ascii="Arial" w:hAnsi="Arial" w:cs="Arial"/>
          <w:color w:val="000000"/>
          <w:lang w:bidi="ru-RU"/>
        </w:rPr>
        <w:t xml:space="preserve">объектов незавершенного строительства в </w:t>
      </w:r>
      <w:r w:rsidRPr="00D2458A">
        <w:rPr>
          <w:rStyle w:val="210pt"/>
          <w:rFonts w:ascii="Arial" w:hAnsi="Arial" w:cs="Arial"/>
          <w:sz w:val="24"/>
          <w:szCs w:val="24"/>
        </w:rPr>
        <w:t xml:space="preserve">случае, если проектируемым назначением </w:t>
      </w:r>
      <w:r w:rsidRPr="00D2458A">
        <w:rPr>
          <w:rFonts w:ascii="Arial" w:hAnsi="Arial" w:cs="Arial"/>
          <w:color w:val="000000"/>
          <w:lang w:bidi="ru-RU"/>
        </w:rPr>
        <w:t>таких объектов является жилой дом;</w:t>
      </w:r>
    </w:p>
    <w:p w:rsidR="007A78E6" w:rsidRPr="00D2458A" w:rsidRDefault="007A78E6" w:rsidP="007A78E6">
      <w:pPr>
        <w:widowControl w:val="0"/>
        <w:numPr>
          <w:ilvl w:val="0"/>
          <w:numId w:val="3"/>
        </w:numPr>
        <w:tabs>
          <w:tab w:val="left" w:pos="223"/>
        </w:tabs>
        <w:spacing w:line="331" w:lineRule="exact"/>
        <w:jc w:val="both"/>
        <w:rPr>
          <w:rFonts w:ascii="Arial" w:hAnsi="Arial" w:cs="Arial"/>
        </w:rPr>
      </w:pPr>
      <w:r w:rsidRPr="00D2458A">
        <w:rPr>
          <w:rFonts w:ascii="Arial" w:hAnsi="Arial" w:cs="Arial"/>
          <w:color w:val="000000"/>
          <w:lang w:bidi="ru-RU"/>
        </w:rPr>
        <w:t xml:space="preserve">единых недвижимых комплексов, в  состав которых входит хотя бы один жилой </w:t>
      </w:r>
      <w:r w:rsidRPr="00D2458A">
        <w:rPr>
          <w:rFonts w:ascii="Arial" w:hAnsi="Arial" w:cs="Arial"/>
          <w:color w:val="000000"/>
          <w:lang w:bidi="ru-RU"/>
        </w:rPr>
        <w:lastRenderedPageBreak/>
        <w:t>дом;</w:t>
      </w:r>
    </w:p>
    <w:p w:rsidR="007A78E6" w:rsidRPr="00D2458A" w:rsidRDefault="007A78E6" w:rsidP="007A78E6">
      <w:pPr>
        <w:widowControl w:val="0"/>
        <w:numPr>
          <w:ilvl w:val="0"/>
          <w:numId w:val="3"/>
        </w:numPr>
        <w:tabs>
          <w:tab w:val="left" w:pos="228"/>
        </w:tabs>
        <w:spacing w:line="331" w:lineRule="exact"/>
        <w:jc w:val="both"/>
        <w:rPr>
          <w:rFonts w:ascii="Arial" w:hAnsi="Arial" w:cs="Arial"/>
        </w:rPr>
      </w:pPr>
      <w:r w:rsidRPr="00D2458A">
        <w:rPr>
          <w:rFonts w:ascii="Arial" w:hAnsi="Arial" w:cs="Arial"/>
          <w:color w:val="000000"/>
          <w:lang w:bidi="ru-RU"/>
        </w:rPr>
        <w:t xml:space="preserve">гаражей и </w:t>
      </w:r>
      <w:proofErr w:type="spellStart"/>
      <w:r w:rsidRPr="00D2458A">
        <w:rPr>
          <w:rFonts w:ascii="Arial" w:hAnsi="Arial" w:cs="Arial"/>
          <w:color w:val="000000"/>
          <w:lang w:bidi="ru-RU"/>
        </w:rPr>
        <w:t>машино</w:t>
      </w:r>
      <w:proofErr w:type="spellEnd"/>
      <w:r w:rsidRPr="00D2458A">
        <w:rPr>
          <w:rFonts w:ascii="Arial" w:hAnsi="Arial" w:cs="Arial"/>
          <w:color w:val="000000"/>
          <w:lang w:bidi="ru-RU"/>
        </w:rPr>
        <w:t xml:space="preserve"> - мест, в том числе расположенных в объектах налогообложения указанных в подпункте 2 настоящего пункта;</w:t>
      </w:r>
    </w:p>
    <w:p w:rsidR="007A78E6" w:rsidRPr="00D2458A" w:rsidRDefault="007A78E6" w:rsidP="007A78E6">
      <w:pPr>
        <w:spacing w:line="336" w:lineRule="exact"/>
        <w:jc w:val="both"/>
        <w:rPr>
          <w:rFonts w:ascii="Arial" w:hAnsi="Arial" w:cs="Arial"/>
          <w:color w:val="000000"/>
          <w:lang w:bidi="ru-RU"/>
        </w:rPr>
      </w:pPr>
      <w:r w:rsidRPr="00D2458A">
        <w:rPr>
          <w:rFonts w:ascii="Arial" w:hAnsi="Arial" w:cs="Arial"/>
          <w:color w:val="000000"/>
          <w:lang w:bidi="ru-RU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7A78E6" w:rsidRPr="00D2458A" w:rsidRDefault="007A78E6" w:rsidP="007A78E6">
      <w:pPr>
        <w:tabs>
          <w:tab w:val="left" w:pos="1042"/>
        </w:tabs>
        <w:jc w:val="both"/>
        <w:rPr>
          <w:rFonts w:ascii="Arial" w:hAnsi="Arial" w:cs="Arial"/>
        </w:rPr>
      </w:pPr>
      <w:r w:rsidRPr="00D2458A">
        <w:rPr>
          <w:rFonts w:ascii="Arial" w:hAnsi="Arial" w:cs="Arial"/>
          <w:b/>
          <w:color w:val="000000"/>
          <w:lang w:bidi="ru-RU"/>
        </w:rPr>
        <w:t>2)</w:t>
      </w:r>
      <w:r w:rsidRPr="00D2458A">
        <w:rPr>
          <w:rFonts w:ascii="Arial" w:hAnsi="Arial" w:cs="Arial"/>
          <w:b/>
        </w:rPr>
        <w:t xml:space="preserve"> 2</w:t>
      </w:r>
      <w:r w:rsidR="005339DB" w:rsidRPr="00D2458A">
        <w:rPr>
          <w:rFonts w:ascii="Arial" w:hAnsi="Arial" w:cs="Arial"/>
          <w:b/>
        </w:rPr>
        <w:t xml:space="preserve"> процента</w:t>
      </w:r>
      <w:r w:rsidRPr="00D2458A">
        <w:rPr>
          <w:rFonts w:ascii="Arial" w:hAnsi="Arial" w:cs="Arial"/>
        </w:rPr>
        <w:t xml:space="preserve"> в отношении объектов налогообложения, включенных в перечень, определяемый в соответствии с пунктом 7 статьи 378 Налогового кодекса Российской Федерации, в отношении объектов налогообложения, предусмотренных абзацем вторым пункта 10 статьи 378 Налогового кодекса Российской Федерации, </w:t>
      </w:r>
    </w:p>
    <w:p w:rsidR="007A78E6" w:rsidRPr="00D2458A" w:rsidRDefault="007A78E6" w:rsidP="007A78E6">
      <w:pPr>
        <w:widowControl w:val="0"/>
        <w:tabs>
          <w:tab w:val="left" w:pos="880"/>
        </w:tabs>
        <w:spacing w:line="336" w:lineRule="exact"/>
        <w:jc w:val="both"/>
        <w:rPr>
          <w:rFonts w:ascii="Arial" w:hAnsi="Arial" w:cs="Arial"/>
          <w:b/>
        </w:rPr>
      </w:pPr>
      <w:r w:rsidRPr="00D2458A">
        <w:rPr>
          <w:rStyle w:val="2"/>
          <w:rFonts w:ascii="Arial" w:hAnsi="Arial" w:cs="Arial"/>
        </w:rPr>
        <w:t xml:space="preserve">3)  2,5 процента </w:t>
      </w:r>
      <w:r w:rsidRPr="00D2458A">
        <w:rPr>
          <w:rStyle w:val="2"/>
          <w:rFonts w:ascii="Arial" w:hAnsi="Arial" w:cs="Arial"/>
          <w:b w:val="0"/>
        </w:rPr>
        <w:t>в отношении объектов налогообложения, кадастровая стоимость каждого из которых превышает 300 миллионов рублей.</w:t>
      </w:r>
    </w:p>
    <w:p w:rsidR="007A78E6" w:rsidRPr="00D2458A" w:rsidRDefault="007A78E6" w:rsidP="007A78E6">
      <w:pPr>
        <w:widowControl w:val="0"/>
        <w:tabs>
          <w:tab w:val="left" w:pos="982"/>
        </w:tabs>
        <w:spacing w:line="336" w:lineRule="exact"/>
        <w:jc w:val="both"/>
        <w:rPr>
          <w:rFonts w:ascii="Arial" w:hAnsi="Arial" w:cs="Arial"/>
          <w:color w:val="000000"/>
          <w:lang w:bidi="ru-RU"/>
        </w:rPr>
      </w:pPr>
      <w:r w:rsidRPr="00D2458A">
        <w:rPr>
          <w:rStyle w:val="2"/>
          <w:rFonts w:ascii="Arial" w:hAnsi="Arial" w:cs="Arial"/>
        </w:rPr>
        <w:t xml:space="preserve">4)0,5 процентов, </w:t>
      </w:r>
      <w:r w:rsidRPr="00D2458A">
        <w:rPr>
          <w:rFonts w:ascii="Arial" w:hAnsi="Arial" w:cs="Arial"/>
          <w:color w:val="000000"/>
          <w:lang w:bidi="ru-RU"/>
        </w:rPr>
        <w:t>в отношении прочих объектов налогообложения.</w:t>
      </w:r>
    </w:p>
    <w:p w:rsidR="005339DB" w:rsidRPr="00D2458A" w:rsidRDefault="005339DB" w:rsidP="007A78E6">
      <w:pPr>
        <w:widowControl w:val="0"/>
        <w:tabs>
          <w:tab w:val="left" w:pos="982"/>
        </w:tabs>
        <w:spacing w:line="336" w:lineRule="exact"/>
        <w:jc w:val="both"/>
        <w:rPr>
          <w:rFonts w:ascii="Arial" w:hAnsi="Arial" w:cs="Arial"/>
        </w:rPr>
      </w:pPr>
      <w:r w:rsidRPr="00D2458A">
        <w:rPr>
          <w:rFonts w:ascii="Arial" w:hAnsi="Arial" w:cs="Arial"/>
          <w:color w:val="000000"/>
          <w:lang w:bidi="ru-RU"/>
        </w:rPr>
        <w:t>1.2. Пункт 10 изложить в новой редакции:</w:t>
      </w:r>
    </w:p>
    <w:p w:rsidR="005339DB" w:rsidRPr="00D2458A" w:rsidRDefault="005339DB" w:rsidP="005339DB">
      <w:pPr>
        <w:widowControl w:val="0"/>
        <w:tabs>
          <w:tab w:val="left" w:pos="1409"/>
        </w:tabs>
        <w:spacing w:line="336" w:lineRule="exact"/>
        <w:jc w:val="both"/>
        <w:rPr>
          <w:rFonts w:ascii="Arial" w:hAnsi="Arial" w:cs="Arial"/>
        </w:rPr>
      </w:pPr>
      <w:r w:rsidRPr="00D2458A">
        <w:rPr>
          <w:rFonts w:ascii="Arial" w:hAnsi="Arial" w:cs="Arial"/>
          <w:color w:val="000000"/>
          <w:lang w:bidi="ru-RU"/>
        </w:rPr>
        <w:t xml:space="preserve">Со дня вступления в силу данного решения признать утратившим силу решение Схода граждан </w:t>
      </w:r>
      <w:proofErr w:type="spellStart"/>
      <w:r w:rsidRPr="00D2458A">
        <w:rPr>
          <w:rFonts w:ascii="Arial" w:hAnsi="Arial" w:cs="Arial"/>
          <w:color w:val="000000"/>
          <w:lang w:bidi="ru-RU"/>
        </w:rPr>
        <w:t>Коршуновского</w:t>
      </w:r>
      <w:proofErr w:type="spellEnd"/>
      <w:r w:rsidRPr="00D2458A">
        <w:rPr>
          <w:rFonts w:ascii="Arial" w:hAnsi="Arial" w:cs="Arial"/>
          <w:color w:val="000000"/>
          <w:lang w:bidi="ru-RU"/>
        </w:rPr>
        <w:t xml:space="preserve">  муниципального образования  от  25.08.2022 г № 13  «Об установлении и введении налога на имущество физических лиц на  территории  </w:t>
      </w:r>
      <w:proofErr w:type="spellStart"/>
      <w:r w:rsidRPr="00D2458A">
        <w:rPr>
          <w:rFonts w:ascii="Arial" w:hAnsi="Arial" w:cs="Arial"/>
          <w:color w:val="000000"/>
          <w:lang w:bidi="ru-RU"/>
        </w:rPr>
        <w:t>Коршуновского</w:t>
      </w:r>
      <w:proofErr w:type="spellEnd"/>
      <w:r w:rsidRPr="00D2458A">
        <w:rPr>
          <w:rFonts w:ascii="Arial" w:hAnsi="Arial" w:cs="Arial"/>
          <w:color w:val="000000"/>
          <w:lang w:bidi="ru-RU"/>
        </w:rPr>
        <w:t xml:space="preserve"> муниципального образования».</w:t>
      </w:r>
    </w:p>
    <w:p w:rsidR="005339DB" w:rsidRPr="00D2458A" w:rsidRDefault="005339DB" w:rsidP="005339DB">
      <w:pPr>
        <w:pStyle w:val="a9"/>
        <w:widowControl w:val="0"/>
        <w:numPr>
          <w:ilvl w:val="0"/>
          <w:numId w:val="2"/>
        </w:numPr>
        <w:tabs>
          <w:tab w:val="left" w:pos="1409"/>
        </w:tabs>
        <w:spacing w:line="336" w:lineRule="exact"/>
        <w:jc w:val="both"/>
        <w:rPr>
          <w:rFonts w:ascii="Arial" w:hAnsi="Arial" w:cs="Arial"/>
          <w:sz w:val="24"/>
          <w:szCs w:val="24"/>
        </w:rPr>
      </w:pPr>
      <w:r w:rsidRPr="00D2458A">
        <w:rPr>
          <w:rFonts w:ascii="Arial" w:hAnsi="Arial" w:cs="Arial"/>
          <w:color w:val="000000"/>
          <w:sz w:val="24"/>
          <w:szCs w:val="24"/>
          <w:lang w:bidi="ru-RU"/>
        </w:rPr>
        <w:t>Решение подлежит официальному опубликованию в информационном печатном издании «</w:t>
      </w:r>
      <w:proofErr w:type="spellStart"/>
      <w:r w:rsidRPr="00D2458A">
        <w:rPr>
          <w:rFonts w:ascii="Arial" w:hAnsi="Arial" w:cs="Arial"/>
          <w:color w:val="000000"/>
          <w:sz w:val="24"/>
          <w:szCs w:val="24"/>
          <w:lang w:bidi="ru-RU"/>
        </w:rPr>
        <w:t>Коршуновский</w:t>
      </w:r>
      <w:proofErr w:type="spellEnd"/>
      <w:r w:rsidRPr="00D2458A">
        <w:rPr>
          <w:rFonts w:ascii="Arial" w:hAnsi="Arial" w:cs="Arial"/>
          <w:color w:val="000000"/>
          <w:sz w:val="24"/>
          <w:szCs w:val="24"/>
          <w:lang w:bidi="ru-RU"/>
        </w:rPr>
        <w:t xml:space="preserve"> Вестник» и размещению на официальном сайте администрации </w:t>
      </w:r>
      <w:proofErr w:type="spellStart"/>
      <w:r w:rsidRPr="00D2458A">
        <w:rPr>
          <w:rFonts w:ascii="Arial" w:hAnsi="Arial" w:cs="Arial"/>
          <w:color w:val="000000"/>
          <w:sz w:val="24"/>
          <w:szCs w:val="24"/>
          <w:lang w:bidi="ru-RU"/>
        </w:rPr>
        <w:t>Коршуновского</w:t>
      </w:r>
      <w:proofErr w:type="spellEnd"/>
      <w:r w:rsidRPr="00D2458A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 образования.</w:t>
      </w:r>
    </w:p>
    <w:p w:rsidR="005339DB" w:rsidRPr="00D2458A" w:rsidRDefault="005339DB" w:rsidP="005339DB">
      <w:pPr>
        <w:widowControl w:val="0"/>
        <w:numPr>
          <w:ilvl w:val="0"/>
          <w:numId w:val="2"/>
        </w:numPr>
        <w:tabs>
          <w:tab w:val="left" w:pos="1409"/>
        </w:tabs>
        <w:spacing w:line="336" w:lineRule="exact"/>
        <w:jc w:val="both"/>
        <w:rPr>
          <w:rFonts w:ascii="Arial" w:hAnsi="Arial" w:cs="Arial"/>
        </w:rPr>
      </w:pPr>
      <w:r w:rsidRPr="00D2458A">
        <w:rPr>
          <w:rFonts w:ascii="Arial" w:hAnsi="Arial" w:cs="Arial"/>
          <w:color w:val="000000"/>
          <w:lang w:bidi="ru-RU"/>
        </w:rPr>
        <w:t>Решение вступает в действие с 1 января 2025 года.</w:t>
      </w:r>
    </w:p>
    <w:p w:rsidR="005339DB" w:rsidRPr="00D2458A" w:rsidRDefault="005339DB" w:rsidP="005339DB">
      <w:pPr>
        <w:pStyle w:val="ad"/>
        <w:ind w:firstLine="567"/>
        <w:jc w:val="both"/>
        <w:rPr>
          <w:rFonts w:ascii="Arial" w:hAnsi="Arial" w:cs="Arial"/>
          <w:sz w:val="24"/>
          <w:szCs w:val="24"/>
        </w:rPr>
      </w:pPr>
    </w:p>
    <w:p w:rsidR="007A78E6" w:rsidRPr="00D2458A" w:rsidRDefault="007A78E6" w:rsidP="007A78E6">
      <w:pPr>
        <w:pStyle w:val="a9"/>
        <w:widowControl w:val="0"/>
        <w:suppressAutoHyphens/>
        <w:autoSpaceDE w:val="0"/>
        <w:autoSpaceDN w:val="0"/>
        <w:adjustRightInd w:val="0"/>
        <w:ind w:left="1100"/>
        <w:jc w:val="both"/>
        <w:rPr>
          <w:rFonts w:ascii="Arial" w:eastAsia="Calibri" w:hAnsi="Arial" w:cs="Arial"/>
          <w:sz w:val="24"/>
          <w:szCs w:val="24"/>
        </w:rPr>
      </w:pPr>
    </w:p>
    <w:p w:rsidR="00A44E3F" w:rsidRPr="00D2458A" w:rsidRDefault="00A44E3F" w:rsidP="00A44E3F">
      <w:pPr>
        <w:ind w:left="284"/>
        <w:jc w:val="both"/>
        <w:rPr>
          <w:rFonts w:ascii="Arial" w:hAnsi="Arial" w:cs="Arial"/>
        </w:rPr>
      </w:pPr>
    </w:p>
    <w:p w:rsidR="00A44E3F" w:rsidRPr="00D2458A" w:rsidRDefault="00A44E3F" w:rsidP="00A44E3F">
      <w:pPr>
        <w:ind w:left="284"/>
        <w:jc w:val="both"/>
        <w:rPr>
          <w:rFonts w:ascii="Arial" w:hAnsi="Arial" w:cs="Arial"/>
        </w:rPr>
      </w:pPr>
    </w:p>
    <w:p w:rsidR="00A44E3F" w:rsidRPr="00D2458A" w:rsidRDefault="00201EBC" w:rsidP="00A44E3F">
      <w:pPr>
        <w:ind w:left="284"/>
        <w:jc w:val="both"/>
        <w:rPr>
          <w:rFonts w:ascii="Arial" w:hAnsi="Arial" w:cs="Arial"/>
        </w:rPr>
      </w:pPr>
      <w:r w:rsidRPr="00D2458A">
        <w:rPr>
          <w:rFonts w:ascii="Arial" w:hAnsi="Arial" w:cs="Arial"/>
        </w:rPr>
        <w:t xml:space="preserve">Глава </w:t>
      </w:r>
      <w:proofErr w:type="spellStart"/>
      <w:r w:rsidRPr="00D2458A">
        <w:rPr>
          <w:rFonts w:ascii="Arial" w:hAnsi="Arial" w:cs="Arial"/>
        </w:rPr>
        <w:t>Коршуновского</w:t>
      </w:r>
      <w:proofErr w:type="spellEnd"/>
    </w:p>
    <w:p w:rsidR="00A44E3F" w:rsidRPr="00D2458A" w:rsidRDefault="00A44E3F" w:rsidP="00A44E3F">
      <w:pPr>
        <w:ind w:left="284"/>
        <w:jc w:val="both"/>
        <w:rPr>
          <w:rFonts w:ascii="Arial" w:hAnsi="Arial" w:cs="Arial"/>
        </w:rPr>
      </w:pPr>
      <w:r w:rsidRPr="00D2458A">
        <w:rPr>
          <w:rFonts w:ascii="Arial" w:hAnsi="Arial" w:cs="Arial"/>
        </w:rPr>
        <w:t xml:space="preserve">муниципального образования                                                  </w:t>
      </w:r>
      <w:proofErr w:type="spellStart"/>
      <w:r w:rsidR="00201EBC" w:rsidRPr="00D2458A">
        <w:rPr>
          <w:rFonts w:ascii="Arial" w:hAnsi="Arial" w:cs="Arial"/>
        </w:rPr>
        <w:t>Д.В.Округин</w:t>
      </w:r>
      <w:proofErr w:type="spellEnd"/>
    </w:p>
    <w:p w:rsidR="00A44E3F" w:rsidRPr="00D2458A" w:rsidRDefault="00A44E3F" w:rsidP="00A44E3F">
      <w:pPr>
        <w:ind w:left="284"/>
        <w:jc w:val="both"/>
        <w:rPr>
          <w:rFonts w:ascii="Arial" w:hAnsi="Arial" w:cs="Arial"/>
        </w:rPr>
      </w:pPr>
    </w:p>
    <w:p w:rsidR="00A44E3F" w:rsidRPr="00D2458A" w:rsidRDefault="00A44E3F" w:rsidP="00A44E3F">
      <w:pPr>
        <w:ind w:left="284"/>
        <w:jc w:val="both"/>
        <w:rPr>
          <w:rFonts w:ascii="Arial" w:hAnsi="Arial" w:cs="Arial"/>
        </w:rPr>
      </w:pPr>
    </w:p>
    <w:p w:rsidR="00A44E3F" w:rsidRPr="00D2458A" w:rsidRDefault="00A44E3F" w:rsidP="00A44E3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</w:rPr>
      </w:pPr>
    </w:p>
    <w:p w:rsidR="00A44E3F" w:rsidRPr="00D2458A" w:rsidRDefault="00A44E3F" w:rsidP="00A44E3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</w:rPr>
      </w:pPr>
    </w:p>
    <w:p w:rsidR="00A44E3F" w:rsidRPr="00D2458A" w:rsidRDefault="00A44E3F" w:rsidP="00A44E3F">
      <w:pPr>
        <w:jc w:val="both"/>
        <w:rPr>
          <w:rFonts w:ascii="Arial" w:hAnsi="Arial" w:cs="Arial"/>
        </w:rPr>
      </w:pPr>
    </w:p>
    <w:p w:rsidR="00A44E3F" w:rsidRPr="00D2458A" w:rsidRDefault="00A44E3F" w:rsidP="00A44E3F">
      <w:pPr>
        <w:jc w:val="both"/>
        <w:rPr>
          <w:rFonts w:ascii="Arial" w:hAnsi="Arial" w:cs="Arial"/>
        </w:rPr>
      </w:pPr>
    </w:p>
    <w:p w:rsidR="00A44E3F" w:rsidRPr="00D2458A" w:rsidRDefault="00A44E3F" w:rsidP="00A44E3F">
      <w:pPr>
        <w:ind w:firstLine="709"/>
        <w:jc w:val="both"/>
        <w:rPr>
          <w:rFonts w:ascii="Arial" w:hAnsi="Arial" w:cs="Arial"/>
          <w:color w:val="000000"/>
          <w:kern w:val="28"/>
        </w:rPr>
      </w:pPr>
    </w:p>
    <w:p w:rsidR="002462CF" w:rsidRPr="00D010A4" w:rsidRDefault="002462CF" w:rsidP="002462CF">
      <w:pPr>
        <w:widowControl w:val="0"/>
        <w:autoSpaceDE w:val="0"/>
        <w:autoSpaceDN w:val="0"/>
        <w:adjustRightInd w:val="0"/>
        <w:ind w:firstLine="709"/>
        <w:jc w:val="right"/>
        <w:rPr>
          <w:kern w:val="28"/>
          <w:sz w:val="27"/>
          <w:szCs w:val="27"/>
        </w:rPr>
      </w:pPr>
      <w:bookmarkStart w:id="0" w:name="_GoBack"/>
      <w:bookmarkEnd w:id="0"/>
    </w:p>
    <w:sectPr w:rsidR="002462CF" w:rsidRPr="00D010A4" w:rsidSect="007A78E6">
      <w:pgSz w:w="11906" w:h="16838" w:code="9"/>
      <w:pgMar w:top="1134" w:right="85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212" w:rsidRDefault="00EF2212" w:rsidP="002462CF">
      <w:r>
        <w:separator/>
      </w:r>
    </w:p>
  </w:endnote>
  <w:endnote w:type="continuationSeparator" w:id="0">
    <w:p w:rsidR="00EF2212" w:rsidRDefault="00EF2212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212" w:rsidRDefault="00EF2212" w:rsidP="002462CF">
      <w:r>
        <w:separator/>
      </w:r>
    </w:p>
  </w:footnote>
  <w:footnote w:type="continuationSeparator" w:id="0">
    <w:p w:rsidR="00EF2212" w:rsidRDefault="00EF2212" w:rsidP="00246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933D9"/>
    <w:multiLevelType w:val="multilevel"/>
    <w:tmpl w:val="B6707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037507"/>
    <w:multiLevelType w:val="multilevel"/>
    <w:tmpl w:val="CDCA3B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A90521"/>
    <w:multiLevelType w:val="multilevel"/>
    <w:tmpl w:val="C778E9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>
    <w:nsid w:val="74011886"/>
    <w:multiLevelType w:val="hybridMultilevel"/>
    <w:tmpl w:val="BD70E218"/>
    <w:lvl w:ilvl="0" w:tplc="1758FC6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D4217AB"/>
    <w:multiLevelType w:val="multilevel"/>
    <w:tmpl w:val="7F6602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7D"/>
    <w:rsid w:val="00021135"/>
    <w:rsid w:val="00022712"/>
    <w:rsid w:val="000474CA"/>
    <w:rsid w:val="00084CA0"/>
    <w:rsid w:val="00090D57"/>
    <w:rsid w:val="000954BE"/>
    <w:rsid w:val="000A02D5"/>
    <w:rsid w:val="000E0EDA"/>
    <w:rsid w:val="000E3F35"/>
    <w:rsid w:val="00112B2B"/>
    <w:rsid w:val="0011453A"/>
    <w:rsid w:val="001163A8"/>
    <w:rsid w:val="00137D87"/>
    <w:rsid w:val="00163838"/>
    <w:rsid w:val="00180601"/>
    <w:rsid w:val="00187A27"/>
    <w:rsid w:val="001975BE"/>
    <w:rsid w:val="001B1680"/>
    <w:rsid w:val="001F2F5E"/>
    <w:rsid w:val="001F7395"/>
    <w:rsid w:val="001F7527"/>
    <w:rsid w:val="00201EBC"/>
    <w:rsid w:val="002059B7"/>
    <w:rsid w:val="00206457"/>
    <w:rsid w:val="002462CF"/>
    <w:rsid w:val="00267424"/>
    <w:rsid w:val="00284D5B"/>
    <w:rsid w:val="002A77A0"/>
    <w:rsid w:val="002B25C2"/>
    <w:rsid w:val="002C146E"/>
    <w:rsid w:val="002D5C1E"/>
    <w:rsid w:val="002E2940"/>
    <w:rsid w:val="002F6440"/>
    <w:rsid w:val="0036276A"/>
    <w:rsid w:val="00376EB2"/>
    <w:rsid w:val="00392EE3"/>
    <w:rsid w:val="003A155B"/>
    <w:rsid w:val="003C55C6"/>
    <w:rsid w:val="003E5402"/>
    <w:rsid w:val="004067C4"/>
    <w:rsid w:val="0040758C"/>
    <w:rsid w:val="004168AF"/>
    <w:rsid w:val="00417456"/>
    <w:rsid w:val="00421788"/>
    <w:rsid w:val="004643CF"/>
    <w:rsid w:val="00467BC2"/>
    <w:rsid w:val="0047072B"/>
    <w:rsid w:val="004727C1"/>
    <w:rsid w:val="00490A97"/>
    <w:rsid w:val="004A7097"/>
    <w:rsid w:val="004A7CD3"/>
    <w:rsid w:val="004D3303"/>
    <w:rsid w:val="004D5CB5"/>
    <w:rsid w:val="004F7846"/>
    <w:rsid w:val="00514A6F"/>
    <w:rsid w:val="005339DB"/>
    <w:rsid w:val="0054046F"/>
    <w:rsid w:val="00546C2D"/>
    <w:rsid w:val="0055152A"/>
    <w:rsid w:val="005C0BE0"/>
    <w:rsid w:val="005F5DA1"/>
    <w:rsid w:val="00617047"/>
    <w:rsid w:val="00641539"/>
    <w:rsid w:val="00651644"/>
    <w:rsid w:val="00661B81"/>
    <w:rsid w:val="00672F18"/>
    <w:rsid w:val="00696542"/>
    <w:rsid w:val="006E04BD"/>
    <w:rsid w:val="007013AF"/>
    <w:rsid w:val="007140EE"/>
    <w:rsid w:val="00791521"/>
    <w:rsid w:val="007A2795"/>
    <w:rsid w:val="007A78E6"/>
    <w:rsid w:val="007B06A9"/>
    <w:rsid w:val="007D211F"/>
    <w:rsid w:val="007D478F"/>
    <w:rsid w:val="007E07BB"/>
    <w:rsid w:val="007E0D86"/>
    <w:rsid w:val="007E4913"/>
    <w:rsid w:val="00813C7B"/>
    <w:rsid w:val="008407A2"/>
    <w:rsid w:val="00855F53"/>
    <w:rsid w:val="00876768"/>
    <w:rsid w:val="008A48F4"/>
    <w:rsid w:val="008C6113"/>
    <w:rsid w:val="008D7F0E"/>
    <w:rsid w:val="008F33D5"/>
    <w:rsid w:val="008F36EE"/>
    <w:rsid w:val="008F7490"/>
    <w:rsid w:val="00912D58"/>
    <w:rsid w:val="00932E6C"/>
    <w:rsid w:val="009437F0"/>
    <w:rsid w:val="00950260"/>
    <w:rsid w:val="00950AC0"/>
    <w:rsid w:val="00961235"/>
    <w:rsid w:val="009B2529"/>
    <w:rsid w:val="009D630E"/>
    <w:rsid w:val="009F0799"/>
    <w:rsid w:val="00A336F8"/>
    <w:rsid w:val="00A44E3F"/>
    <w:rsid w:val="00A73A02"/>
    <w:rsid w:val="00A75F19"/>
    <w:rsid w:val="00A812B8"/>
    <w:rsid w:val="00AA0F7F"/>
    <w:rsid w:val="00AC61C1"/>
    <w:rsid w:val="00AD4856"/>
    <w:rsid w:val="00AE717E"/>
    <w:rsid w:val="00B07559"/>
    <w:rsid w:val="00B16AB8"/>
    <w:rsid w:val="00B61BA9"/>
    <w:rsid w:val="00B6693D"/>
    <w:rsid w:val="00B67C70"/>
    <w:rsid w:val="00B87644"/>
    <w:rsid w:val="00B97E11"/>
    <w:rsid w:val="00BB3D03"/>
    <w:rsid w:val="00BC7CB2"/>
    <w:rsid w:val="00BE3180"/>
    <w:rsid w:val="00BE713A"/>
    <w:rsid w:val="00C022AE"/>
    <w:rsid w:val="00C05193"/>
    <w:rsid w:val="00C31601"/>
    <w:rsid w:val="00C40B5C"/>
    <w:rsid w:val="00C45352"/>
    <w:rsid w:val="00C53A48"/>
    <w:rsid w:val="00C561C6"/>
    <w:rsid w:val="00C637AF"/>
    <w:rsid w:val="00C66BAB"/>
    <w:rsid w:val="00C7036B"/>
    <w:rsid w:val="00C76564"/>
    <w:rsid w:val="00C76BE1"/>
    <w:rsid w:val="00C8010A"/>
    <w:rsid w:val="00C80FE6"/>
    <w:rsid w:val="00C962A0"/>
    <w:rsid w:val="00CE0ECB"/>
    <w:rsid w:val="00CF5314"/>
    <w:rsid w:val="00D010A4"/>
    <w:rsid w:val="00D04D47"/>
    <w:rsid w:val="00D05840"/>
    <w:rsid w:val="00D2458A"/>
    <w:rsid w:val="00D654A1"/>
    <w:rsid w:val="00D70FBC"/>
    <w:rsid w:val="00D7181C"/>
    <w:rsid w:val="00D86040"/>
    <w:rsid w:val="00D86524"/>
    <w:rsid w:val="00DB18E3"/>
    <w:rsid w:val="00DB4BDD"/>
    <w:rsid w:val="00DB6B58"/>
    <w:rsid w:val="00DC0886"/>
    <w:rsid w:val="00DC1F0B"/>
    <w:rsid w:val="00DE3D19"/>
    <w:rsid w:val="00DE44E5"/>
    <w:rsid w:val="00DE6023"/>
    <w:rsid w:val="00DF1BEF"/>
    <w:rsid w:val="00DF313C"/>
    <w:rsid w:val="00DF4733"/>
    <w:rsid w:val="00E26D40"/>
    <w:rsid w:val="00E32DF5"/>
    <w:rsid w:val="00E5410E"/>
    <w:rsid w:val="00E67A20"/>
    <w:rsid w:val="00E74448"/>
    <w:rsid w:val="00E821A9"/>
    <w:rsid w:val="00E82B6F"/>
    <w:rsid w:val="00E958FF"/>
    <w:rsid w:val="00EB2D09"/>
    <w:rsid w:val="00EC17C9"/>
    <w:rsid w:val="00EF2212"/>
    <w:rsid w:val="00EF327D"/>
    <w:rsid w:val="00F04F7E"/>
    <w:rsid w:val="00F14D06"/>
    <w:rsid w:val="00F4251F"/>
    <w:rsid w:val="00F4296D"/>
    <w:rsid w:val="00F442AF"/>
    <w:rsid w:val="00F54A74"/>
    <w:rsid w:val="00F64660"/>
    <w:rsid w:val="00F738D6"/>
    <w:rsid w:val="00F802CE"/>
    <w:rsid w:val="00F87161"/>
    <w:rsid w:val="00F910F1"/>
    <w:rsid w:val="00FA542E"/>
    <w:rsid w:val="00FA740F"/>
    <w:rsid w:val="00FA7671"/>
    <w:rsid w:val="00FC2431"/>
    <w:rsid w:val="00FD4567"/>
    <w:rsid w:val="00FE7829"/>
    <w:rsid w:val="00FE7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886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62CF"/>
    <w:rPr>
      <w:color w:val="0000FF" w:themeColor="hyperlink"/>
      <w:u w:val="single"/>
    </w:rPr>
  </w:style>
  <w:style w:type="paragraph" w:styleId="a4">
    <w:name w:val="footnote text"/>
    <w:basedOn w:val="a"/>
    <w:link w:val="a5"/>
    <w:unhideWhenUsed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46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2462CF"/>
    <w:rPr>
      <w:vertAlign w:val="superscript"/>
    </w:rPr>
  </w:style>
  <w:style w:type="character" w:customStyle="1" w:styleId="10">
    <w:name w:val="Заголовок 1 Знак"/>
    <w:basedOn w:val="a0"/>
    <w:link w:val="1"/>
    <w:rsid w:val="00DC088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DC08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7">
    <w:name w:val="Без интервала Знак"/>
    <w:basedOn w:val="a0"/>
    <w:link w:val="a8"/>
    <w:locked/>
    <w:rsid w:val="00A44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7"/>
    <w:qFormat/>
    <w:rsid w:val="00A44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472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140E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140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0pt">
    <w:name w:val="Основной текст (2) + 10 pt"/>
    <w:rsid w:val="007A78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 + Полужирный"/>
    <w:rsid w:val="007A78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link w:val="30"/>
    <w:rsid w:val="007A78E6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A78E6"/>
    <w:pPr>
      <w:widowControl w:val="0"/>
      <w:shd w:val="clear" w:color="auto" w:fill="FFFFFF"/>
      <w:spacing w:before="240" w:line="595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d">
    <w:name w:val="Title"/>
    <w:basedOn w:val="a"/>
    <w:link w:val="ae"/>
    <w:qFormat/>
    <w:rsid w:val="005339DB"/>
    <w:pPr>
      <w:jc w:val="center"/>
    </w:pPr>
    <w:rPr>
      <w:b/>
      <w:sz w:val="20"/>
      <w:szCs w:val="20"/>
    </w:rPr>
  </w:style>
  <w:style w:type="character" w:customStyle="1" w:styleId="ae">
    <w:name w:val="Название Знак"/>
    <w:basedOn w:val="a0"/>
    <w:link w:val="ad"/>
    <w:rsid w:val="005339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886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62CF"/>
    <w:rPr>
      <w:color w:val="0000FF" w:themeColor="hyperlink"/>
      <w:u w:val="single"/>
    </w:rPr>
  </w:style>
  <w:style w:type="paragraph" w:styleId="a4">
    <w:name w:val="footnote text"/>
    <w:basedOn w:val="a"/>
    <w:link w:val="a5"/>
    <w:unhideWhenUsed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46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2462CF"/>
    <w:rPr>
      <w:vertAlign w:val="superscript"/>
    </w:rPr>
  </w:style>
  <w:style w:type="character" w:customStyle="1" w:styleId="10">
    <w:name w:val="Заголовок 1 Знак"/>
    <w:basedOn w:val="a0"/>
    <w:link w:val="1"/>
    <w:rsid w:val="00DC088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DC08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7">
    <w:name w:val="Без интервала Знак"/>
    <w:basedOn w:val="a0"/>
    <w:link w:val="a8"/>
    <w:locked/>
    <w:rsid w:val="00A44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7"/>
    <w:qFormat/>
    <w:rsid w:val="00A44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472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140E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140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0pt">
    <w:name w:val="Основной текст (2) + 10 pt"/>
    <w:rsid w:val="007A78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 + Полужирный"/>
    <w:rsid w:val="007A78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link w:val="30"/>
    <w:rsid w:val="007A78E6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A78E6"/>
    <w:pPr>
      <w:widowControl w:val="0"/>
      <w:shd w:val="clear" w:color="auto" w:fill="FFFFFF"/>
      <w:spacing w:before="240" w:line="595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d">
    <w:name w:val="Title"/>
    <w:basedOn w:val="a"/>
    <w:link w:val="ae"/>
    <w:qFormat/>
    <w:rsid w:val="005339DB"/>
    <w:pPr>
      <w:jc w:val="center"/>
    </w:pPr>
    <w:rPr>
      <w:b/>
      <w:sz w:val="20"/>
      <w:szCs w:val="20"/>
    </w:rPr>
  </w:style>
  <w:style w:type="character" w:customStyle="1" w:styleId="ae">
    <w:name w:val="Название Знак"/>
    <w:basedOn w:val="a0"/>
    <w:link w:val="ad"/>
    <w:rsid w:val="005339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5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2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7B95-0708-4687-AFE3-137C4F443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Админ</cp:lastModifiedBy>
  <cp:revision>5</cp:revision>
  <cp:lastPrinted>2025-02-18T07:13:00Z</cp:lastPrinted>
  <dcterms:created xsi:type="dcterms:W3CDTF">2025-02-18T06:27:00Z</dcterms:created>
  <dcterms:modified xsi:type="dcterms:W3CDTF">2025-02-28T06:59:00Z</dcterms:modified>
</cp:coreProperties>
</file>