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РОССИЙСКАЯ ФЕДЕРАЦИЯ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РОССИЙСКАЯ ФЕДЕРАЦИЯ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ИРКУТСКАЯ ОБЛАСТЬ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КИРЕНСКИЙ РАЙОН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АДМИНИСТРАЦИЯ   АЛЫМОВСКОГО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>МУНИЦИПАЛЬНОГО ОБРАЗОВАНИЯ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CB459D">
        <w:rPr>
          <w:b/>
          <w:sz w:val="24"/>
          <w:szCs w:val="24"/>
        </w:rPr>
        <w:t xml:space="preserve"> ПОСТАНОВЛЕНИЕ № </w:t>
      </w:r>
      <w:r w:rsidR="00043AA1">
        <w:rPr>
          <w:b/>
          <w:sz w:val="24"/>
          <w:szCs w:val="24"/>
        </w:rPr>
        <w:t>9/1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</w:p>
    <w:p w:rsidR="00F01187" w:rsidRPr="00CB459D" w:rsidRDefault="00043AA1" w:rsidP="00F01187">
      <w:pPr>
        <w:widowControl/>
        <w:numPr>
          <w:ilvl w:val="0"/>
          <w:numId w:val="1"/>
        </w:numPr>
        <w:suppressAutoHyphens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="00F01187" w:rsidRPr="00CB459D">
        <w:rPr>
          <w:b/>
          <w:sz w:val="24"/>
          <w:szCs w:val="24"/>
        </w:rPr>
        <w:t xml:space="preserve"> февраля 2025 г.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с. Кривая Лука</w:t>
      </w:r>
    </w:p>
    <w:p w:rsidR="00F01187" w:rsidRPr="00CB459D" w:rsidRDefault="00F01187" w:rsidP="00F01187">
      <w:pPr>
        <w:widowControl/>
        <w:numPr>
          <w:ilvl w:val="0"/>
          <w:numId w:val="1"/>
        </w:numPr>
        <w:suppressAutoHyphens/>
        <w:autoSpaceDE/>
        <w:autoSpaceDN/>
        <w:rPr>
          <w:b/>
          <w:sz w:val="24"/>
          <w:szCs w:val="24"/>
        </w:rPr>
      </w:pPr>
    </w:p>
    <w:p w:rsidR="00F01187" w:rsidRPr="00CB459D" w:rsidRDefault="00F01187" w:rsidP="00043AA1">
      <w:pPr>
        <w:pStyle w:val="a7"/>
        <w:widowControl/>
        <w:tabs>
          <w:tab w:val="left" w:pos="10206"/>
        </w:tabs>
        <w:suppressAutoHyphens/>
        <w:autoSpaceDE/>
        <w:autoSpaceDN/>
        <w:spacing w:after="120" w:line="240" w:lineRule="atLeast"/>
        <w:ind w:left="432" w:right="57"/>
        <w:jc w:val="both"/>
        <w:rPr>
          <w:rFonts w:eastAsiaTheme="minorHAnsi"/>
          <w:b/>
          <w:bCs/>
          <w:i/>
        </w:rPr>
      </w:pPr>
      <w:bookmarkStart w:id="0" w:name="_GoBack"/>
      <w:r w:rsidRPr="00CB459D">
        <w:rPr>
          <w:b/>
          <w:i/>
        </w:rPr>
        <w:t>Об</w:t>
      </w:r>
      <w:r w:rsidRPr="00CB459D">
        <w:rPr>
          <w:b/>
          <w:i/>
          <w:spacing w:val="1"/>
        </w:rPr>
        <w:t xml:space="preserve"> </w:t>
      </w:r>
      <w:r w:rsidRPr="00CB459D">
        <w:rPr>
          <w:b/>
          <w:i/>
        </w:rPr>
        <w:t>утверждении плана</w:t>
      </w:r>
      <w:r w:rsidRPr="00CB459D">
        <w:rPr>
          <w:b/>
          <w:i/>
          <w:spacing w:val="1"/>
        </w:rPr>
        <w:t xml:space="preserve"> </w:t>
      </w:r>
      <w:r w:rsidRPr="00CB459D">
        <w:rPr>
          <w:b/>
          <w:i/>
        </w:rPr>
        <w:t>мероприятий</w:t>
      </w:r>
      <w:r w:rsidRPr="00CB459D">
        <w:rPr>
          <w:b/>
          <w:i/>
          <w:spacing w:val="-57"/>
        </w:rPr>
        <w:t xml:space="preserve"> </w:t>
      </w:r>
      <w:r w:rsidRPr="00CB459D">
        <w:rPr>
          <w:b/>
          <w:i/>
        </w:rPr>
        <w:t>по</w:t>
      </w:r>
      <w:r w:rsidRPr="00CB459D">
        <w:rPr>
          <w:b/>
          <w:i/>
          <w:spacing w:val="1"/>
        </w:rPr>
        <w:t xml:space="preserve"> </w:t>
      </w:r>
      <w:r w:rsidRPr="00CB459D">
        <w:rPr>
          <w:rFonts w:eastAsiaTheme="minorHAnsi"/>
          <w:b/>
          <w:bCs/>
          <w:i/>
        </w:rPr>
        <w:t>повышению эффективности бюджетных расходов</w:t>
      </w:r>
      <w:r w:rsidRPr="00CB459D">
        <w:rPr>
          <w:b/>
          <w:i/>
        </w:rPr>
        <w:t xml:space="preserve"> бюджета</w:t>
      </w:r>
      <w:r w:rsidRPr="00CB459D">
        <w:rPr>
          <w:b/>
          <w:i/>
          <w:spacing w:val="-57"/>
        </w:rPr>
        <w:t xml:space="preserve"> </w:t>
      </w:r>
      <w:r w:rsidR="00CB459D" w:rsidRPr="00CB459D">
        <w:rPr>
          <w:b/>
          <w:i/>
          <w:kern w:val="2"/>
        </w:rPr>
        <w:t>Криволукского</w:t>
      </w:r>
      <w:r w:rsidRPr="00CB459D">
        <w:rPr>
          <w:b/>
          <w:i/>
        </w:rPr>
        <w:t xml:space="preserve"> сельского</w:t>
      </w:r>
      <w:r w:rsidRPr="00CB459D">
        <w:rPr>
          <w:b/>
          <w:i/>
          <w:spacing w:val="1"/>
        </w:rPr>
        <w:t xml:space="preserve"> </w:t>
      </w:r>
      <w:r w:rsidRPr="00CB459D">
        <w:rPr>
          <w:b/>
          <w:i/>
        </w:rPr>
        <w:t>поселения</w:t>
      </w:r>
      <w:r w:rsidRPr="00CB459D">
        <w:rPr>
          <w:rFonts w:eastAsiaTheme="minorHAnsi"/>
          <w:b/>
          <w:bCs/>
          <w:i/>
        </w:rPr>
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</w:t>
      </w:r>
      <w:r w:rsidRPr="00CB459D">
        <w:rPr>
          <w:b/>
          <w:i/>
          <w:spacing w:val="1"/>
        </w:rPr>
        <w:t xml:space="preserve"> в 2025 году</w:t>
      </w:r>
    </w:p>
    <w:bookmarkEnd w:id="0"/>
    <w:p w:rsidR="00F01187" w:rsidRPr="00CB459D" w:rsidRDefault="00F01187" w:rsidP="00F01187">
      <w:pPr>
        <w:ind w:left="284"/>
        <w:jc w:val="both"/>
        <w:rPr>
          <w:sz w:val="24"/>
          <w:szCs w:val="24"/>
        </w:rPr>
      </w:pPr>
      <w:r w:rsidRPr="00CB459D">
        <w:rPr>
          <w:sz w:val="24"/>
          <w:szCs w:val="24"/>
        </w:rPr>
        <w:t>В соответствии с Соглашением о мерах по социально-экономическому развитию и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sz w:val="24"/>
          <w:szCs w:val="24"/>
        </w:rPr>
        <w:t>оздоровлению муниципальных финансов поселений Иркутско</w:t>
      </w:r>
      <w:r w:rsidR="008805FB">
        <w:rPr>
          <w:sz w:val="24"/>
          <w:szCs w:val="24"/>
        </w:rPr>
        <w:t>й области на 2025 год от 09</w:t>
      </w:r>
      <w:r w:rsidRPr="00CB459D">
        <w:rPr>
          <w:sz w:val="24"/>
          <w:szCs w:val="24"/>
        </w:rPr>
        <w:t>.01.2025 г. № 3,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sz w:val="24"/>
          <w:szCs w:val="24"/>
        </w:rPr>
        <w:t>заключенного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sz w:val="24"/>
          <w:szCs w:val="24"/>
        </w:rPr>
        <w:t>между</w:t>
      </w:r>
      <w:r w:rsidR="00043AA1">
        <w:rPr>
          <w:spacing w:val="1"/>
          <w:sz w:val="24"/>
          <w:szCs w:val="24"/>
        </w:rPr>
        <w:t xml:space="preserve"> Финансовым управлением </w:t>
      </w:r>
      <w:r w:rsidRPr="00CB459D">
        <w:rPr>
          <w:spacing w:val="1"/>
          <w:sz w:val="24"/>
          <w:szCs w:val="24"/>
        </w:rPr>
        <w:t xml:space="preserve">администрации Киренского района </w:t>
      </w:r>
      <w:r w:rsidRPr="00CB459D">
        <w:rPr>
          <w:sz w:val="24"/>
          <w:szCs w:val="24"/>
        </w:rPr>
        <w:t>и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sz w:val="24"/>
          <w:szCs w:val="24"/>
        </w:rPr>
        <w:t>администрацией</w:t>
      </w:r>
      <w:r w:rsidRPr="00CB459D">
        <w:rPr>
          <w:spacing w:val="-57"/>
          <w:sz w:val="24"/>
          <w:szCs w:val="24"/>
        </w:rPr>
        <w:t xml:space="preserve"> </w:t>
      </w:r>
      <w:r w:rsidR="00CB459D" w:rsidRPr="00CB459D">
        <w:rPr>
          <w:sz w:val="24"/>
          <w:szCs w:val="24"/>
        </w:rPr>
        <w:t>Криволукского</w:t>
      </w:r>
      <w:r w:rsidRPr="00CB459D">
        <w:rPr>
          <w:sz w:val="24"/>
          <w:szCs w:val="24"/>
        </w:rPr>
        <w:t xml:space="preserve"> муниципального образования,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sz w:val="24"/>
          <w:szCs w:val="24"/>
        </w:rPr>
        <w:t>с целью</w:t>
      </w:r>
      <w:r w:rsidRPr="00CB459D">
        <w:rPr>
          <w:spacing w:val="1"/>
          <w:sz w:val="24"/>
          <w:szCs w:val="24"/>
        </w:rPr>
        <w:t xml:space="preserve"> </w:t>
      </w:r>
      <w:r w:rsidRPr="00CB459D">
        <w:rPr>
          <w:rFonts w:eastAsiaTheme="minorHAnsi"/>
          <w:sz w:val="24"/>
          <w:szCs w:val="24"/>
        </w:rPr>
        <w:t>обеспечени</w:t>
      </w:r>
      <w:r w:rsidRPr="00CB459D">
        <w:rPr>
          <w:sz w:val="24"/>
          <w:szCs w:val="24"/>
        </w:rPr>
        <w:t>я недопущения</w:t>
      </w:r>
      <w:r w:rsidRPr="00CB459D">
        <w:rPr>
          <w:rFonts w:eastAsiaTheme="minorHAnsi"/>
          <w:sz w:val="24"/>
          <w:szCs w:val="24"/>
        </w:rPr>
        <w:t xml:space="preserve">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реализация, руков</w:t>
      </w:r>
      <w:r w:rsidR="00CB459D" w:rsidRPr="00CB459D">
        <w:rPr>
          <w:rFonts w:eastAsiaTheme="minorHAnsi"/>
          <w:sz w:val="24"/>
          <w:szCs w:val="24"/>
        </w:rPr>
        <w:t>одствуясь Уставом</w:t>
      </w:r>
      <w:r w:rsidRPr="00CB459D">
        <w:rPr>
          <w:rFonts w:eastAsiaTheme="minorHAnsi"/>
          <w:sz w:val="24"/>
          <w:szCs w:val="24"/>
        </w:rPr>
        <w:t xml:space="preserve"> </w:t>
      </w:r>
      <w:r w:rsidR="00CB459D" w:rsidRPr="00CB459D">
        <w:rPr>
          <w:sz w:val="24"/>
          <w:szCs w:val="24"/>
        </w:rPr>
        <w:t>Криволукского</w:t>
      </w:r>
      <w:r w:rsidRPr="00CB459D">
        <w:rPr>
          <w:sz w:val="24"/>
          <w:szCs w:val="24"/>
        </w:rPr>
        <w:t xml:space="preserve"> </w:t>
      </w:r>
      <w:r w:rsidRPr="00CB459D">
        <w:rPr>
          <w:rFonts w:eastAsiaTheme="minorHAnsi"/>
          <w:sz w:val="24"/>
          <w:szCs w:val="24"/>
        </w:rPr>
        <w:t>муниципального образования</w:t>
      </w:r>
      <w:r w:rsidRPr="00CB459D">
        <w:rPr>
          <w:sz w:val="24"/>
          <w:szCs w:val="24"/>
        </w:rPr>
        <w:t xml:space="preserve">, администрация </w:t>
      </w:r>
      <w:r w:rsidR="00CB459D" w:rsidRPr="00CB459D">
        <w:rPr>
          <w:sz w:val="24"/>
          <w:szCs w:val="24"/>
        </w:rPr>
        <w:t>Криволукского</w:t>
      </w:r>
      <w:r w:rsidRPr="00CB459D">
        <w:rPr>
          <w:sz w:val="24"/>
          <w:szCs w:val="24"/>
        </w:rPr>
        <w:t xml:space="preserve"> сельского поселения </w:t>
      </w:r>
      <w:r w:rsidRPr="00CB459D">
        <w:rPr>
          <w:b/>
          <w:i/>
          <w:sz w:val="24"/>
          <w:szCs w:val="24"/>
        </w:rPr>
        <w:t>постановляет</w:t>
      </w:r>
      <w:r w:rsidRPr="00CB459D">
        <w:rPr>
          <w:rFonts w:eastAsiaTheme="minorHAnsi"/>
          <w:sz w:val="24"/>
          <w:szCs w:val="24"/>
        </w:rPr>
        <w:t>:</w:t>
      </w:r>
    </w:p>
    <w:p w:rsidR="00F01187" w:rsidRPr="00CB459D" w:rsidRDefault="00F01187" w:rsidP="00F01187">
      <w:pPr>
        <w:pStyle w:val="a5"/>
        <w:tabs>
          <w:tab w:val="left" w:pos="562"/>
        </w:tabs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  <w:r w:rsidRPr="00CB459D">
        <w:rPr>
          <w:rFonts w:ascii="Times New Roman" w:hAnsi="Times New Roman" w:cs="Times New Roman"/>
          <w:sz w:val="24"/>
          <w:szCs w:val="24"/>
        </w:rPr>
        <w:t>1 Утвердить прилагаемый План мероприятий по повышению эффективности бюджетных расходов бюджета</w:t>
      </w:r>
      <w:r w:rsidRPr="00CB459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B459D" w:rsidRPr="00CB459D">
        <w:rPr>
          <w:rFonts w:ascii="Times New Roman" w:hAnsi="Times New Roman" w:cs="Times New Roman"/>
          <w:sz w:val="24"/>
          <w:szCs w:val="24"/>
        </w:rPr>
        <w:t>Криволукского</w:t>
      </w:r>
      <w:r w:rsidRPr="00CB459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459D">
        <w:rPr>
          <w:rFonts w:ascii="Times New Roman" w:hAnsi="Times New Roman" w:cs="Times New Roman"/>
          <w:sz w:val="24"/>
          <w:szCs w:val="24"/>
        </w:rPr>
        <w:t>сельского</w:t>
      </w:r>
      <w:r w:rsidRPr="00CB4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59D">
        <w:rPr>
          <w:rFonts w:ascii="Times New Roman" w:hAnsi="Times New Roman" w:cs="Times New Roman"/>
          <w:sz w:val="24"/>
          <w:szCs w:val="24"/>
        </w:rPr>
        <w:t>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 (далее – План мероприятий) (прилагается).</w:t>
      </w:r>
    </w:p>
    <w:p w:rsidR="00F01187" w:rsidRDefault="00F01187" w:rsidP="00F01187">
      <w:pPr>
        <w:pStyle w:val="a5"/>
        <w:tabs>
          <w:tab w:val="left" w:pos="559"/>
        </w:tabs>
        <w:spacing w:before="1"/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  <w:r w:rsidRPr="00CB459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журнале «Информационный Вестник </w:t>
      </w:r>
      <w:r w:rsidR="00CB459D" w:rsidRPr="00CB459D">
        <w:rPr>
          <w:rFonts w:ascii="Times New Roman" w:hAnsi="Times New Roman" w:cs="Times New Roman"/>
          <w:sz w:val="24"/>
          <w:szCs w:val="24"/>
        </w:rPr>
        <w:t>Криволукского</w:t>
      </w:r>
      <w:r w:rsidRPr="00CB459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и разместить на официальном сайте Киренского муниципального района в разделе «Поселения района» в информационно-телекоммуникационной сети «Интернет».</w:t>
      </w:r>
    </w:p>
    <w:p w:rsidR="00CB459D" w:rsidRDefault="00CB459D" w:rsidP="00F01187">
      <w:pPr>
        <w:pStyle w:val="a5"/>
        <w:tabs>
          <w:tab w:val="left" w:pos="559"/>
        </w:tabs>
        <w:spacing w:before="1"/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</w:p>
    <w:p w:rsidR="00CB459D" w:rsidRDefault="00CB459D" w:rsidP="00F01187">
      <w:pPr>
        <w:pStyle w:val="a5"/>
        <w:tabs>
          <w:tab w:val="left" w:pos="559"/>
        </w:tabs>
        <w:spacing w:before="1"/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</w:p>
    <w:p w:rsidR="00CB459D" w:rsidRDefault="00CB459D" w:rsidP="00F01187">
      <w:pPr>
        <w:pStyle w:val="a5"/>
        <w:tabs>
          <w:tab w:val="left" w:pos="559"/>
        </w:tabs>
        <w:spacing w:before="1"/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</w:p>
    <w:p w:rsidR="00CB459D" w:rsidRPr="00CB459D" w:rsidRDefault="00CB459D" w:rsidP="00F01187">
      <w:pPr>
        <w:pStyle w:val="a5"/>
        <w:tabs>
          <w:tab w:val="left" w:pos="559"/>
        </w:tabs>
        <w:spacing w:before="1"/>
        <w:ind w:left="284" w:hanging="34"/>
        <w:jc w:val="both"/>
        <w:rPr>
          <w:rFonts w:ascii="Times New Roman" w:hAnsi="Times New Roman" w:cs="Times New Roman"/>
          <w:sz w:val="24"/>
          <w:szCs w:val="24"/>
        </w:rPr>
      </w:pPr>
    </w:p>
    <w:p w:rsidR="00F01187" w:rsidRPr="00CB459D" w:rsidRDefault="00F01187" w:rsidP="00CB459D">
      <w:pPr>
        <w:widowControl/>
        <w:tabs>
          <w:tab w:val="left" w:pos="6240"/>
        </w:tabs>
        <w:suppressAutoHyphens/>
        <w:autoSpaceDE/>
        <w:autoSpaceDN/>
        <w:rPr>
          <w:sz w:val="24"/>
          <w:szCs w:val="24"/>
        </w:rPr>
      </w:pPr>
      <w:r w:rsidRPr="00CB459D">
        <w:rPr>
          <w:sz w:val="24"/>
          <w:szCs w:val="24"/>
        </w:rPr>
        <w:t>Глава администрации</w:t>
      </w:r>
    </w:p>
    <w:p w:rsidR="00F01187" w:rsidRPr="00CB459D" w:rsidRDefault="00CB459D" w:rsidP="00CB459D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rPr>
          <w:sz w:val="24"/>
          <w:szCs w:val="24"/>
        </w:rPr>
        <w:sectPr w:rsidR="00F01187" w:rsidRPr="00CB459D" w:rsidSect="00681FD3">
          <w:pgSz w:w="11906" w:h="16838"/>
          <w:pgMar w:top="397" w:right="850" w:bottom="284" w:left="851" w:header="284" w:footer="720" w:gutter="0"/>
          <w:cols w:space="720"/>
          <w:docGrid w:linePitch="360"/>
        </w:sectPr>
      </w:pPr>
      <w:r w:rsidRPr="00CB459D">
        <w:rPr>
          <w:sz w:val="24"/>
          <w:szCs w:val="24"/>
        </w:rPr>
        <w:t>Криволукского</w:t>
      </w:r>
      <w:r>
        <w:rPr>
          <w:sz w:val="24"/>
          <w:szCs w:val="24"/>
        </w:rPr>
        <w:t xml:space="preserve"> </w:t>
      </w:r>
      <w:r w:rsidR="00F01187" w:rsidRPr="00CB459D">
        <w:rPr>
          <w:sz w:val="24"/>
          <w:szCs w:val="24"/>
        </w:rPr>
        <w:t xml:space="preserve">сельского поселения                                                       </w:t>
      </w:r>
      <w:r>
        <w:rPr>
          <w:sz w:val="24"/>
          <w:szCs w:val="24"/>
        </w:rPr>
        <w:t>В.И.Хорошева</w:t>
      </w:r>
    </w:p>
    <w:p w:rsidR="00F01187" w:rsidRPr="00FB2B11" w:rsidRDefault="00F01187" w:rsidP="00F01187">
      <w:pPr>
        <w:pStyle w:val="a7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</w:pPr>
      <w:r w:rsidRPr="00FB2B11">
        <w:lastRenderedPageBreak/>
        <w:t>Приложение</w:t>
      </w:r>
    </w:p>
    <w:p w:rsidR="00F01187" w:rsidRPr="00FB2B11" w:rsidRDefault="00F01187" w:rsidP="00F01187">
      <w:pPr>
        <w:pStyle w:val="a7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</w:pPr>
      <w:r w:rsidRPr="00FB2B11">
        <w:t xml:space="preserve">к постановлению администрации </w:t>
      </w:r>
      <w:r w:rsidR="00CB459D">
        <w:t>Криволукского</w:t>
      </w:r>
      <w:r>
        <w:t xml:space="preserve"> сельского поселения</w:t>
      </w:r>
    </w:p>
    <w:p w:rsidR="00F01187" w:rsidRPr="00FB2B11" w:rsidRDefault="00F01187" w:rsidP="00F01187">
      <w:pPr>
        <w:pStyle w:val="a7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</w:pPr>
      <w:r w:rsidRPr="00FB2B11">
        <w:t>от 2</w:t>
      </w:r>
      <w:r>
        <w:t>4</w:t>
      </w:r>
      <w:r w:rsidRPr="00FB2B11">
        <w:t>.02.2025 г. №11</w:t>
      </w:r>
      <w:r>
        <w:t>-а</w:t>
      </w:r>
    </w:p>
    <w:p w:rsidR="00F01187" w:rsidRPr="00FB2B11" w:rsidRDefault="00F01187" w:rsidP="00F01187">
      <w:pPr>
        <w:pStyle w:val="1"/>
        <w:widowControl/>
        <w:numPr>
          <w:ilvl w:val="0"/>
          <w:numId w:val="1"/>
        </w:numPr>
        <w:autoSpaceDE/>
        <w:autoSpaceDN/>
        <w:spacing w:before="2" w:beforeAutospacing="1" w:after="100" w:afterAutospacing="1"/>
        <w:ind w:right="91"/>
        <w:jc w:val="center"/>
        <w:rPr>
          <w:sz w:val="28"/>
          <w:szCs w:val="28"/>
        </w:rPr>
      </w:pPr>
      <w:r w:rsidRPr="00FB2B11">
        <w:rPr>
          <w:sz w:val="28"/>
          <w:szCs w:val="28"/>
        </w:rPr>
        <w:t>ПЛАН</w:t>
      </w:r>
    </w:p>
    <w:p w:rsidR="00F01187" w:rsidRPr="00FB2B11" w:rsidRDefault="00F01187" w:rsidP="00CB459D">
      <w:pPr>
        <w:pStyle w:val="a5"/>
        <w:widowControl/>
        <w:numPr>
          <w:ilvl w:val="0"/>
          <w:numId w:val="1"/>
        </w:numPr>
        <w:autoSpaceDE/>
        <w:autoSpaceDN/>
        <w:spacing w:before="1" w:after="200"/>
        <w:ind w:right="133"/>
        <w:jc w:val="center"/>
        <w:rPr>
          <w:rFonts w:ascii="Times New Roman" w:hAnsi="Times New Roman" w:cs="Times New Roman"/>
          <w:sz w:val="24"/>
        </w:rPr>
      </w:pPr>
      <w:r w:rsidRPr="00FB2B11">
        <w:rPr>
          <w:rFonts w:ascii="Times New Roman" w:hAnsi="Times New Roman" w:cs="Times New Roman"/>
          <w:b/>
          <w:sz w:val="24"/>
        </w:rPr>
        <w:t xml:space="preserve">мероприятий по повышению эффективности бюджетных расходов бюджета </w:t>
      </w:r>
      <w:r w:rsidR="00CB459D" w:rsidRPr="00CB459D">
        <w:rPr>
          <w:rFonts w:ascii="Times New Roman" w:hAnsi="Times New Roman" w:cs="Times New Roman"/>
          <w:b/>
          <w:sz w:val="24"/>
        </w:rPr>
        <w:t>Криволукского</w:t>
      </w:r>
      <w:r>
        <w:rPr>
          <w:rFonts w:ascii="Times New Roman" w:hAnsi="Times New Roman" w:cs="Times New Roman"/>
          <w:b/>
          <w:sz w:val="24"/>
        </w:rPr>
        <w:t xml:space="preserve"> сельского поселения</w:t>
      </w:r>
      <w:r w:rsidRPr="00FB2B11">
        <w:rPr>
          <w:rFonts w:ascii="Times New Roman" w:hAnsi="Times New Roman" w:cs="Times New Roman"/>
          <w:b/>
          <w:sz w:val="24"/>
        </w:rPr>
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 в 2025 году (далее– План)</w:t>
      </w:r>
    </w:p>
    <w:tbl>
      <w:tblPr>
        <w:tblW w:w="161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231"/>
        <w:gridCol w:w="1985"/>
        <w:gridCol w:w="1842"/>
        <w:gridCol w:w="3386"/>
      </w:tblGrid>
      <w:tr w:rsidR="00F01187" w:rsidRPr="00FB2B11" w:rsidTr="00F01187">
        <w:trPr>
          <w:trHeight w:val="485"/>
          <w:tblHeader/>
        </w:trPr>
        <w:tc>
          <w:tcPr>
            <w:tcW w:w="728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rPr>
                <w:sz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2152" w:right="2145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42" w:right="142"/>
              <w:jc w:val="center"/>
              <w:rPr>
                <w:sz w:val="24"/>
              </w:rPr>
            </w:pPr>
            <w:r w:rsidRPr="00FB2B11">
              <w:rPr>
                <w:spacing w:val="-1"/>
                <w:sz w:val="24"/>
              </w:rPr>
              <w:t xml:space="preserve">Ожидаемый </w:t>
            </w:r>
            <w:r w:rsidRPr="00FB2B11">
              <w:rPr>
                <w:sz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85" w:right="175"/>
              <w:jc w:val="center"/>
              <w:rPr>
                <w:sz w:val="24"/>
              </w:rPr>
            </w:pPr>
            <w:r w:rsidRPr="00FB2B11">
              <w:rPr>
                <w:sz w:val="24"/>
              </w:rPr>
              <w:t xml:space="preserve">Сроки </w:t>
            </w:r>
            <w:r>
              <w:rPr>
                <w:sz w:val="24"/>
              </w:rPr>
              <w:t>и</w:t>
            </w:r>
            <w:r w:rsidRPr="00FB2B11">
              <w:rPr>
                <w:sz w:val="24"/>
              </w:rPr>
              <w:t>сполнения</w:t>
            </w:r>
          </w:p>
        </w:tc>
        <w:tc>
          <w:tcPr>
            <w:tcW w:w="3386" w:type="dxa"/>
            <w:shd w:val="clear" w:color="auto" w:fill="auto"/>
          </w:tcPr>
          <w:p w:rsidR="00F01187" w:rsidRDefault="00F01187" w:rsidP="00D547C5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Исполнители/</w:t>
            </w:r>
          </w:p>
          <w:p w:rsidR="00F01187" w:rsidRPr="00FB2B11" w:rsidRDefault="00F01187" w:rsidP="00D547C5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соисполнители</w:t>
            </w:r>
          </w:p>
        </w:tc>
      </w:tr>
      <w:tr w:rsidR="00F01187" w:rsidRPr="00FB2B11" w:rsidTr="00F01187">
        <w:trPr>
          <w:trHeight w:val="142"/>
          <w:tblHeader/>
        </w:trPr>
        <w:tc>
          <w:tcPr>
            <w:tcW w:w="728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9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1</w:t>
            </w:r>
          </w:p>
        </w:tc>
        <w:tc>
          <w:tcPr>
            <w:tcW w:w="8231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9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0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2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4</w:t>
            </w:r>
          </w:p>
        </w:tc>
        <w:tc>
          <w:tcPr>
            <w:tcW w:w="3386" w:type="dxa"/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2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5</w:t>
            </w:r>
          </w:p>
        </w:tc>
      </w:tr>
      <w:tr w:rsidR="00F01187" w:rsidRPr="00FB2B11" w:rsidTr="00F01187">
        <w:trPr>
          <w:trHeight w:val="1378"/>
        </w:trPr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t>1.</w:t>
            </w:r>
          </w:p>
        </w:tc>
        <w:tc>
          <w:tcPr>
            <w:tcW w:w="8231" w:type="dxa"/>
            <w:tcBorders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adjustRightInd w:val="0"/>
              <w:spacing w:line="240" w:lineRule="atLeast"/>
              <w:ind w:right="282"/>
              <w:jc w:val="both"/>
              <w:rPr>
                <w:sz w:val="24"/>
              </w:rPr>
            </w:pPr>
            <w:r w:rsidRPr="00FB2B11">
              <w:rPr>
                <w:sz w:val="24"/>
              </w:rPr>
              <w:t xml:space="preserve">Проведение оценки эффективности </w:t>
            </w:r>
            <w:r w:rsidRPr="00FB2B11">
              <w:rPr>
                <w:rFonts w:eastAsia="Calibri"/>
                <w:bCs/>
                <w:sz w:val="24"/>
                <w:szCs w:val="24"/>
              </w:rPr>
              <w:t xml:space="preserve">бюджетных расходов </w:t>
            </w:r>
            <w:r w:rsidRPr="00FB2B11">
              <w:rPr>
                <w:sz w:val="24"/>
              </w:rPr>
              <w:t xml:space="preserve">бюджета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rFonts w:eastAsia="Calibri"/>
                <w:bCs/>
                <w:sz w:val="24"/>
                <w:szCs w:val="24"/>
              </w:rPr>
      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</w:rPr>
            </w:pPr>
            <w:r w:rsidRPr="00FB2B11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pacing w:val="-1"/>
                <w:sz w:val="24"/>
              </w:rPr>
              <w:t>до</w:t>
            </w:r>
            <w:r w:rsidRPr="00FB2B11">
              <w:rPr>
                <w:sz w:val="24"/>
              </w:rPr>
              <w:t>1июля</w:t>
            </w:r>
          </w:p>
          <w:p w:rsidR="00F01187" w:rsidRPr="00FB2B11" w:rsidRDefault="00F01187" w:rsidP="00D547C5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текущего года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4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sz w:val="24"/>
              </w:rPr>
              <w:t xml:space="preserve"> совместно с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инансовым управлением администрации </w:t>
            </w:r>
            <w:r>
              <w:rPr>
                <w:sz w:val="24"/>
              </w:rPr>
              <w:t xml:space="preserve">Киренского </w:t>
            </w:r>
            <w:r w:rsidRPr="00FB2B11">
              <w:rPr>
                <w:sz w:val="24"/>
              </w:rPr>
              <w:t xml:space="preserve"> района</w:t>
            </w:r>
          </w:p>
        </w:tc>
      </w:tr>
      <w:tr w:rsidR="00F01187" w:rsidRPr="00FB2B11" w:rsidTr="00F01187">
        <w:trPr>
          <w:trHeight w:val="1343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t>2.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CB459D">
            <w:pPr>
              <w:pStyle w:val="TableParagraph"/>
              <w:spacing w:line="240" w:lineRule="atLeast"/>
              <w:ind w:left="62" w:right="282"/>
              <w:jc w:val="both"/>
              <w:rPr>
                <w:sz w:val="24"/>
              </w:rPr>
            </w:pPr>
            <w:r w:rsidRPr="00FB2B11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B2B11">
              <w:rPr>
                <w:sz w:val="24"/>
              </w:rPr>
              <w:t xml:space="preserve">бюджета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Выявление дублирующих функций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до 1июля текущего</w:t>
            </w:r>
            <w:r>
              <w:rPr>
                <w:sz w:val="24"/>
              </w:rPr>
              <w:t xml:space="preserve"> </w:t>
            </w:r>
            <w:r w:rsidRPr="00FB2B11">
              <w:rPr>
                <w:sz w:val="24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4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sz w:val="24"/>
              </w:rPr>
              <w:t xml:space="preserve"> совместно с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инансовым управлением администрации </w:t>
            </w:r>
            <w:r>
              <w:rPr>
                <w:sz w:val="24"/>
              </w:rPr>
              <w:t>Киренского</w:t>
            </w:r>
            <w:r w:rsidRPr="00FB2B11">
              <w:rPr>
                <w:sz w:val="24"/>
              </w:rPr>
              <w:t xml:space="preserve"> района</w:t>
            </w:r>
          </w:p>
        </w:tc>
      </w:tr>
      <w:tr w:rsidR="00F01187" w:rsidRPr="00FB2B11" w:rsidTr="00F01187">
        <w:trPr>
          <w:trHeight w:val="1932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CB459D">
            <w:pPr>
              <w:pStyle w:val="TableParagraph"/>
              <w:spacing w:line="240" w:lineRule="atLeast"/>
              <w:ind w:left="62" w:right="282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B2B11">
              <w:rPr>
                <w:sz w:val="24"/>
              </w:rPr>
              <w:t xml:space="preserve">В случае выявления </w:t>
            </w:r>
            <w:r w:rsidRPr="00FB2B11">
              <w:rPr>
                <w:rFonts w:eastAsia="Calibri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B2B11">
              <w:rPr>
                <w:sz w:val="24"/>
              </w:rPr>
              <w:t xml:space="preserve">бюджета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sz w:val="24"/>
              </w:rPr>
              <w:t xml:space="preserve"> на очередной финансовый год и плановый период, предоставлять в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инансовое управление администрации </w:t>
            </w:r>
            <w:r>
              <w:rPr>
                <w:sz w:val="24"/>
              </w:rPr>
              <w:t>Киренского</w:t>
            </w:r>
            <w:r w:rsidRPr="00FB2B11">
              <w:rPr>
                <w:sz w:val="24"/>
              </w:rPr>
              <w:t xml:space="preserve"> района проект нормативного правового акта, предусматривающего отмену </w:t>
            </w:r>
            <w:r w:rsidRPr="00FB2B11">
              <w:rPr>
                <w:rFonts w:eastAsia="Calibri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соответствующих учреждений, и его реализация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Исключение дублирующих мер</w:t>
            </w:r>
            <w:r>
              <w:rPr>
                <w:sz w:val="24"/>
              </w:rPr>
              <w:t xml:space="preserve"> </w:t>
            </w:r>
            <w:r w:rsidRPr="00FB2B11">
              <w:rPr>
                <w:sz w:val="24"/>
              </w:rPr>
              <w:t>поддержки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D547C5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До 01августа текущего 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187" w:rsidRPr="00FB2B11" w:rsidRDefault="00F01187" w:rsidP="00F01187">
            <w:pPr>
              <w:pStyle w:val="TableParagraph"/>
              <w:spacing w:line="240" w:lineRule="atLeast"/>
              <w:ind w:left="28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 w:rsidR="00CB459D">
              <w:rPr>
                <w:sz w:val="24"/>
              </w:rPr>
              <w:t>Криволукского</w:t>
            </w:r>
            <w:r>
              <w:rPr>
                <w:sz w:val="24"/>
              </w:rPr>
              <w:t xml:space="preserve"> сельского поселения</w:t>
            </w:r>
          </w:p>
        </w:tc>
      </w:tr>
    </w:tbl>
    <w:p w:rsidR="00F75CD8" w:rsidRPr="00F01187" w:rsidRDefault="00F75CD8" w:rsidP="00F01187"/>
    <w:sectPr w:rsidR="00F75CD8" w:rsidRPr="00F01187" w:rsidSect="00760293">
      <w:pgSz w:w="16840" w:h="11910" w:orient="landscape"/>
      <w:pgMar w:top="84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774B1"/>
    <w:rsid w:val="00043AA1"/>
    <w:rsid w:val="000A6741"/>
    <w:rsid w:val="003C0451"/>
    <w:rsid w:val="0050425A"/>
    <w:rsid w:val="005A1C1C"/>
    <w:rsid w:val="00811E1A"/>
    <w:rsid w:val="00827676"/>
    <w:rsid w:val="008805FB"/>
    <w:rsid w:val="008A3A72"/>
    <w:rsid w:val="008C51C2"/>
    <w:rsid w:val="00971461"/>
    <w:rsid w:val="009774B1"/>
    <w:rsid w:val="00A44998"/>
    <w:rsid w:val="00CB459D"/>
    <w:rsid w:val="00ED4118"/>
    <w:rsid w:val="00F01187"/>
    <w:rsid w:val="00F75CD8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8E16"/>
  <w15:docId w15:val="{CD969F02-3E14-4076-A2DB-24EFB456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74B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774B1"/>
    <w:pPr>
      <w:spacing w:before="1"/>
      <w:ind w:left="18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aliases w:val="Нумерованый список"/>
    <w:basedOn w:val="a"/>
    <w:link w:val="a6"/>
    <w:uiPriority w:val="1"/>
    <w:qFormat/>
    <w:rsid w:val="00811E1A"/>
    <w:pPr>
      <w:spacing w:line="276" w:lineRule="auto"/>
      <w:ind w:left="720"/>
      <w:contextualSpacing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1"/>
    <w:rsid w:val="009774B1"/>
    <w:rPr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774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774B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774B1"/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774B1"/>
  </w:style>
  <w:style w:type="character" w:customStyle="1" w:styleId="a6">
    <w:name w:val="Абзац списка Знак"/>
    <w:aliases w:val="Нумерованый список Знак"/>
    <w:link w:val="a5"/>
    <w:uiPriority w:val="1"/>
    <w:qFormat/>
    <w:locked/>
    <w:rsid w:val="00F01187"/>
    <w:rPr>
      <w:rFonts w:ascii="Calibri" w:hAnsi="Calibri" w:cs="Calibri"/>
      <w:sz w:val="22"/>
      <w:szCs w:val="22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8805F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05F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Админстрация</cp:lastModifiedBy>
  <cp:revision>5</cp:revision>
  <cp:lastPrinted>2025-07-15T06:35:00Z</cp:lastPrinted>
  <dcterms:created xsi:type="dcterms:W3CDTF">2025-07-11T05:56:00Z</dcterms:created>
  <dcterms:modified xsi:type="dcterms:W3CDTF">2025-07-15T06:38:00Z</dcterms:modified>
</cp:coreProperties>
</file>