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BDE" w:rsidRPr="00300BDE" w:rsidRDefault="00300BDE" w:rsidP="00300BDE">
      <w:pPr>
        <w:shd w:val="clear" w:color="auto" w:fill="FFFFFF"/>
        <w:spacing w:after="264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</w:pPr>
      <w:r w:rsidRPr="00300BDE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  <w:t>ПРАВИЛА ПОЖАРНОЙ БЕЗОПАСНОСТИ В БЫТУ</w:t>
      </w:r>
    </w:p>
    <w:p w:rsidR="00174124" w:rsidRDefault="00300BDE" w:rsidP="00300BDE">
      <w:r w:rsidRPr="00300B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Категорически запрещается включать в электросеть неисправные электроприборы. Не размещайте включенные электроприборы близко к сгораемым предметам и материалам.</w:t>
      </w:r>
      <w:r w:rsidRPr="00300B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300B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Не допускайте одновременного включения в электросеть нескольких мощных потребителей электроэнергии, так как это может привести к перегрузке электросети.</w:t>
      </w:r>
      <w:r w:rsidRPr="00300B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300B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Не следует заклеивать электропровода обоями, пользоваться ветхими электрическими удлинителями, так как нарушение изоляции электропроводов может привести к короткому замыканию и последующему пожару.</w:t>
      </w:r>
      <w:r w:rsidRPr="00300B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300B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 xml:space="preserve">Никогда не пользуйтесь неисправными (разбитыми или поврежденными) </w:t>
      </w:r>
      <w:proofErr w:type="spellStart"/>
      <w:r w:rsidRPr="00300B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</w:t>
      </w:r>
      <w:r w:rsidRPr="00300B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тро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Pr="00300B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300B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ыключателями, электрическими вилками, нельзя соединять электрические провода путем скручивания.</w:t>
      </w:r>
      <w:r w:rsidRPr="00300B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300B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Серьезную опасность представляет использование нестандартных, самодельных предохранителей ("жучков"). Эле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</w:t>
      </w:r>
      <w:r w:rsidRPr="00300B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тросеть от перегрузок и коротких замыканий должна быть защищена заводскими электрическими автоматами (предохранителями).</w:t>
      </w:r>
      <w:r w:rsidRPr="00300B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300B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Регулярно проводите осмотр электропроводки в квартирах и к ее монтажу и ремонту привлекайте только квалифицированных специалистов - электриков.</w:t>
      </w:r>
      <w:r w:rsidRPr="00300B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300B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Уходя из квартиры или уезжая на какое-то время, обязательно отключайте все электроприборы.</w:t>
      </w:r>
      <w:r w:rsidRPr="00300B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300B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Не забывайте, что применяемый в быту газ взрывоопасен, поэтому при пользовании газовыми приборами необходимо строго соблюдать правила пожарной безопасности и правила пользования газовыми приборами.</w:t>
      </w:r>
      <w:r w:rsidRPr="00300B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300B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Никогда не оставляйте газовые приборы без присмотра. Над газовой плитой нельзя сушить белье, не следует наклоняться над газовой плитой при приготовлении пищи, чтобы избежать загорания одежды.</w:t>
      </w:r>
      <w:r w:rsidRPr="00300B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300B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При наличии запаха газа в помещении нельзя зажигать спички, курить, применять открытый огонь. Необходимо сразу вызвать аварийную газовую службу.</w:t>
      </w:r>
      <w:r w:rsidRPr="00300B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300B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Не храните на балконах (лоджиях), в межквартирных и лифтовых холлах, в этажных коридорах сгораемые материалы и посторонние предметы, мебель.</w:t>
      </w:r>
    </w:p>
    <w:sectPr w:rsidR="00174124" w:rsidSect="00174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300BDE"/>
    <w:rsid w:val="00174124"/>
    <w:rsid w:val="00300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124"/>
  </w:style>
  <w:style w:type="paragraph" w:styleId="1">
    <w:name w:val="heading 1"/>
    <w:basedOn w:val="a"/>
    <w:link w:val="10"/>
    <w:uiPriority w:val="9"/>
    <w:qFormat/>
    <w:rsid w:val="00300B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0B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1590</Characters>
  <Application>Microsoft Office Word</Application>
  <DocSecurity>0</DocSecurity>
  <Lines>13</Lines>
  <Paragraphs>3</Paragraphs>
  <ScaleCrop>false</ScaleCrop>
  <Company/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2020-03-13T06:41:00Z</dcterms:created>
  <dcterms:modified xsi:type="dcterms:W3CDTF">2020-03-13T06:41:00Z</dcterms:modified>
</cp:coreProperties>
</file>